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CA4EE" w14:textId="79B0432F" w:rsidR="00E97C4F" w:rsidRPr="00284328" w:rsidRDefault="0012096E"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rPr>
          <w:rFonts w:asciiTheme="minorHAnsi" w:hAnsiTheme="minorHAnsi" w:cstheme="minorHAnsi"/>
          <w:spacing w:val="-3"/>
          <w:sz w:val="20"/>
        </w:rPr>
      </w:pPr>
      <w:r w:rsidRPr="00284328">
        <w:rPr>
          <w:rFonts w:asciiTheme="minorHAnsi" w:hAnsiTheme="minorHAnsi" w:cstheme="minorHAnsi"/>
          <w:b/>
          <w:bCs/>
          <w:noProof/>
          <w:sz w:val="28"/>
        </w:rPr>
        <w:drawing>
          <wp:anchor distT="0" distB="0" distL="114300" distR="114300" simplePos="0" relativeHeight="251660288" behindDoc="0" locked="0" layoutInCell="1" allowOverlap="1" wp14:anchorId="0736192E" wp14:editId="4170ADB6">
            <wp:simplePos x="0" y="0"/>
            <wp:positionH relativeFrom="column">
              <wp:posOffset>3976</wp:posOffset>
            </wp:positionH>
            <wp:positionV relativeFrom="paragraph">
              <wp:posOffset>3976</wp:posOffset>
            </wp:positionV>
            <wp:extent cx="2177828" cy="612250"/>
            <wp:effectExtent l="0" t="0" r="0" b="0"/>
            <wp:wrapNone/>
            <wp:docPr id="2" name="Picture 2" descr="KCATA3color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ATA3colorLogo No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716" cy="613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4328">
        <w:rPr>
          <w:rFonts w:asciiTheme="minorHAnsi" w:hAnsiTheme="minorHAnsi" w:cstheme="minorHAnsi"/>
          <w:noProof/>
        </w:rPr>
        <w:drawing>
          <wp:anchor distT="0" distB="0" distL="114300" distR="114300" simplePos="0" relativeHeight="251662336" behindDoc="0" locked="0" layoutInCell="1" allowOverlap="1" wp14:anchorId="1AC4FB35" wp14:editId="11E5DCCD">
            <wp:simplePos x="0" y="0"/>
            <wp:positionH relativeFrom="column">
              <wp:posOffset>4562872</wp:posOffset>
            </wp:positionH>
            <wp:positionV relativeFrom="paragraph">
              <wp:posOffset>51684</wp:posOffset>
            </wp:positionV>
            <wp:extent cx="2266951" cy="508746"/>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8900" b="25655"/>
                    <a:stretch>
                      <a:fillRect/>
                    </a:stretch>
                  </pic:blipFill>
                  <pic:spPr bwMode="auto">
                    <a:xfrm>
                      <a:off x="0" y="0"/>
                      <a:ext cx="2291959" cy="514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590">
        <w:rPr>
          <w:rFonts w:asciiTheme="minorHAnsi" w:hAnsiTheme="minorHAnsi" w:cstheme="minorHAnsi"/>
          <w:spacing w:val="-3"/>
          <w:sz w:val="20"/>
        </w:rPr>
        <w:t>Elec</w:t>
      </w:r>
    </w:p>
    <w:p w14:paraId="60A0336C" w14:textId="77777777"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rPr>
          <w:rFonts w:asciiTheme="minorHAnsi" w:hAnsiTheme="minorHAnsi" w:cstheme="minorHAnsi"/>
          <w:spacing w:val="-3"/>
          <w:sz w:val="20"/>
        </w:rPr>
      </w:pPr>
    </w:p>
    <w:p w14:paraId="7CE1A4D3" w14:textId="77777777" w:rsidR="00E97C4F" w:rsidRPr="00284328" w:rsidRDefault="0012096E" w:rsidP="0012096E">
      <w:pPr>
        <w:tabs>
          <w:tab w:val="left" w:pos="1440"/>
          <w:tab w:val="left" w:pos="2160"/>
          <w:tab w:val="left" w:pos="2880"/>
          <w:tab w:val="left" w:pos="3600"/>
        </w:tabs>
        <w:suppressAutoHyphens/>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p>
    <w:p w14:paraId="777D36BF" w14:textId="77777777" w:rsidR="004F33F7" w:rsidRPr="00284328" w:rsidRDefault="004F33F7"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rPr>
          <w:rFonts w:asciiTheme="minorHAnsi" w:hAnsiTheme="minorHAnsi" w:cstheme="minorHAnsi"/>
          <w:spacing w:val="-3"/>
          <w:sz w:val="20"/>
        </w:rPr>
      </w:pPr>
    </w:p>
    <w:p w14:paraId="19AA4695" w14:textId="77777777" w:rsidR="004F33F7" w:rsidRPr="00284328" w:rsidRDefault="004F33F7"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rPr>
          <w:rFonts w:asciiTheme="minorHAnsi" w:hAnsiTheme="minorHAnsi" w:cstheme="minorHAnsi"/>
          <w:spacing w:val="-3"/>
          <w:sz w:val="20"/>
        </w:rPr>
      </w:pPr>
    </w:p>
    <w:p w14:paraId="34628C16" w14:textId="77777777" w:rsidR="00E97C4F" w:rsidRPr="00284328" w:rsidRDefault="00E97C4F" w:rsidP="00E97C4F">
      <w:pPr>
        <w:tabs>
          <w:tab w:val="right" w:pos="4680"/>
          <w:tab w:val="left" w:pos="5011"/>
          <w:tab w:val="left" w:pos="6019"/>
        </w:tabs>
        <w:suppressAutoHyphens/>
        <w:rPr>
          <w:rFonts w:asciiTheme="minorHAnsi" w:hAnsiTheme="minorHAnsi" w:cstheme="minorHAnsi"/>
          <w:spacing w:val="-3"/>
          <w:sz w:val="20"/>
        </w:rPr>
      </w:pPr>
    </w:p>
    <w:p w14:paraId="43A4E62F" w14:textId="77777777" w:rsidR="0012096E" w:rsidRPr="00284328" w:rsidRDefault="0012096E" w:rsidP="00E97C4F">
      <w:pPr>
        <w:tabs>
          <w:tab w:val="right" w:pos="4680"/>
          <w:tab w:val="left" w:pos="5011"/>
          <w:tab w:val="left" w:pos="6019"/>
        </w:tabs>
        <w:suppressAutoHyphens/>
        <w:jc w:val="center"/>
        <w:rPr>
          <w:rFonts w:asciiTheme="minorHAnsi" w:hAnsiTheme="minorHAnsi" w:cstheme="minorHAnsi"/>
          <w:spacing w:val="-3"/>
          <w:sz w:val="22"/>
          <w:szCs w:val="22"/>
        </w:rPr>
      </w:pPr>
    </w:p>
    <w:p w14:paraId="281F69C6" w14:textId="77777777" w:rsidR="0012096E" w:rsidRPr="00284328" w:rsidRDefault="0012096E" w:rsidP="00E97C4F">
      <w:pPr>
        <w:tabs>
          <w:tab w:val="right" w:pos="4680"/>
          <w:tab w:val="left" w:pos="5011"/>
          <w:tab w:val="left" w:pos="6019"/>
        </w:tabs>
        <w:suppressAutoHyphens/>
        <w:jc w:val="center"/>
        <w:rPr>
          <w:rFonts w:asciiTheme="minorHAnsi" w:hAnsiTheme="minorHAnsi" w:cstheme="minorHAnsi"/>
          <w:spacing w:val="-3"/>
          <w:sz w:val="22"/>
          <w:szCs w:val="22"/>
        </w:rPr>
      </w:pPr>
    </w:p>
    <w:p w14:paraId="58299C75" w14:textId="77777777" w:rsidR="0012096E" w:rsidRPr="00284328" w:rsidRDefault="0012096E" w:rsidP="00E97C4F">
      <w:pPr>
        <w:tabs>
          <w:tab w:val="right" w:pos="4680"/>
          <w:tab w:val="left" w:pos="5011"/>
          <w:tab w:val="left" w:pos="6019"/>
        </w:tabs>
        <w:suppressAutoHyphens/>
        <w:jc w:val="center"/>
        <w:rPr>
          <w:rFonts w:asciiTheme="minorHAnsi" w:hAnsiTheme="minorHAnsi" w:cstheme="minorHAnsi"/>
          <w:spacing w:val="-3"/>
          <w:sz w:val="22"/>
          <w:szCs w:val="22"/>
        </w:rPr>
      </w:pPr>
    </w:p>
    <w:p w14:paraId="4F6411F0" w14:textId="77777777" w:rsidR="0012096E" w:rsidRPr="00284328" w:rsidRDefault="0012096E" w:rsidP="00E97C4F">
      <w:pPr>
        <w:tabs>
          <w:tab w:val="right" w:pos="4680"/>
          <w:tab w:val="left" w:pos="5011"/>
          <w:tab w:val="left" w:pos="6019"/>
        </w:tabs>
        <w:suppressAutoHyphens/>
        <w:jc w:val="center"/>
        <w:rPr>
          <w:rFonts w:asciiTheme="minorHAnsi" w:hAnsiTheme="minorHAnsi" w:cstheme="minorHAnsi"/>
          <w:spacing w:val="-3"/>
          <w:sz w:val="22"/>
          <w:szCs w:val="22"/>
        </w:rPr>
      </w:pPr>
    </w:p>
    <w:p w14:paraId="4D11116F" w14:textId="77777777" w:rsidR="0012096E" w:rsidRPr="00284328" w:rsidRDefault="0012096E" w:rsidP="00E97C4F">
      <w:pPr>
        <w:tabs>
          <w:tab w:val="right" w:pos="4680"/>
          <w:tab w:val="left" w:pos="5011"/>
          <w:tab w:val="left" w:pos="6019"/>
        </w:tabs>
        <w:suppressAutoHyphens/>
        <w:jc w:val="center"/>
        <w:rPr>
          <w:rFonts w:asciiTheme="minorHAnsi" w:hAnsiTheme="minorHAnsi" w:cstheme="minorHAnsi"/>
          <w:spacing w:val="-3"/>
          <w:sz w:val="22"/>
          <w:szCs w:val="22"/>
        </w:rPr>
      </w:pPr>
    </w:p>
    <w:p w14:paraId="22D6A2B9" w14:textId="77777777" w:rsidR="0012096E" w:rsidRPr="00284328" w:rsidRDefault="0012096E" w:rsidP="00E97C4F">
      <w:pPr>
        <w:tabs>
          <w:tab w:val="right" w:pos="4680"/>
          <w:tab w:val="left" w:pos="5011"/>
          <w:tab w:val="left" w:pos="6019"/>
        </w:tabs>
        <w:suppressAutoHyphens/>
        <w:jc w:val="center"/>
        <w:rPr>
          <w:rFonts w:asciiTheme="minorHAnsi" w:hAnsiTheme="minorHAnsi" w:cstheme="minorHAnsi"/>
          <w:spacing w:val="-3"/>
          <w:sz w:val="22"/>
          <w:szCs w:val="22"/>
        </w:rPr>
      </w:pPr>
    </w:p>
    <w:p w14:paraId="1F2D4D0E" w14:textId="6AB761FD" w:rsidR="008E0C02" w:rsidRPr="00284328" w:rsidRDefault="0095055D" w:rsidP="00E97C4F">
      <w:pPr>
        <w:tabs>
          <w:tab w:val="right" w:pos="4680"/>
          <w:tab w:val="left" w:pos="5011"/>
          <w:tab w:val="left" w:pos="6019"/>
        </w:tabs>
        <w:suppressAutoHyphens/>
        <w:jc w:val="center"/>
        <w:rPr>
          <w:rFonts w:asciiTheme="minorHAnsi" w:hAnsiTheme="minorHAnsi" w:cstheme="minorHAnsi"/>
          <w:spacing w:val="-3"/>
          <w:sz w:val="22"/>
          <w:szCs w:val="22"/>
        </w:rPr>
      </w:pPr>
      <w:r w:rsidRPr="00284328">
        <w:rPr>
          <w:rFonts w:asciiTheme="minorHAnsi" w:hAnsiTheme="minorHAnsi" w:cstheme="minorHAnsi"/>
          <w:spacing w:val="-3"/>
          <w:sz w:val="22"/>
          <w:szCs w:val="22"/>
        </w:rPr>
        <w:t xml:space="preserve">REQUEST FOR </w:t>
      </w:r>
      <w:r w:rsidR="00313D32" w:rsidRPr="00284328">
        <w:rPr>
          <w:rFonts w:asciiTheme="minorHAnsi" w:hAnsiTheme="minorHAnsi" w:cstheme="minorHAnsi"/>
          <w:spacing w:val="-3"/>
          <w:sz w:val="22"/>
          <w:szCs w:val="22"/>
        </w:rPr>
        <w:t xml:space="preserve">PROPOSALS (RFP) </w:t>
      </w:r>
      <w:r w:rsidR="008E0C02" w:rsidRPr="00284328">
        <w:rPr>
          <w:rFonts w:asciiTheme="minorHAnsi" w:hAnsiTheme="minorHAnsi" w:cstheme="minorHAnsi"/>
          <w:spacing w:val="-3"/>
          <w:sz w:val="22"/>
          <w:szCs w:val="22"/>
        </w:rPr>
        <w:t>#</w:t>
      </w:r>
      <w:r w:rsidR="00C0314B">
        <w:rPr>
          <w:rFonts w:asciiTheme="minorHAnsi" w:hAnsiTheme="minorHAnsi" w:cstheme="minorHAnsi"/>
          <w:spacing w:val="-3"/>
          <w:sz w:val="22"/>
          <w:szCs w:val="22"/>
        </w:rPr>
        <w:t>G19-7</w:t>
      </w:r>
      <w:r w:rsidR="00316835">
        <w:rPr>
          <w:rFonts w:asciiTheme="minorHAnsi" w:hAnsiTheme="minorHAnsi" w:cstheme="minorHAnsi"/>
          <w:spacing w:val="-3"/>
          <w:sz w:val="22"/>
          <w:szCs w:val="22"/>
        </w:rPr>
        <w:t>055-21B</w:t>
      </w:r>
    </w:p>
    <w:p w14:paraId="27F1CE41" w14:textId="77777777" w:rsidR="00E97C4F" w:rsidRPr="00284328" w:rsidRDefault="00E97C4F" w:rsidP="00E97C4F">
      <w:pPr>
        <w:tabs>
          <w:tab w:val="right" w:pos="4680"/>
          <w:tab w:val="left" w:pos="5011"/>
          <w:tab w:val="left" w:pos="6019"/>
        </w:tabs>
        <w:suppressAutoHyphens/>
        <w:jc w:val="center"/>
        <w:rPr>
          <w:rFonts w:asciiTheme="minorHAnsi" w:hAnsiTheme="minorHAnsi" w:cstheme="minorHAnsi"/>
          <w:spacing w:val="-3"/>
          <w:sz w:val="22"/>
          <w:szCs w:val="22"/>
        </w:rPr>
      </w:pPr>
    </w:p>
    <w:p w14:paraId="680FB7DC" w14:textId="7A0E60ED" w:rsidR="006260A1" w:rsidRDefault="00B47E9A" w:rsidP="0035075D">
      <w:pPr>
        <w:pStyle w:val="Paragraph1"/>
        <w:tabs>
          <w:tab w:val="clear" w:pos="-720"/>
          <w:tab w:val="left" w:pos="0"/>
          <w:tab w:val="center" w:pos="5702"/>
          <w:tab w:val="left" w:pos="5760"/>
        </w:tabs>
        <w:rPr>
          <w:rFonts w:asciiTheme="minorHAnsi" w:hAnsiTheme="minorHAnsi" w:cstheme="minorHAnsi"/>
          <w:b w:val="0"/>
          <w:spacing w:val="-3"/>
          <w:sz w:val="22"/>
          <w:szCs w:val="22"/>
        </w:rPr>
      </w:pPr>
      <w:r>
        <w:rPr>
          <w:rFonts w:asciiTheme="minorHAnsi" w:hAnsiTheme="minorHAnsi" w:cstheme="minorHAnsi"/>
          <w:b w:val="0"/>
          <w:spacing w:val="-3"/>
          <w:sz w:val="22"/>
          <w:szCs w:val="22"/>
        </w:rPr>
        <w:t>KANSAS CITY AREA TRANSPORTA</w:t>
      </w:r>
      <w:r w:rsidR="005D7590">
        <w:rPr>
          <w:rFonts w:asciiTheme="minorHAnsi" w:hAnsiTheme="minorHAnsi" w:cstheme="minorHAnsi"/>
          <w:b w:val="0"/>
          <w:spacing w:val="-3"/>
          <w:sz w:val="22"/>
          <w:szCs w:val="22"/>
        </w:rPr>
        <w:t>T</w:t>
      </w:r>
      <w:r>
        <w:rPr>
          <w:rFonts w:asciiTheme="minorHAnsi" w:hAnsiTheme="minorHAnsi" w:cstheme="minorHAnsi"/>
          <w:b w:val="0"/>
          <w:spacing w:val="-3"/>
          <w:sz w:val="22"/>
          <w:szCs w:val="22"/>
        </w:rPr>
        <w:t>ION AUTHORITY</w:t>
      </w:r>
    </w:p>
    <w:p w14:paraId="6AED783D" w14:textId="77777777" w:rsidR="00316835" w:rsidRDefault="00316835" w:rsidP="0035075D">
      <w:pPr>
        <w:pStyle w:val="Paragraph1"/>
        <w:tabs>
          <w:tab w:val="clear" w:pos="-720"/>
          <w:tab w:val="left" w:pos="0"/>
          <w:tab w:val="center" w:pos="5702"/>
          <w:tab w:val="left" w:pos="5760"/>
        </w:tabs>
        <w:rPr>
          <w:rFonts w:asciiTheme="minorHAnsi" w:hAnsiTheme="minorHAnsi" w:cstheme="minorHAnsi"/>
          <w:b w:val="0"/>
          <w:sz w:val="22"/>
          <w:szCs w:val="22"/>
        </w:rPr>
      </w:pPr>
      <w:r>
        <w:rPr>
          <w:rFonts w:asciiTheme="minorHAnsi" w:hAnsiTheme="minorHAnsi" w:cstheme="minorHAnsi"/>
          <w:b w:val="0"/>
          <w:sz w:val="22"/>
          <w:szCs w:val="22"/>
        </w:rPr>
        <w:t>ELECTRONIC RECORDS MANAGEMENT</w:t>
      </w:r>
      <w:r w:rsidR="009A7155">
        <w:rPr>
          <w:rFonts w:asciiTheme="minorHAnsi" w:hAnsiTheme="minorHAnsi" w:cstheme="minorHAnsi"/>
          <w:b w:val="0"/>
          <w:sz w:val="22"/>
          <w:szCs w:val="22"/>
        </w:rPr>
        <w:t xml:space="preserve"> </w:t>
      </w:r>
      <w:r>
        <w:rPr>
          <w:rFonts w:asciiTheme="minorHAnsi" w:hAnsiTheme="minorHAnsi" w:cstheme="minorHAnsi"/>
          <w:b w:val="0"/>
          <w:sz w:val="22"/>
          <w:szCs w:val="22"/>
        </w:rPr>
        <w:t xml:space="preserve">SOFTWARE &amp; </w:t>
      </w:r>
    </w:p>
    <w:p w14:paraId="6D4D05E1" w14:textId="025DFE32" w:rsidR="00B47E9A" w:rsidRPr="00284328" w:rsidRDefault="00316835" w:rsidP="0035075D">
      <w:pPr>
        <w:pStyle w:val="Paragraph1"/>
        <w:tabs>
          <w:tab w:val="clear" w:pos="-720"/>
          <w:tab w:val="left" w:pos="0"/>
          <w:tab w:val="center" w:pos="5702"/>
          <w:tab w:val="left" w:pos="5760"/>
        </w:tabs>
        <w:rPr>
          <w:rFonts w:asciiTheme="minorHAnsi" w:hAnsiTheme="minorHAnsi" w:cstheme="minorHAnsi"/>
          <w:b w:val="0"/>
          <w:sz w:val="22"/>
          <w:szCs w:val="22"/>
        </w:rPr>
      </w:pPr>
      <w:r>
        <w:rPr>
          <w:rFonts w:asciiTheme="minorHAnsi" w:hAnsiTheme="minorHAnsi" w:cstheme="minorHAnsi"/>
          <w:b w:val="0"/>
          <w:sz w:val="22"/>
          <w:szCs w:val="22"/>
        </w:rPr>
        <w:t xml:space="preserve">IMPLEMENTATION </w:t>
      </w:r>
      <w:r w:rsidR="009A7155">
        <w:rPr>
          <w:rFonts w:asciiTheme="minorHAnsi" w:hAnsiTheme="minorHAnsi" w:cstheme="minorHAnsi"/>
          <w:b w:val="0"/>
          <w:sz w:val="22"/>
          <w:szCs w:val="22"/>
        </w:rPr>
        <w:t>SERVICES</w:t>
      </w:r>
    </w:p>
    <w:p w14:paraId="5FDBF640" w14:textId="77777777" w:rsidR="00E97C4F" w:rsidRPr="00284328" w:rsidRDefault="00E97C4F" w:rsidP="00E97C4F">
      <w:pPr>
        <w:tabs>
          <w:tab w:val="right" w:pos="4680"/>
          <w:tab w:val="left" w:pos="5011"/>
          <w:tab w:val="left" w:pos="6019"/>
        </w:tabs>
        <w:suppressAutoHyphens/>
        <w:jc w:val="center"/>
        <w:rPr>
          <w:rFonts w:asciiTheme="minorHAnsi" w:hAnsiTheme="minorHAnsi" w:cstheme="minorHAnsi"/>
          <w:spacing w:val="-3"/>
          <w:sz w:val="22"/>
          <w:szCs w:val="22"/>
        </w:rPr>
      </w:pPr>
    </w:p>
    <w:p w14:paraId="1482EEF0" w14:textId="77777777" w:rsidR="00E97C4F" w:rsidRPr="00284328" w:rsidRDefault="00E97C4F" w:rsidP="00E97C4F">
      <w:pPr>
        <w:tabs>
          <w:tab w:val="right" w:pos="4680"/>
          <w:tab w:val="left" w:pos="5011"/>
          <w:tab w:val="left" w:pos="6019"/>
        </w:tabs>
        <w:suppressAutoHyphens/>
        <w:jc w:val="center"/>
        <w:rPr>
          <w:rFonts w:asciiTheme="minorHAnsi" w:hAnsiTheme="minorHAnsi" w:cstheme="minorHAnsi"/>
          <w:spacing w:val="-3"/>
          <w:sz w:val="22"/>
          <w:szCs w:val="22"/>
        </w:rPr>
      </w:pPr>
    </w:p>
    <w:p w14:paraId="7E153710" w14:textId="77777777" w:rsidR="00E97C4F" w:rsidRPr="00284328" w:rsidRDefault="00E97C4F" w:rsidP="00E97C4F">
      <w:pPr>
        <w:tabs>
          <w:tab w:val="right" w:pos="4680"/>
          <w:tab w:val="left" w:pos="5011"/>
          <w:tab w:val="left" w:pos="6019"/>
        </w:tabs>
        <w:suppressAutoHyphens/>
        <w:jc w:val="center"/>
        <w:rPr>
          <w:rFonts w:asciiTheme="minorHAnsi" w:hAnsiTheme="minorHAnsi" w:cstheme="minorHAnsi"/>
          <w:spacing w:val="-3"/>
          <w:sz w:val="22"/>
          <w:szCs w:val="22"/>
        </w:rPr>
      </w:pPr>
    </w:p>
    <w:p w14:paraId="0EEE64C4" w14:textId="77777777" w:rsidR="00E97C4F" w:rsidRPr="00284328" w:rsidRDefault="00E97C4F" w:rsidP="00E97C4F">
      <w:pPr>
        <w:tabs>
          <w:tab w:val="right" w:pos="4680"/>
          <w:tab w:val="left" w:pos="5011"/>
          <w:tab w:val="left" w:pos="6019"/>
        </w:tabs>
        <w:suppressAutoHyphens/>
        <w:jc w:val="center"/>
        <w:rPr>
          <w:rFonts w:asciiTheme="minorHAnsi" w:hAnsiTheme="minorHAnsi" w:cstheme="minorHAnsi"/>
          <w:spacing w:val="-3"/>
          <w:sz w:val="22"/>
          <w:szCs w:val="22"/>
        </w:rPr>
      </w:pPr>
    </w:p>
    <w:p w14:paraId="6A9C61BB" w14:textId="77777777" w:rsidR="00E97C4F" w:rsidRPr="00284328" w:rsidRDefault="00E97C4F" w:rsidP="00E97C4F">
      <w:pPr>
        <w:tabs>
          <w:tab w:val="right" w:pos="4680"/>
          <w:tab w:val="left" w:pos="5011"/>
          <w:tab w:val="left" w:pos="6019"/>
        </w:tabs>
        <w:suppressAutoHyphens/>
        <w:jc w:val="center"/>
        <w:rPr>
          <w:rFonts w:asciiTheme="minorHAnsi" w:hAnsiTheme="minorHAnsi" w:cstheme="minorHAnsi"/>
          <w:spacing w:val="-3"/>
          <w:sz w:val="22"/>
          <w:szCs w:val="22"/>
        </w:rPr>
      </w:pPr>
    </w:p>
    <w:p w14:paraId="0C5E3B6C" w14:textId="77777777" w:rsidR="00E97C4F" w:rsidRPr="00284328" w:rsidRDefault="00E97C4F" w:rsidP="00E97C4F">
      <w:pPr>
        <w:tabs>
          <w:tab w:val="right" w:pos="4680"/>
          <w:tab w:val="left" w:pos="5011"/>
          <w:tab w:val="left" w:pos="6019"/>
        </w:tabs>
        <w:suppressAutoHyphens/>
        <w:jc w:val="center"/>
        <w:rPr>
          <w:rFonts w:asciiTheme="minorHAnsi" w:hAnsiTheme="minorHAnsi" w:cstheme="minorHAnsi"/>
          <w:spacing w:val="-3"/>
          <w:sz w:val="22"/>
          <w:szCs w:val="22"/>
        </w:rPr>
      </w:pPr>
    </w:p>
    <w:p w14:paraId="161A54B6" w14:textId="77777777" w:rsidR="00E97C4F" w:rsidRPr="00284328" w:rsidRDefault="00E97C4F" w:rsidP="00E97C4F">
      <w:pPr>
        <w:tabs>
          <w:tab w:val="right" w:pos="4680"/>
          <w:tab w:val="left" w:pos="5011"/>
          <w:tab w:val="left" w:pos="6019"/>
        </w:tabs>
        <w:suppressAutoHyphens/>
        <w:jc w:val="center"/>
        <w:rPr>
          <w:rFonts w:asciiTheme="minorHAnsi" w:hAnsiTheme="minorHAnsi" w:cstheme="minorHAnsi"/>
          <w:spacing w:val="-3"/>
          <w:sz w:val="22"/>
          <w:szCs w:val="22"/>
        </w:rPr>
      </w:pPr>
    </w:p>
    <w:p w14:paraId="0B307F9F" w14:textId="77777777" w:rsidR="00E97C4F" w:rsidRPr="00284328" w:rsidRDefault="00E97C4F" w:rsidP="00E97C4F">
      <w:pPr>
        <w:tabs>
          <w:tab w:val="right" w:pos="4680"/>
          <w:tab w:val="left" w:pos="5011"/>
          <w:tab w:val="left" w:pos="6019"/>
        </w:tabs>
        <w:suppressAutoHyphens/>
        <w:jc w:val="center"/>
        <w:rPr>
          <w:rFonts w:asciiTheme="minorHAnsi" w:hAnsiTheme="minorHAnsi" w:cstheme="minorHAnsi"/>
          <w:spacing w:val="-3"/>
          <w:sz w:val="22"/>
          <w:szCs w:val="22"/>
        </w:rPr>
      </w:pPr>
    </w:p>
    <w:p w14:paraId="5E9C9E66" w14:textId="77777777" w:rsidR="0035075D" w:rsidRPr="00284328" w:rsidRDefault="0035075D" w:rsidP="00E97C4F">
      <w:pPr>
        <w:tabs>
          <w:tab w:val="right" w:pos="4680"/>
          <w:tab w:val="left" w:pos="5011"/>
          <w:tab w:val="left" w:pos="6019"/>
        </w:tabs>
        <w:suppressAutoHyphens/>
        <w:jc w:val="center"/>
        <w:rPr>
          <w:rFonts w:asciiTheme="minorHAnsi" w:hAnsiTheme="minorHAnsi" w:cstheme="minorHAnsi"/>
          <w:spacing w:val="-3"/>
          <w:sz w:val="22"/>
          <w:szCs w:val="22"/>
        </w:rPr>
      </w:pPr>
    </w:p>
    <w:p w14:paraId="39758C44" w14:textId="77777777" w:rsidR="00313D32" w:rsidRPr="00284328" w:rsidRDefault="00313D32" w:rsidP="00E97C4F">
      <w:pPr>
        <w:tabs>
          <w:tab w:val="right" w:pos="4680"/>
          <w:tab w:val="left" w:pos="5011"/>
          <w:tab w:val="left" w:pos="6019"/>
        </w:tabs>
        <w:suppressAutoHyphens/>
        <w:jc w:val="center"/>
        <w:rPr>
          <w:rFonts w:asciiTheme="minorHAnsi" w:hAnsiTheme="minorHAnsi" w:cstheme="minorHAnsi"/>
          <w:spacing w:val="-3"/>
          <w:sz w:val="22"/>
          <w:szCs w:val="22"/>
        </w:rPr>
      </w:pPr>
    </w:p>
    <w:p w14:paraId="6D92E50B" w14:textId="77777777" w:rsidR="00313D32" w:rsidRPr="00284328" w:rsidRDefault="00313D32" w:rsidP="00E97C4F">
      <w:pPr>
        <w:tabs>
          <w:tab w:val="right" w:pos="4680"/>
          <w:tab w:val="left" w:pos="5011"/>
          <w:tab w:val="left" w:pos="6019"/>
        </w:tabs>
        <w:suppressAutoHyphens/>
        <w:jc w:val="center"/>
        <w:rPr>
          <w:rFonts w:asciiTheme="minorHAnsi" w:hAnsiTheme="minorHAnsi" w:cstheme="minorHAnsi"/>
          <w:spacing w:val="-3"/>
          <w:sz w:val="22"/>
          <w:szCs w:val="22"/>
        </w:rPr>
      </w:pPr>
    </w:p>
    <w:p w14:paraId="26E073BB" w14:textId="77777777" w:rsidR="0012096E" w:rsidRPr="00284328" w:rsidRDefault="0012096E" w:rsidP="00E97C4F">
      <w:pPr>
        <w:tabs>
          <w:tab w:val="right" w:pos="4680"/>
          <w:tab w:val="left" w:pos="5011"/>
          <w:tab w:val="left" w:pos="6019"/>
        </w:tabs>
        <w:suppressAutoHyphens/>
        <w:jc w:val="center"/>
        <w:rPr>
          <w:rFonts w:asciiTheme="minorHAnsi" w:hAnsiTheme="minorHAnsi" w:cstheme="minorHAnsi"/>
          <w:spacing w:val="-3"/>
          <w:sz w:val="22"/>
          <w:szCs w:val="22"/>
        </w:rPr>
      </w:pPr>
    </w:p>
    <w:p w14:paraId="0BC49DB6" w14:textId="77777777" w:rsidR="0012096E" w:rsidRPr="00284328" w:rsidRDefault="0012096E" w:rsidP="00E97C4F">
      <w:pPr>
        <w:tabs>
          <w:tab w:val="right" w:pos="4680"/>
          <w:tab w:val="left" w:pos="5011"/>
          <w:tab w:val="left" w:pos="6019"/>
        </w:tabs>
        <w:suppressAutoHyphens/>
        <w:jc w:val="center"/>
        <w:rPr>
          <w:rFonts w:asciiTheme="minorHAnsi" w:hAnsiTheme="minorHAnsi" w:cstheme="minorHAnsi"/>
          <w:spacing w:val="-3"/>
          <w:sz w:val="22"/>
          <w:szCs w:val="22"/>
        </w:rPr>
      </w:pPr>
    </w:p>
    <w:p w14:paraId="10E2FB41" w14:textId="77777777" w:rsidR="0035075D" w:rsidRPr="00284328" w:rsidRDefault="0035075D" w:rsidP="00E97C4F">
      <w:pPr>
        <w:tabs>
          <w:tab w:val="right" w:pos="4680"/>
          <w:tab w:val="left" w:pos="5011"/>
          <w:tab w:val="left" w:pos="6019"/>
        </w:tabs>
        <w:suppressAutoHyphens/>
        <w:jc w:val="center"/>
        <w:rPr>
          <w:rFonts w:asciiTheme="minorHAnsi" w:hAnsiTheme="minorHAnsi" w:cstheme="minorHAnsi"/>
          <w:spacing w:val="-3"/>
          <w:sz w:val="22"/>
          <w:szCs w:val="22"/>
        </w:rPr>
      </w:pPr>
    </w:p>
    <w:p w14:paraId="04B454C7" w14:textId="77777777" w:rsidR="00E97C4F" w:rsidRPr="00284328" w:rsidRDefault="00E97C4F" w:rsidP="00E97C4F">
      <w:pPr>
        <w:tabs>
          <w:tab w:val="right" w:pos="4680"/>
          <w:tab w:val="left" w:pos="5011"/>
          <w:tab w:val="left" w:pos="6019"/>
        </w:tabs>
        <w:suppressAutoHyphens/>
        <w:rPr>
          <w:rFonts w:asciiTheme="minorHAnsi" w:hAnsiTheme="minorHAnsi" w:cstheme="minorHAnsi"/>
          <w:spacing w:val="-3"/>
          <w:sz w:val="22"/>
          <w:szCs w:val="22"/>
        </w:rPr>
      </w:pPr>
    </w:p>
    <w:p w14:paraId="15250281" w14:textId="77777777" w:rsidR="00E97C4F" w:rsidRPr="00284328" w:rsidRDefault="00E97C4F" w:rsidP="00E97C4F">
      <w:pPr>
        <w:tabs>
          <w:tab w:val="right" w:pos="4680"/>
          <w:tab w:val="left" w:pos="5011"/>
          <w:tab w:val="left" w:pos="6019"/>
        </w:tabs>
        <w:suppressAutoHyphens/>
        <w:rPr>
          <w:rFonts w:asciiTheme="minorHAnsi" w:hAnsiTheme="minorHAnsi" w:cstheme="minorHAnsi"/>
          <w:spacing w:val="-3"/>
          <w:sz w:val="22"/>
          <w:szCs w:val="22"/>
        </w:rPr>
      </w:pPr>
    </w:p>
    <w:p w14:paraId="47DDC8C8" w14:textId="6788038F" w:rsidR="00E97C4F" w:rsidRPr="00284328" w:rsidRDefault="00E97C4F" w:rsidP="00E97C4F">
      <w:pPr>
        <w:tabs>
          <w:tab w:val="right" w:pos="4860"/>
          <w:tab w:val="left" w:pos="5220"/>
        </w:tabs>
        <w:suppressAutoHyphens/>
        <w:rPr>
          <w:rFonts w:asciiTheme="minorHAnsi" w:hAnsiTheme="minorHAnsi" w:cstheme="minorHAnsi"/>
          <w:spacing w:val="-3"/>
          <w:sz w:val="22"/>
          <w:szCs w:val="22"/>
        </w:rPr>
      </w:pPr>
      <w:r w:rsidRPr="00284328">
        <w:rPr>
          <w:rFonts w:asciiTheme="minorHAnsi" w:hAnsiTheme="minorHAnsi" w:cstheme="minorHAnsi"/>
          <w:spacing w:val="-3"/>
          <w:sz w:val="22"/>
          <w:szCs w:val="22"/>
        </w:rPr>
        <w:tab/>
        <w:t>Date:</w:t>
      </w:r>
      <w:r w:rsidRPr="00284328">
        <w:rPr>
          <w:rFonts w:asciiTheme="minorHAnsi" w:hAnsiTheme="minorHAnsi" w:cstheme="minorHAnsi"/>
          <w:spacing w:val="-3"/>
          <w:sz w:val="22"/>
          <w:szCs w:val="22"/>
        </w:rPr>
        <w:tab/>
      </w:r>
      <w:r w:rsidR="00316835">
        <w:rPr>
          <w:rFonts w:asciiTheme="minorHAnsi" w:hAnsiTheme="minorHAnsi" w:cstheme="minorHAnsi"/>
          <w:spacing w:val="-3"/>
          <w:sz w:val="22"/>
          <w:szCs w:val="22"/>
        </w:rPr>
        <w:t>July 2</w:t>
      </w:r>
      <w:r w:rsidR="005D7590">
        <w:rPr>
          <w:rFonts w:asciiTheme="minorHAnsi" w:hAnsiTheme="minorHAnsi" w:cstheme="minorHAnsi"/>
          <w:spacing w:val="-3"/>
          <w:sz w:val="22"/>
          <w:szCs w:val="22"/>
        </w:rPr>
        <w:t>9</w:t>
      </w:r>
      <w:r w:rsidR="00316835">
        <w:rPr>
          <w:rFonts w:asciiTheme="minorHAnsi" w:hAnsiTheme="minorHAnsi" w:cstheme="minorHAnsi"/>
          <w:spacing w:val="-3"/>
          <w:sz w:val="22"/>
          <w:szCs w:val="22"/>
        </w:rPr>
        <w:t>, 2019</w:t>
      </w:r>
    </w:p>
    <w:p w14:paraId="226C8A28" w14:textId="77777777" w:rsidR="00E97C4F" w:rsidRPr="00284328" w:rsidRDefault="00E97C4F" w:rsidP="00E97C4F">
      <w:pPr>
        <w:tabs>
          <w:tab w:val="right" w:pos="4860"/>
          <w:tab w:val="left" w:pos="5220"/>
        </w:tabs>
        <w:suppressAutoHyphens/>
        <w:rPr>
          <w:rFonts w:asciiTheme="minorHAnsi" w:hAnsiTheme="minorHAnsi" w:cstheme="minorHAnsi"/>
          <w:spacing w:val="-3"/>
          <w:sz w:val="22"/>
          <w:szCs w:val="22"/>
        </w:rPr>
      </w:pPr>
    </w:p>
    <w:p w14:paraId="38FCF0C8" w14:textId="1686EE49" w:rsidR="00E97C4F" w:rsidRPr="00284328" w:rsidRDefault="00E97C4F" w:rsidP="00274F22">
      <w:pPr>
        <w:tabs>
          <w:tab w:val="right" w:pos="4860"/>
          <w:tab w:val="left" w:pos="5220"/>
        </w:tabs>
        <w:suppressAutoHyphens/>
        <w:rPr>
          <w:rFonts w:asciiTheme="minorHAnsi" w:hAnsiTheme="minorHAnsi" w:cstheme="minorHAnsi"/>
          <w:spacing w:val="-3"/>
          <w:sz w:val="22"/>
          <w:szCs w:val="22"/>
        </w:rPr>
      </w:pPr>
      <w:r w:rsidRPr="00284328">
        <w:rPr>
          <w:rFonts w:asciiTheme="minorHAnsi" w:hAnsiTheme="minorHAnsi" w:cstheme="minorHAnsi"/>
          <w:spacing w:val="-3"/>
          <w:sz w:val="22"/>
          <w:szCs w:val="22"/>
        </w:rPr>
        <w:tab/>
        <w:t>Contact:</w:t>
      </w:r>
      <w:r w:rsidRPr="00284328">
        <w:rPr>
          <w:rFonts w:asciiTheme="minorHAnsi" w:hAnsiTheme="minorHAnsi" w:cstheme="minorHAnsi"/>
          <w:spacing w:val="-3"/>
          <w:sz w:val="22"/>
          <w:szCs w:val="22"/>
        </w:rPr>
        <w:tab/>
      </w:r>
      <w:r w:rsidR="00587E6F">
        <w:rPr>
          <w:rFonts w:asciiTheme="minorHAnsi" w:hAnsiTheme="minorHAnsi" w:cstheme="minorHAnsi"/>
          <w:spacing w:val="-3"/>
          <w:sz w:val="22"/>
          <w:szCs w:val="22"/>
        </w:rPr>
        <w:t>Tamika McDonald</w:t>
      </w:r>
    </w:p>
    <w:p w14:paraId="5AADF0BC" w14:textId="7E1ABFBA" w:rsidR="00274F22" w:rsidRPr="00284328" w:rsidRDefault="00274F22" w:rsidP="00274F22">
      <w:pPr>
        <w:tabs>
          <w:tab w:val="right" w:pos="4860"/>
          <w:tab w:val="left" w:pos="5220"/>
        </w:tabs>
        <w:suppressAutoHyphens/>
        <w:rPr>
          <w:rFonts w:asciiTheme="minorHAnsi" w:hAnsiTheme="minorHAnsi" w:cstheme="minorHAnsi"/>
          <w:spacing w:val="-3"/>
          <w:sz w:val="22"/>
          <w:szCs w:val="22"/>
        </w:rPr>
      </w:pPr>
      <w:r w:rsidRPr="00284328">
        <w:rPr>
          <w:rFonts w:asciiTheme="minorHAnsi" w:hAnsiTheme="minorHAnsi" w:cstheme="minorHAnsi"/>
          <w:spacing w:val="-3"/>
          <w:sz w:val="22"/>
          <w:szCs w:val="22"/>
        </w:rPr>
        <w:tab/>
      </w:r>
      <w:r w:rsidRPr="00284328">
        <w:rPr>
          <w:rFonts w:asciiTheme="minorHAnsi" w:hAnsiTheme="minorHAnsi" w:cstheme="minorHAnsi"/>
          <w:spacing w:val="-3"/>
          <w:sz w:val="22"/>
          <w:szCs w:val="22"/>
        </w:rPr>
        <w:tab/>
      </w:r>
      <w:r w:rsidR="00313D32" w:rsidRPr="00284328">
        <w:rPr>
          <w:rFonts w:asciiTheme="minorHAnsi" w:hAnsiTheme="minorHAnsi" w:cstheme="minorHAnsi"/>
          <w:spacing w:val="-3"/>
          <w:sz w:val="22"/>
          <w:szCs w:val="22"/>
        </w:rPr>
        <w:t xml:space="preserve">Procurement </w:t>
      </w:r>
      <w:r w:rsidR="00587E6F">
        <w:rPr>
          <w:rFonts w:asciiTheme="minorHAnsi" w:hAnsiTheme="minorHAnsi" w:cstheme="minorHAnsi"/>
          <w:spacing w:val="-3"/>
          <w:sz w:val="22"/>
          <w:szCs w:val="22"/>
        </w:rPr>
        <w:t>Superviso</w:t>
      </w:r>
      <w:r w:rsidR="00313D32" w:rsidRPr="00284328">
        <w:rPr>
          <w:rFonts w:asciiTheme="minorHAnsi" w:hAnsiTheme="minorHAnsi" w:cstheme="minorHAnsi"/>
          <w:spacing w:val="-3"/>
          <w:sz w:val="22"/>
          <w:szCs w:val="22"/>
        </w:rPr>
        <w:t>r</w:t>
      </w:r>
    </w:p>
    <w:p w14:paraId="5DF95275" w14:textId="77777777" w:rsidR="00E97C4F" w:rsidRPr="00284328" w:rsidRDefault="00E97C4F" w:rsidP="00E97C4F">
      <w:pPr>
        <w:tabs>
          <w:tab w:val="right" w:pos="4860"/>
          <w:tab w:val="left" w:pos="5220"/>
        </w:tabs>
        <w:suppressAutoHyphens/>
        <w:rPr>
          <w:rFonts w:asciiTheme="minorHAnsi" w:hAnsiTheme="minorHAnsi" w:cstheme="minorHAnsi"/>
          <w:spacing w:val="-3"/>
          <w:sz w:val="22"/>
          <w:szCs w:val="22"/>
        </w:rPr>
      </w:pPr>
    </w:p>
    <w:p w14:paraId="40DD3D80" w14:textId="726872B1" w:rsidR="00E97C4F" w:rsidRPr="00284328" w:rsidRDefault="00E97C4F" w:rsidP="00E97C4F">
      <w:pPr>
        <w:tabs>
          <w:tab w:val="right" w:pos="4860"/>
          <w:tab w:val="left" w:pos="5220"/>
        </w:tabs>
        <w:suppressAutoHyphens/>
        <w:rPr>
          <w:rFonts w:asciiTheme="minorHAnsi" w:hAnsiTheme="minorHAnsi" w:cstheme="minorHAnsi"/>
          <w:spacing w:val="-3"/>
          <w:sz w:val="22"/>
          <w:szCs w:val="22"/>
        </w:rPr>
      </w:pPr>
      <w:r w:rsidRPr="00284328">
        <w:rPr>
          <w:rFonts w:asciiTheme="minorHAnsi" w:hAnsiTheme="minorHAnsi" w:cstheme="minorHAnsi"/>
          <w:spacing w:val="-3"/>
          <w:sz w:val="22"/>
          <w:szCs w:val="22"/>
        </w:rPr>
        <w:tab/>
        <w:t>Telephone:</w:t>
      </w:r>
      <w:r w:rsidRPr="00284328">
        <w:rPr>
          <w:rFonts w:asciiTheme="minorHAnsi" w:hAnsiTheme="minorHAnsi" w:cstheme="minorHAnsi"/>
          <w:spacing w:val="-3"/>
          <w:sz w:val="22"/>
          <w:szCs w:val="22"/>
        </w:rPr>
        <w:tab/>
        <w:t>(816) 346-</w:t>
      </w:r>
      <w:r w:rsidR="00274F22" w:rsidRPr="00284328">
        <w:rPr>
          <w:rFonts w:asciiTheme="minorHAnsi" w:hAnsiTheme="minorHAnsi" w:cstheme="minorHAnsi"/>
          <w:spacing w:val="-3"/>
          <w:sz w:val="22"/>
          <w:szCs w:val="22"/>
        </w:rPr>
        <w:t>0</w:t>
      </w:r>
      <w:r w:rsidR="00587E6F">
        <w:rPr>
          <w:rFonts w:asciiTheme="minorHAnsi" w:hAnsiTheme="minorHAnsi" w:cstheme="minorHAnsi"/>
          <w:spacing w:val="-3"/>
          <w:sz w:val="22"/>
          <w:szCs w:val="22"/>
        </w:rPr>
        <w:t>283</w:t>
      </w:r>
    </w:p>
    <w:p w14:paraId="028D4007" w14:textId="77777777" w:rsidR="00E97C4F" w:rsidRPr="00284328" w:rsidRDefault="00E97C4F" w:rsidP="00E97C4F">
      <w:pPr>
        <w:tabs>
          <w:tab w:val="right" w:pos="4860"/>
          <w:tab w:val="left" w:pos="5220"/>
        </w:tabs>
        <w:suppressAutoHyphens/>
        <w:rPr>
          <w:rFonts w:asciiTheme="minorHAnsi" w:hAnsiTheme="minorHAnsi" w:cstheme="minorHAnsi"/>
          <w:spacing w:val="-3"/>
          <w:sz w:val="22"/>
          <w:szCs w:val="22"/>
        </w:rPr>
      </w:pPr>
    </w:p>
    <w:p w14:paraId="7FDE0EED" w14:textId="77777777" w:rsidR="00E97C4F" w:rsidRPr="00284328" w:rsidRDefault="00E97C4F" w:rsidP="00E97C4F">
      <w:pPr>
        <w:tabs>
          <w:tab w:val="right" w:pos="4860"/>
          <w:tab w:val="left" w:pos="5220"/>
        </w:tabs>
        <w:suppressAutoHyphens/>
        <w:rPr>
          <w:rFonts w:asciiTheme="minorHAnsi" w:hAnsiTheme="minorHAnsi" w:cstheme="minorHAnsi"/>
          <w:spacing w:val="-3"/>
          <w:sz w:val="22"/>
          <w:szCs w:val="22"/>
        </w:rPr>
      </w:pPr>
      <w:r w:rsidRPr="00284328">
        <w:rPr>
          <w:rFonts w:asciiTheme="minorHAnsi" w:hAnsiTheme="minorHAnsi" w:cstheme="minorHAnsi"/>
          <w:spacing w:val="-3"/>
          <w:sz w:val="22"/>
          <w:szCs w:val="22"/>
        </w:rPr>
        <w:tab/>
        <w:t>Fax:</w:t>
      </w:r>
      <w:r w:rsidRPr="00284328">
        <w:rPr>
          <w:rFonts w:asciiTheme="minorHAnsi" w:hAnsiTheme="minorHAnsi" w:cstheme="minorHAnsi"/>
          <w:spacing w:val="-3"/>
          <w:sz w:val="22"/>
          <w:szCs w:val="22"/>
        </w:rPr>
        <w:tab/>
        <w:t>(816) 346-0336</w:t>
      </w:r>
    </w:p>
    <w:p w14:paraId="04EF97C2" w14:textId="77777777" w:rsidR="00E97C4F" w:rsidRPr="00284328" w:rsidRDefault="00E97C4F" w:rsidP="00E97C4F">
      <w:pPr>
        <w:tabs>
          <w:tab w:val="right" w:pos="4860"/>
          <w:tab w:val="left" w:pos="5220"/>
        </w:tabs>
        <w:suppressAutoHyphens/>
        <w:rPr>
          <w:rFonts w:asciiTheme="minorHAnsi" w:hAnsiTheme="minorHAnsi" w:cstheme="minorHAnsi"/>
          <w:spacing w:val="-3"/>
          <w:sz w:val="22"/>
          <w:szCs w:val="22"/>
        </w:rPr>
      </w:pPr>
    </w:p>
    <w:p w14:paraId="769DA90B" w14:textId="477DF609" w:rsidR="00E97C4F" w:rsidRPr="00284328" w:rsidRDefault="00E97C4F" w:rsidP="00E97C4F">
      <w:pPr>
        <w:tabs>
          <w:tab w:val="right" w:pos="4860"/>
          <w:tab w:val="left" w:pos="5220"/>
        </w:tabs>
        <w:suppressAutoHyphens/>
        <w:rPr>
          <w:rFonts w:asciiTheme="minorHAnsi" w:hAnsiTheme="minorHAnsi" w:cstheme="minorHAnsi"/>
          <w:spacing w:val="-3"/>
          <w:sz w:val="22"/>
          <w:szCs w:val="22"/>
        </w:rPr>
      </w:pPr>
      <w:r w:rsidRPr="00284328">
        <w:rPr>
          <w:rFonts w:asciiTheme="minorHAnsi" w:hAnsiTheme="minorHAnsi" w:cstheme="minorHAnsi"/>
          <w:spacing w:val="-3"/>
          <w:sz w:val="22"/>
          <w:szCs w:val="22"/>
        </w:rPr>
        <w:tab/>
        <w:t>Email:</w:t>
      </w:r>
      <w:r w:rsidRPr="00284328">
        <w:rPr>
          <w:rFonts w:asciiTheme="minorHAnsi" w:hAnsiTheme="minorHAnsi" w:cstheme="minorHAnsi"/>
          <w:spacing w:val="-3"/>
          <w:sz w:val="22"/>
          <w:szCs w:val="22"/>
        </w:rPr>
        <w:tab/>
      </w:r>
      <w:hyperlink r:id="rId10" w:history="1">
        <w:r w:rsidR="00587E6F" w:rsidRPr="00610A92">
          <w:rPr>
            <w:rStyle w:val="Hyperlink"/>
            <w:rFonts w:asciiTheme="minorHAnsi" w:hAnsiTheme="minorHAnsi" w:cstheme="minorHAnsi"/>
            <w:spacing w:val="-3"/>
            <w:sz w:val="22"/>
            <w:szCs w:val="22"/>
          </w:rPr>
          <w:t>tmcdonald@kcata.org</w:t>
        </w:r>
      </w:hyperlink>
      <w:r w:rsidR="00587E6F">
        <w:rPr>
          <w:rFonts w:asciiTheme="minorHAnsi" w:hAnsiTheme="minorHAnsi" w:cstheme="minorHAnsi"/>
          <w:spacing w:val="-3"/>
          <w:sz w:val="22"/>
          <w:szCs w:val="22"/>
        </w:rPr>
        <w:t xml:space="preserve"> </w:t>
      </w:r>
    </w:p>
    <w:p w14:paraId="196AF459" w14:textId="0A8F9128" w:rsidR="00C85FDF" w:rsidRDefault="00C85FDF">
      <w:pPr>
        <w:rPr>
          <w:rFonts w:asciiTheme="minorHAnsi" w:hAnsiTheme="minorHAnsi" w:cstheme="minorHAnsi"/>
          <w:spacing w:val="-3"/>
          <w:sz w:val="20"/>
        </w:rPr>
      </w:pPr>
    </w:p>
    <w:p w14:paraId="7302A0FA" w14:textId="77777777" w:rsidR="00C85FDF" w:rsidRPr="00C85FDF" w:rsidRDefault="00C85FDF" w:rsidP="00C85FDF">
      <w:pPr>
        <w:rPr>
          <w:rFonts w:asciiTheme="minorHAnsi" w:hAnsiTheme="minorHAnsi" w:cstheme="minorHAnsi"/>
          <w:sz w:val="20"/>
        </w:rPr>
      </w:pPr>
    </w:p>
    <w:p w14:paraId="16F4B63D" w14:textId="77777777" w:rsidR="00C85FDF" w:rsidRPr="00C85FDF" w:rsidRDefault="00C85FDF" w:rsidP="00C85FDF">
      <w:pPr>
        <w:rPr>
          <w:rFonts w:asciiTheme="minorHAnsi" w:hAnsiTheme="minorHAnsi" w:cstheme="minorHAnsi"/>
          <w:sz w:val="20"/>
        </w:rPr>
      </w:pPr>
    </w:p>
    <w:p w14:paraId="6E170847" w14:textId="77777777" w:rsidR="00C85FDF" w:rsidRPr="00C85FDF" w:rsidRDefault="00C85FDF" w:rsidP="00C85FDF">
      <w:pPr>
        <w:rPr>
          <w:rFonts w:asciiTheme="minorHAnsi" w:hAnsiTheme="minorHAnsi" w:cstheme="minorHAnsi"/>
          <w:sz w:val="20"/>
        </w:rPr>
      </w:pPr>
    </w:p>
    <w:p w14:paraId="5AF34A3F" w14:textId="77777777" w:rsidR="00C85FDF" w:rsidRPr="00C85FDF" w:rsidRDefault="00C85FDF" w:rsidP="00C85FDF">
      <w:pPr>
        <w:rPr>
          <w:rFonts w:asciiTheme="minorHAnsi" w:hAnsiTheme="minorHAnsi" w:cstheme="minorHAnsi"/>
          <w:sz w:val="20"/>
        </w:rPr>
      </w:pPr>
    </w:p>
    <w:p w14:paraId="40C062D4" w14:textId="4274363E" w:rsidR="00C85FDF" w:rsidRDefault="00C85FDF" w:rsidP="00C85FDF">
      <w:pPr>
        <w:rPr>
          <w:rFonts w:asciiTheme="minorHAnsi" w:hAnsiTheme="minorHAnsi" w:cstheme="minorHAnsi"/>
          <w:sz w:val="20"/>
        </w:rPr>
      </w:pPr>
    </w:p>
    <w:p w14:paraId="46F1F803" w14:textId="77777777" w:rsidR="00967F09" w:rsidRDefault="00C85FDF" w:rsidP="00C85FDF">
      <w:pPr>
        <w:tabs>
          <w:tab w:val="center" w:pos="5400"/>
        </w:tabs>
        <w:rPr>
          <w:rFonts w:asciiTheme="minorHAnsi" w:hAnsiTheme="minorHAnsi" w:cstheme="minorHAnsi"/>
          <w:sz w:val="20"/>
        </w:rPr>
      </w:pPr>
      <w:r>
        <w:rPr>
          <w:rFonts w:asciiTheme="minorHAnsi" w:hAnsiTheme="minorHAnsi" w:cstheme="minorHAnsi"/>
          <w:sz w:val="20"/>
        </w:rPr>
        <w:tab/>
      </w:r>
    </w:p>
    <w:p w14:paraId="62FB1EE0" w14:textId="77777777" w:rsidR="001C3CA2" w:rsidRDefault="001C3CA2" w:rsidP="001C3CA2">
      <w:pPr>
        <w:rPr>
          <w:rFonts w:asciiTheme="minorHAnsi" w:hAnsiTheme="minorHAnsi" w:cstheme="minorHAnsi"/>
          <w:sz w:val="20"/>
        </w:rPr>
      </w:pPr>
    </w:p>
    <w:p w14:paraId="7F51BCD0" w14:textId="56DC50C3" w:rsidR="001C3CA2" w:rsidRPr="001C3CA2" w:rsidRDefault="001C3CA2" w:rsidP="001C3CA2">
      <w:pPr>
        <w:tabs>
          <w:tab w:val="center" w:pos="5400"/>
        </w:tabs>
        <w:rPr>
          <w:rFonts w:asciiTheme="minorHAnsi" w:hAnsiTheme="minorHAnsi" w:cstheme="minorHAnsi"/>
          <w:sz w:val="20"/>
        </w:rPr>
        <w:sectPr w:rsidR="001C3CA2" w:rsidRPr="001C3CA2" w:rsidSect="00AE5463">
          <w:footerReference w:type="default" r:id="rId11"/>
          <w:headerReference w:type="first" r:id="rId12"/>
          <w:footerReference w:type="first" r:id="rId13"/>
          <w:pgSz w:w="12240" w:h="15840" w:code="1"/>
          <w:pgMar w:top="720" w:right="720" w:bottom="720" w:left="720" w:header="288" w:footer="432" w:gutter="0"/>
          <w:cols w:space="720"/>
          <w:noEndnote/>
          <w:docGrid w:linePitch="326"/>
        </w:sectPr>
      </w:pPr>
      <w:r>
        <w:rPr>
          <w:rFonts w:asciiTheme="minorHAnsi" w:hAnsiTheme="minorHAnsi" w:cstheme="minorHAnsi"/>
          <w:sz w:val="20"/>
        </w:rPr>
        <w:tab/>
      </w:r>
    </w:p>
    <w:p w14:paraId="372CBCCB" w14:textId="7EC29632" w:rsidR="00E97C4F" w:rsidRPr="00284328" w:rsidRDefault="00316835" w:rsidP="00E97C4F">
      <w:pPr>
        <w:jc w:val="center"/>
        <w:rPr>
          <w:rFonts w:asciiTheme="minorHAnsi" w:hAnsiTheme="minorHAnsi" w:cstheme="minorHAnsi"/>
          <w:b/>
          <w:sz w:val="22"/>
        </w:rPr>
      </w:pPr>
      <w:r>
        <w:rPr>
          <w:rFonts w:asciiTheme="minorHAnsi" w:hAnsiTheme="minorHAnsi" w:cstheme="minorHAnsi"/>
          <w:b/>
          <w:sz w:val="22"/>
        </w:rPr>
        <w:lastRenderedPageBreak/>
        <w:t>July 2</w:t>
      </w:r>
      <w:r w:rsidR="005D7590">
        <w:rPr>
          <w:rFonts w:asciiTheme="minorHAnsi" w:hAnsiTheme="minorHAnsi" w:cstheme="minorHAnsi"/>
          <w:b/>
          <w:sz w:val="22"/>
        </w:rPr>
        <w:t>9</w:t>
      </w:r>
      <w:r>
        <w:rPr>
          <w:rFonts w:asciiTheme="minorHAnsi" w:hAnsiTheme="minorHAnsi" w:cstheme="minorHAnsi"/>
          <w:b/>
          <w:sz w:val="22"/>
        </w:rPr>
        <w:t>, 2019</w:t>
      </w:r>
    </w:p>
    <w:p w14:paraId="4A539601" w14:textId="77777777" w:rsidR="00E97C4F" w:rsidRPr="00284328" w:rsidRDefault="00E97C4F" w:rsidP="00E97C4F">
      <w:pPr>
        <w:rPr>
          <w:rFonts w:asciiTheme="minorHAnsi" w:hAnsiTheme="minorHAnsi" w:cstheme="minorHAnsi"/>
          <w:b/>
          <w:sz w:val="22"/>
        </w:rPr>
      </w:pPr>
    </w:p>
    <w:p w14:paraId="5B120132" w14:textId="0D8E31A2" w:rsidR="0035075D" w:rsidRPr="00284328" w:rsidRDefault="004F33F7" w:rsidP="00E125D5">
      <w:pPr>
        <w:pStyle w:val="Paragraph1"/>
        <w:tabs>
          <w:tab w:val="clear" w:pos="-720"/>
          <w:tab w:val="left" w:pos="0"/>
          <w:tab w:val="center" w:pos="5702"/>
          <w:tab w:val="left" w:pos="5760"/>
        </w:tabs>
        <w:rPr>
          <w:rFonts w:asciiTheme="minorHAnsi" w:hAnsiTheme="minorHAnsi" w:cstheme="minorHAnsi"/>
          <w:spacing w:val="-3"/>
          <w:sz w:val="22"/>
          <w:szCs w:val="22"/>
        </w:rPr>
      </w:pPr>
      <w:r w:rsidRPr="00284328">
        <w:rPr>
          <w:rFonts w:asciiTheme="minorHAnsi" w:hAnsiTheme="minorHAnsi" w:cstheme="minorHAnsi"/>
          <w:spacing w:val="-3"/>
          <w:sz w:val="22"/>
          <w:szCs w:val="22"/>
        </w:rPr>
        <w:t xml:space="preserve">REQUEST FOR </w:t>
      </w:r>
      <w:r w:rsidR="00426E38" w:rsidRPr="00284328">
        <w:rPr>
          <w:rFonts w:asciiTheme="minorHAnsi" w:hAnsiTheme="minorHAnsi" w:cstheme="minorHAnsi"/>
          <w:spacing w:val="-3"/>
          <w:sz w:val="22"/>
          <w:szCs w:val="22"/>
        </w:rPr>
        <w:t>PROPOSALS (</w:t>
      </w:r>
      <w:r w:rsidR="00A91D83" w:rsidRPr="00284328">
        <w:rPr>
          <w:rFonts w:asciiTheme="minorHAnsi" w:hAnsiTheme="minorHAnsi" w:cstheme="minorHAnsi"/>
          <w:spacing w:val="-3"/>
          <w:sz w:val="22"/>
          <w:szCs w:val="22"/>
        </w:rPr>
        <w:t>RF</w:t>
      </w:r>
      <w:r w:rsidR="00426E38" w:rsidRPr="00284328">
        <w:rPr>
          <w:rFonts w:asciiTheme="minorHAnsi" w:hAnsiTheme="minorHAnsi" w:cstheme="minorHAnsi"/>
          <w:spacing w:val="-3"/>
          <w:sz w:val="22"/>
          <w:szCs w:val="22"/>
        </w:rPr>
        <w:t>P</w:t>
      </w:r>
      <w:r w:rsidRPr="00284328">
        <w:rPr>
          <w:rFonts w:asciiTheme="minorHAnsi" w:hAnsiTheme="minorHAnsi" w:cstheme="minorHAnsi"/>
          <w:spacing w:val="-3"/>
          <w:sz w:val="22"/>
          <w:szCs w:val="22"/>
        </w:rPr>
        <w:t>)</w:t>
      </w:r>
      <w:r w:rsidR="0035075D" w:rsidRPr="00284328">
        <w:rPr>
          <w:rFonts w:asciiTheme="minorHAnsi" w:hAnsiTheme="minorHAnsi" w:cstheme="minorHAnsi"/>
          <w:spacing w:val="-3"/>
          <w:sz w:val="22"/>
          <w:szCs w:val="22"/>
        </w:rPr>
        <w:t xml:space="preserve"> #</w:t>
      </w:r>
      <w:r w:rsidR="00316835">
        <w:rPr>
          <w:rFonts w:asciiTheme="minorHAnsi" w:hAnsiTheme="minorHAnsi" w:cstheme="minorHAnsi"/>
          <w:spacing w:val="-3"/>
          <w:sz w:val="22"/>
          <w:szCs w:val="22"/>
        </w:rPr>
        <w:t>G19-7055-21B</w:t>
      </w:r>
    </w:p>
    <w:p w14:paraId="6A820094" w14:textId="05DC7978" w:rsidR="00A11F93" w:rsidRDefault="00E125D5" w:rsidP="0035075D">
      <w:pPr>
        <w:pStyle w:val="Paragraph1"/>
        <w:tabs>
          <w:tab w:val="clear" w:pos="-720"/>
          <w:tab w:val="left" w:pos="0"/>
          <w:tab w:val="center" w:pos="5702"/>
          <w:tab w:val="left" w:pos="5760"/>
        </w:tabs>
        <w:rPr>
          <w:rFonts w:asciiTheme="minorHAnsi" w:hAnsiTheme="minorHAnsi" w:cstheme="minorHAnsi"/>
          <w:spacing w:val="-3"/>
          <w:sz w:val="22"/>
          <w:szCs w:val="22"/>
        </w:rPr>
      </w:pPr>
      <w:r>
        <w:rPr>
          <w:rFonts w:asciiTheme="minorHAnsi" w:hAnsiTheme="minorHAnsi" w:cstheme="minorHAnsi"/>
          <w:spacing w:val="-3"/>
          <w:sz w:val="22"/>
          <w:szCs w:val="22"/>
        </w:rPr>
        <w:t xml:space="preserve">KANSAS CITY AREA TRANSPORTATION AUTHORITY </w:t>
      </w:r>
    </w:p>
    <w:p w14:paraId="6F384509" w14:textId="465E3EB2" w:rsidR="00CC6EEB" w:rsidRDefault="00316835" w:rsidP="00CC6EEB">
      <w:pPr>
        <w:pStyle w:val="Paragraph1"/>
        <w:tabs>
          <w:tab w:val="clear" w:pos="-720"/>
          <w:tab w:val="left" w:pos="0"/>
          <w:tab w:val="center" w:pos="5702"/>
          <w:tab w:val="left" w:pos="5760"/>
        </w:tabs>
        <w:rPr>
          <w:rFonts w:asciiTheme="minorHAnsi" w:hAnsiTheme="minorHAnsi" w:cstheme="minorHAnsi"/>
          <w:sz w:val="22"/>
          <w:szCs w:val="22"/>
        </w:rPr>
      </w:pPr>
      <w:r>
        <w:rPr>
          <w:rFonts w:asciiTheme="minorHAnsi" w:hAnsiTheme="minorHAnsi" w:cstheme="minorHAnsi"/>
          <w:sz w:val="22"/>
          <w:szCs w:val="22"/>
        </w:rPr>
        <w:t>ELECTRONIC RECORDS MANAGEMENT SOFTWARE &amp;</w:t>
      </w:r>
    </w:p>
    <w:p w14:paraId="28980024" w14:textId="1EB84741" w:rsidR="00316835" w:rsidRPr="00C25454" w:rsidRDefault="00316835" w:rsidP="00CC6EEB">
      <w:pPr>
        <w:pStyle w:val="Paragraph1"/>
        <w:tabs>
          <w:tab w:val="clear" w:pos="-720"/>
          <w:tab w:val="left" w:pos="0"/>
          <w:tab w:val="center" w:pos="5702"/>
          <w:tab w:val="left" w:pos="5760"/>
        </w:tabs>
        <w:rPr>
          <w:rFonts w:asciiTheme="minorHAnsi" w:hAnsiTheme="minorHAnsi" w:cstheme="minorHAnsi"/>
          <w:sz w:val="22"/>
          <w:szCs w:val="22"/>
        </w:rPr>
      </w:pPr>
      <w:r>
        <w:rPr>
          <w:rFonts w:asciiTheme="minorHAnsi" w:hAnsiTheme="minorHAnsi" w:cstheme="minorHAnsi"/>
          <w:sz w:val="22"/>
          <w:szCs w:val="22"/>
        </w:rPr>
        <w:t>IMPLEMENTATION SERVICES</w:t>
      </w:r>
    </w:p>
    <w:p w14:paraId="4529505A" w14:textId="77777777" w:rsidR="0035075D" w:rsidRPr="00284328" w:rsidRDefault="0035075D" w:rsidP="0035075D">
      <w:pPr>
        <w:pStyle w:val="Paragraph1"/>
        <w:tabs>
          <w:tab w:val="clear" w:pos="-720"/>
          <w:tab w:val="left" w:pos="0"/>
          <w:tab w:val="center" w:pos="5702"/>
          <w:tab w:val="left" w:pos="5760"/>
        </w:tabs>
        <w:rPr>
          <w:rFonts w:asciiTheme="minorHAnsi" w:hAnsiTheme="minorHAnsi" w:cstheme="minorHAnsi"/>
          <w:sz w:val="22"/>
          <w:szCs w:val="22"/>
        </w:rPr>
      </w:pPr>
    </w:p>
    <w:p w14:paraId="5CFC6902" w14:textId="77777777" w:rsidR="00E97C4F" w:rsidRPr="00284328" w:rsidRDefault="00E97C4F" w:rsidP="00E97C4F">
      <w:pPr>
        <w:jc w:val="center"/>
        <w:rPr>
          <w:rFonts w:asciiTheme="minorHAnsi" w:hAnsiTheme="minorHAnsi" w:cstheme="minorHAnsi"/>
          <w:sz w:val="20"/>
          <w:szCs w:val="20"/>
        </w:rPr>
      </w:pPr>
    </w:p>
    <w:p w14:paraId="5A555A2D" w14:textId="5FD228D8" w:rsidR="00CF7ECE" w:rsidRPr="00587E6F" w:rsidRDefault="00CF7ECE" w:rsidP="00CF7ECE">
      <w:pPr>
        <w:jc w:val="both"/>
        <w:rPr>
          <w:rFonts w:asciiTheme="minorHAnsi" w:hAnsiTheme="minorHAnsi" w:cstheme="minorHAnsi"/>
          <w:sz w:val="22"/>
          <w:szCs w:val="22"/>
        </w:rPr>
      </w:pPr>
      <w:r w:rsidRPr="00284328">
        <w:rPr>
          <w:rFonts w:asciiTheme="minorHAnsi" w:hAnsiTheme="minorHAnsi" w:cstheme="minorHAnsi"/>
          <w:sz w:val="22"/>
          <w:szCs w:val="22"/>
        </w:rPr>
        <w:t>The Kansas City Area Transportation Authority (KCATA, ATA, Authority) is soliciting written proposals from qualified</w:t>
      </w:r>
      <w:r w:rsidR="00E125D5">
        <w:rPr>
          <w:rFonts w:asciiTheme="minorHAnsi" w:hAnsiTheme="minorHAnsi" w:cstheme="minorHAnsi"/>
          <w:sz w:val="22"/>
          <w:szCs w:val="22"/>
        </w:rPr>
        <w:t xml:space="preserve"> </w:t>
      </w:r>
      <w:r w:rsidRPr="00284328">
        <w:rPr>
          <w:rFonts w:asciiTheme="minorHAnsi" w:hAnsiTheme="minorHAnsi" w:cstheme="minorHAnsi"/>
          <w:sz w:val="22"/>
          <w:szCs w:val="22"/>
        </w:rPr>
        <w:t xml:space="preserve">firms interested in </w:t>
      </w:r>
      <w:r w:rsidRPr="00587E6F">
        <w:rPr>
          <w:rFonts w:asciiTheme="minorHAnsi" w:hAnsiTheme="minorHAnsi" w:cstheme="minorHAnsi"/>
          <w:sz w:val="22"/>
          <w:szCs w:val="22"/>
        </w:rPr>
        <w:t xml:space="preserve">providing </w:t>
      </w:r>
      <w:r w:rsidR="00316835">
        <w:rPr>
          <w:rFonts w:asciiTheme="minorHAnsi" w:hAnsiTheme="minorHAnsi" w:cstheme="minorHAnsi"/>
          <w:sz w:val="22"/>
          <w:szCs w:val="22"/>
        </w:rPr>
        <w:t>implementation services of electronic records management software</w:t>
      </w:r>
      <w:r w:rsidR="00C13C4D">
        <w:rPr>
          <w:rFonts w:asciiTheme="minorHAnsi" w:hAnsiTheme="minorHAnsi" w:cstheme="minorHAnsi"/>
          <w:sz w:val="22"/>
          <w:szCs w:val="22"/>
        </w:rPr>
        <w:t xml:space="preserve"> for effective and cost-efficient management of its paper and electronic records</w:t>
      </w:r>
      <w:r w:rsidR="00316835">
        <w:rPr>
          <w:rFonts w:asciiTheme="minorHAnsi" w:hAnsiTheme="minorHAnsi" w:cstheme="minorHAnsi"/>
          <w:sz w:val="22"/>
          <w:szCs w:val="22"/>
        </w:rPr>
        <w:t xml:space="preserve">. </w:t>
      </w:r>
    </w:p>
    <w:p w14:paraId="17715222" w14:textId="77777777" w:rsidR="004F33F7" w:rsidRPr="00F923F7" w:rsidRDefault="004F33F7" w:rsidP="00A91D83">
      <w:pPr>
        <w:jc w:val="both"/>
        <w:rPr>
          <w:rFonts w:asciiTheme="minorHAnsi" w:hAnsiTheme="minorHAnsi" w:cstheme="minorHAnsi"/>
          <w:sz w:val="22"/>
          <w:szCs w:val="22"/>
          <w:highlight w:val="yellow"/>
        </w:rPr>
      </w:pPr>
    </w:p>
    <w:p w14:paraId="71689766" w14:textId="320A8C06" w:rsidR="00ED5B4C" w:rsidRPr="00284328" w:rsidRDefault="00ED5B4C" w:rsidP="00A91D83">
      <w:pPr>
        <w:jc w:val="both"/>
        <w:rPr>
          <w:rFonts w:asciiTheme="minorHAnsi" w:hAnsiTheme="minorHAnsi" w:cstheme="minorHAnsi"/>
          <w:sz w:val="22"/>
          <w:szCs w:val="22"/>
        </w:rPr>
      </w:pPr>
      <w:r w:rsidRPr="00587E6F">
        <w:rPr>
          <w:rFonts w:asciiTheme="minorHAnsi" w:hAnsiTheme="minorHAnsi" w:cstheme="minorHAnsi"/>
          <w:sz w:val="22"/>
          <w:szCs w:val="22"/>
        </w:rPr>
        <w:t xml:space="preserve">The selected firm’s project staff and proposed team must include professionals who have demonstrated qualifications and experience in the specific </w:t>
      </w:r>
      <w:r w:rsidR="00587E6F" w:rsidRPr="00587E6F">
        <w:rPr>
          <w:rFonts w:asciiTheme="minorHAnsi" w:hAnsiTheme="minorHAnsi" w:cstheme="minorHAnsi"/>
          <w:sz w:val="22"/>
          <w:szCs w:val="22"/>
        </w:rPr>
        <w:t>requirements</w:t>
      </w:r>
      <w:r w:rsidRPr="00587E6F">
        <w:rPr>
          <w:rFonts w:asciiTheme="minorHAnsi" w:hAnsiTheme="minorHAnsi" w:cstheme="minorHAnsi"/>
          <w:sz w:val="22"/>
          <w:szCs w:val="22"/>
        </w:rPr>
        <w:t xml:space="preserve"> identified in this RF</w:t>
      </w:r>
      <w:r w:rsidR="00426E38" w:rsidRPr="00587E6F">
        <w:rPr>
          <w:rFonts w:asciiTheme="minorHAnsi" w:hAnsiTheme="minorHAnsi" w:cstheme="minorHAnsi"/>
          <w:sz w:val="22"/>
          <w:szCs w:val="22"/>
        </w:rPr>
        <w:t>P</w:t>
      </w:r>
      <w:r w:rsidRPr="00587E6F">
        <w:rPr>
          <w:rFonts w:asciiTheme="minorHAnsi" w:hAnsiTheme="minorHAnsi" w:cstheme="minorHAnsi"/>
          <w:sz w:val="22"/>
          <w:szCs w:val="22"/>
        </w:rPr>
        <w:t>.</w:t>
      </w:r>
      <w:r w:rsidRPr="00284328">
        <w:rPr>
          <w:rFonts w:asciiTheme="minorHAnsi" w:hAnsiTheme="minorHAnsi" w:cstheme="minorHAnsi"/>
          <w:sz w:val="22"/>
          <w:szCs w:val="22"/>
        </w:rPr>
        <w:t xml:space="preserve">  </w:t>
      </w:r>
    </w:p>
    <w:p w14:paraId="548514F8" w14:textId="77777777"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2"/>
          <w:szCs w:val="22"/>
        </w:rPr>
      </w:pPr>
    </w:p>
    <w:p w14:paraId="1082641C" w14:textId="59C0FCDD" w:rsidR="006C4286"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2"/>
          <w:szCs w:val="22"/>
        </w:rPr>
      </w:pPr>
      <w:r w:rsidRPr="00284328">
        <w:rPr>
          <w:rFonts w:asciiTheme="minorHAnsi" w:hAnsiTheme="minorHAnsi" w:cstheme="minorHAnsi"/>
          <w:spacing w:val="-3"/>
          <w:sz w:val="22"/>
          <w:szCs w:val="22"/>
        </w:rPr>
        <w:t>A pre-proposal conference will be held at Kansas City Area Transportation Authority’s offices located at 1200 East 18</w:t>
      </w:r>
      <w:r w:rsidRPr="00284328">
        <w:rPr>
          <w:rFonts w:asciiTheme="minorHAnsi" w:hAnsiTheme="minorHAnsi" w:cstheme="minorHAnsi"/>
          <w:spacing w:val="-3"/>
          <w:sz w:val="22"/>
          <w:szCs w:val="22"/>
          <w:vertAlign w:val="superscript"/>
        </w:rPr>
        <w:t>th</w:t>
      </w:r>
      <w:r w:rsidRPr="00284328">
        <w:rPr>
          <w:rFonts w:asciiTheme="minorHAnsi" w:hAnsiTheme="minorHAnsi" w:cstheme="minorHAnsi"/>
          <w:spacing w:val="-3"/>
          <w:sz w:val="22"/>
          <w:szCs w:val="22"/>
        </w:rPr>
        <w:t xml:space="preserve"> Street in Kansas City, MO, 64108 </w:t>
      </w:r>
      <w:r w:rsidR="00BC138A" w:rsidRPr="00284328">
        <w:rPr>
          <w:rFonts w:asciiTheme="minorHAnsi" w:hAnsiTheme="minorHAnsi" w:cstheme="minorHAnsi"/>
          <w:spacing w:val="-3"/>
          <w:sz w:val="22"/>
          <w:szCs w:val="22"/>
        </w:rPr>
        <w:t xml:space="preserve">on </w:t>
      </w:r>
      <w:r w:rsidR="005D7590">
        <w:rPr>
          <w:rFonts w:asciiTheme="minorHAnsi" w:hAnsiTheme="minorHAnsi" w:cstheme="minorHAnsi"/>
          <w:b/>
          <w:spacing w:val="-3"/>
          <w:sz w:val="22"/>
          <w:szCs w:val="22"/>
        </w:rPr>
        <w:t>August 5</w:t>
      </w:r>
      <w:r w:rsidR="00970DD4" w:rsidRPr="00970DD4">
        <w:rPr>
          <w:rFonts w:asciiTheme="minorHAnsi" w:hAnsiTheme="minorHAnsi" w:cstheme="minorHAnsi"/>
          <w:b/>
          <w:spacing w:val="-3"/>
          <w:sz w:val="22"/>
          <w:szCs w:val="22"/>
        </w:rPr>
        <w:t>, 2019</w:t>
      </w:r>
      <w:r w:rsidR="00115DE4" w:rsidRPr="00970DD4">
        <w:rPr>
          <w:rFonts w:asciiTheme="minorHAnsi" w:hAnsiTheme="minorHAnsi" w:cstheme="minorHAnsi"/>
          <w:b/>
          <w:spacing w:val="-3"/>
          <w:sz w:val="22"/>
          <w:szCs w:val="22"/>
        </w:rPr>
        <w:t xml:space="preserve"> at</w:t>
      </w:r>
      <w:r w:rsidR="00C85FDF" w:rsidRPr="00970DD4">
        <w:rPr>
          <w:rFonts w:asciiTheme="minorHAnsi" w:hAnsiTheme="minorHAnsi" w:cstheme="minorHAnsi"/>
          <w:b/>
          <w:spacing w:val="-3"/>
          <w:sz w:val="22"/>
          <w:szCs w:val="22"/>
        </w:rPr>
        <w:t xml:space="preserve"> </w:t>
      </w:r>
      <w:r w:rsidR="007745EC">
        <w:rPr>
          <w:rFonts w:asciiTheme="minorHAnsi" w:hAnsiTheme="minorHAnsi" w:cstheme="minorHAnsi"/>
          <w:b/>
          <w:spacing w:val="-3"/>
          <w:sz w:val="22"/>
          <w:szCs w:val="22"/>
        </w:rPr>
        <w:t>10</w:t>
      </w:r>
      <w:r w:rsidR="00970DD4" w:rsidRPr="00970DD4">
        <w:rPr>
          <w:rFonts w:asciiTheme="minorHAnsi" w:hAnsiTheme="minorHAnsi" w:cstheme="minorHAnsi"/>
          <w:b/>
          <w:spacing w:val="-3"/>
          <w:sz w:val="22"/>
          <w:szCs w:val="22"/>
        </w:rPr>
        <w:t xml:space="preserve">:00 </w:t>
      </w:r>
      <w:r w:rsidR="007745EC">
        <w:rPr>
          <w:rFonts w:asciiTheme="minorHAnsi" w:hAnsiTheme="minorHAnsi" w:cstheme="minorHAnsi"/>
          <w:b/>
          <w:spacing w:val="-3"/>
          <w:sz w:val="22"/>
          <w:szCs w:val="22"/>
        </w:rPr>
        <w:t>A</w:t>
      </w:r>
      <w:r w:rsidR="00970DD4" w:rsidRPr="00970DD4">
        <w:rPr>
          <w:rFonts w:asciiTheme="minorHAnsi" w:hAnsiTheme="minorHAnsi" w:cstheme="minorHAnsi"/>
          <w:b/>
          <w:spacing w:val="-3"/>
          <w:sz w:val="22"/>
          <w:szCs w:val="22"/>
        </w:rPr>
        <w:t>.M</w:t>
      </w:r>
      <w:r w:rsidR="00C85FDF" w:rsidRPr="00970DD4">
        <w:rPr>
          <w:rFonts w:asciiTheme="minorHAnsi" w:hAnsiTheme="minorHAnsi" w:cstheme="minorHAnsi"/>
          <w:b/>
          <w:spacing w:val="-3"/>
          <w:sz w:val="22"/>
          <w:szCs w:val="22"/>
        </w:rPr>
        <w:t>.</w:t>
      </w:r>
      <w:r w:rsidR="00274F22" w:rsidRPr="00284328">
        <w:rPr>
          <w:rFonts w:asciiTheme="minorHAnsi" w:hAnsiTheme="minorHAnsi" w:cstheme="minorHAnsi"/>
          <w:spacing w:val="-3"/>
          <w:sz w:val="22"/>
          <w:szCs w:val="22"/>
        </w:rPr>
        <w:t xml:space="preserve"> </w:t>
      </w:r>
      <w:r w:rsidR="00F80D5D" w:rsidRPr="00284328">
        <w:rPr>
          <w:rFonts w:asciiTheme="minorHAnsi" w:hAnsiTheme="minorHAnsi" w:cstheme="minorHAnsi"/>
          <w:spacing w:val="-3"/>
          <w:sz w:val="22"/>
          <w:szCs w:val="22"/>
        </w:rPr>
        <w:t xml:space="preserve"> Although attendance at this conference is not </w:t>
      </w:r>
      <w:r w:rsidR="00A91D83" w:rsidRPr="00284328">
        <w:rPr>
          <w:rFonts w:asciiTheme="minorHAnsi" w:hAnsiTheme="minorHAnsi" w:cstheme="minorHAnsi"/>
          <w:spacing w:val="-3"/>
          <w:sz w:val="22"/>
          <w:szCs w:val="22"/>
        </w:rPr>
        <w:t>required</w:t>
      </w:r>
      <w:r w:rsidR="0095055D" w:rsidRPr="00284328">
        <w:rPr>
          <w:rFonts w:asciiTheme="minorHAnsi" w:hAnsiTheme="minorHAnsi" w:cstheme="minorHAnsi"/>
          <w:spacing w:val="-3"/>
          <w:sz w:val="22"/>
          <w:szCs w:val="22"/>
        </w:rPr>
        <w:t>,</w:t>
      </w:r>
      <w:r w:rsidR="00F80D5D" w:rsidRPr="00284328">
        <w:rPr>
          <w:rFonts w:asciiTheme="minorHAnsi" w:hAnsiTheme="minorHAnsi" w:cstheme="minorHAnsi"/>
          <w:spacing w:val="-3"/>
          <w:sz w:val="22"/>
          <w:szCs w:val="22"/>
        </w:rPr>
        <w:t xml:space="preserve"> those firms inte</w:t>
      </w:r>
      <w:r w:rsidR="00AE5338" w:rsidRPr="00284328">
        <w:rPr>
          <w:rFonts w:asciiTheme="minorHAnsi" w:hAnsiTheme="minorHAnsi" w:cstheme="minorHAnsi"/>
          <w:spacing w:val="-3"/>
          <w:sz w:val="22"/>
          <w:szCs w:val="22"/>
        </w:rPr>
        <w:t>rested in proposing to the RF</w:t>
      </w:r>
      <w:r w:rsidR="00426E38" w:rsidRPr="00284328">
        <w:rPr>
          <w:rFonts w:asciiTheme="minorHAnsi" w:hAnsiTheme="minorHAnsi" w:cstheme="minorHAnsi"/>
          <w:spacing w:val="-3"/>
          <w:sz w:val="22"/>
          <w:szCs w:val="22"/>
        </w:rPr>
        <w:t>P</w:t>
      </w:r>
      <w:r w:rsidR="00F80D5D" w:rsidRPr="00284328">
        <w:rPr>
          <w:rFonts w:asciiTheme="minorHAnsi" w:hAnsiTheme="minorHAnsi" w:cstheme="minorHAnsi"/>
          <w:spacing w:val="-3"/>
          <w:sz w:val="22"/>
          <w:szCs w:val="22"/>
        </w:rPr>
        <w:t xml:space="preserve"> are encouraged to attend</w:t>
      </w:r>
      <w:r w:rsidR="00A91D83" w:rsidRPr="00284328">
        <w:rPr>
          <w:rFonts w:asciiTheme="minorHAnsi" w:hAnsiTheme="minorHAnsi" w:cstheme="minorHAnsi"/>
          <w:spacing w:val="-3"/>
          <w:sz w:val="22"/>
          <w:szCs w:val="22"/>
        </w:rPr>
        <w:t>.</w:t>
      </w:r>
      <w:r w:rsidR="00F80D5D" w:rsidRPr="00284328">
        <w:rPr>
          <w:rFonts w:asciiTheme="minorHAnsi" w:hAnsiTheme="minorHAnsi" w:cstheme="minorHAnsi"/>
          <w:spacing w:val="-3"/>
          <w:sz w:val="22"/>
          <w:szCs w:val="22"/>
        </w:rPr>
        <w:t xml:space="preserve"> </w:t>
      </w:r>
      <w:r w:rsidR="00B5533F">
        <w:rPr>
          <w:rFonts w:asciiTheme="minorHAnsi" w:hAnsiTheme="minorHAnsi" w:cstheme="minorHAnsi"/>
          <w:spacing w:val="-3"/>
          <w:sz w:val="22"/>
          <w:szCs w:val="22"/>
        </w:rPr>
        <w:t xml:space="preserve">  A </w:t>
      </w:r>
      <w:r w:rsidR="00C21E49">
        <w:rPr>
          <w:rFonts w:asciiTheme="minorHAnsi" w:hAnsiTheme="minorHAnsi" w:cstheme="minorHAnsi"/>
          <w:spacing w:val="-3"/>
          <w:sz w:val="22"/>
          <w:szCs w:val="22"/>
        </w:rPr>
        <w:t>conference line is provided for those that wish to participate by telephone (see Section 1, “Proposal Schedule.”)</w:t>
      </w:r>
    </w:p>
    <w:p w14:paraId="75473CDE" w14:textId="77777777" w:rsidR="00A91D83" w:rsidRPr="00284328" w:rsidRDefault="00A91D83"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2"/>
          <w:szCs w:val="22"/>
        </w:rPr>
      </w:pPr>
    </w:p>
    <w:p w14:paraId="64B6E67D" w14:textId="39A3DD4A" w:rsidR="00E34D5C" w:rsidRPr="00284328" w:rsidRDefault="00E34D5C" w:rsidP="00E34D5C">
      <w:pPr>
        <w:tabs>
          <w:tab w:val="left" w:pos="540"/>
        </w:tabs>
        <w:jc w:val="both"/>
        <w:rPr>
          <w:rFonts w:asciiTheme="minorHAnsi" w:hAnsiTheme="minorHAnsi" w:cstheme="minorHAnsi"/>
          <w:spacing w:val="-3"/>
          <w:sz w:val="22"/>
          <w:szCs w:val="22"/>
        </w:rPr>
      </w:pPr>
      <w:r w:rsidRPr="00E34D5C">
        <w:rPr>
          <w:rFonts w:asciiTheme="minorHAnsi" w:hAnsiTheme="minorHAnsi" w:cstheme="minorHAnsi"/>
          <w:b/>
          <w:spacing w:val="-3"/>
          <w:sz w:val="22"/>
          <w:szCs w:val="22"/>
        </w:rPr>
        <w:t>There is no DBE Goal for this project</w:t>
      </w:r>
      <w:r>
        <w:rPr>
          <w:rFonts w:asciiTheme="minorHAnsi" w:hAnsiTheme="minorHAnsi" w:cstheme="minorHAnsi"/>
          <w:spacing w:val="-3"/>
          <w:sz w:val="22"/>
          <w:szCs w:val="22"/>
        </w:rPr>
        <w:t xml:space="preserve">. However, </w:t>
      </w:r>
      <w:r w:rsidRPr="00284328">
        <w:rPr>
          <w:rFonts w:asciiTheme="minorHAnsi" w:hAnsiTheme="minorHAnsi" w:cstheme="minorHAnsi"/>
          <w:spacing w:val="-3"/>
          <w:sz w:val="22"/>
          <w:szCs w:val="22"/>
        </w:rPr>
        <w:t xml:space="preserve">Certified DBE firms are encouraged to submit proposals as Primes or Subcontractors.  </w:t>
      </w:r>
      <w:r w:rsidRPr="00284328">
        <w:rPr>
          <w:rFonts w:asciiTheme="minorHAnsi" w:hAnsiTheme="minorHAnsi" w:cstheme="minorHAnsi"/>
          <w:sz w:val="22"/>
          <w:szCs w:val="22"/>
        </w:rPr>
        <w:t xml:space="preserve">Firms must be certified as a DBE by a member of the Missouri Regional Certification Committee, which includes KCMO, </w:t>
      </w:r>
      <w:proofErr w:type="spellStart"/>
      <w:r w:rsidRPr="00284328">
        <w:rPr>
          <w:rFonts w:asciiTheme="minorHAnsi" w:hAnsiTheme="minorHAnsi" w:cstheme="minorHAnsi"/>
          <w:sz w:val="22"/>
          <w:szCs w:val="22"/>
        </w:rPr>
        <w:t>MoDOT</w:t>
      </w:r>
      <w:proofErr w:type="spellEnd"/>
      <w:r w:rsidRPr="00284328">
        <w:rPr>
          <w:rFonts w:asciiTheme="minorHAnsi" w:hAnsiTheme="minorHAnsi" w:cstheme="minorHAnsi"/>
          <w:sz w:val="22"/>
          <w:szCs w:val="22"/>
        </w:rPr>
        <w:t xml:space="preserve">, City of St. Louis, Metro in St. Louis or KCATA. A list of certified firms may be found at.  </w:t>
      </w:r>
      <w:r w:rsidRPr="00284328">
        <w:rPr>
          <w:rFonts w:asciiTheme="minorHAnsi" w:hAnsiTheme="minorHAnsi" w:cstheme="minorHAnsi"/>
          <w:i/>
          <w:sz w:val="22"/>
          <w:szCs w:val="22"/>
          <w:u w:val="single"/>
        </w:rPr>
        <w:t>MBE and WBE certifications from other agencies will not be counted toward DBE participation</w:t>
      </w:r>
      <w:r w:rsidRPr="00284328">
        <w:rPr>
          <w:rFonts w:asciiTheme="minorHAnsi" w:hAnsiTheme="minorHAnsi" w:cstheme="minorHAnsi"/>
          <w:sz w:val="22"/>
          <w:szCs w:val="22"/>
        </w:rPr>
        <w:t xml:space="preserve">. </w:t>
      </w:r>
      <w:r w:rsidRPr="00284328">
        <w:rPr>
          <w:rFonts w:asciiTheme="minorHAnsi" w:hAnsiTheme="minorHAnsi" w:cstheme="minorHAnsi"/>
          <w:spacing w:val="-3"/>
          <w:sz w:val="22"/>
          <w:szCs w:val="22"/>
        </w:rPr>
        <w:t xml:space="preserve">For further information on this subject contact </w:t>
      </w:r>
      <w:r>
        <w:rPr>
          <w:rFonts w:asciiTheme="minorHAnsi" w:hAnsiTheme="minorHAnsi" w:cstheme="minorHAnsi"/>
          <w:spacing w:val="-3"/>
          <w:sz w:val="22"/>
          <w:szCs w:val="22"/>
        </w:rPr>
        <w:t>Mr. Whitney Morgan</w:t>
      </w:r>
      <w:r w:rsidRPr="00284328">
        <w:rPr>
          <w:rFonts w:asciiTheme="minorHAnsi" w:hAnsiTheme="minorHAnsi" w:cstheme="minorHAnsi"/>
          <w:spacing w:val="-3"/>
          <w:sz w:val="22"/>
          <w:szCs w:val="22"/>
        </w:rPr>
        <w:t>, KCATA’s DBE/Grants Specialist, at (816) 346-0</w:t>
      </w:r>
      <w:r>
        <w:rPr>
          <w:rFonts w:asciiTheme="minorHAnsi" w:hAnsiTheme="minorHAnsi" w:cstheme="minorHAnsi"/>
          <w:spacing w:val="-3"/>
          <w:sz w:val="22"/>
          <w:szCs w:val="22"/>
        </w:rPr>
        <w:t>277</w:t>
      </w:r>
      <w:r w:rsidRPr="00284328">
        <w:rPr>
          <w:rFonts w:asciiTheme="minorHAnsi" w:hAnsiTheme="minorHAnsi" w:cstheme="minorHAnsi"/>
          <w:spacing w:val="-3"/>
          <w:sz w:val="22"/>
          <w:szCs w:val="22"/>
        </w:rPr>
        <w:t xml:space="preserve"> or </w:t>
      </w:r>
      <w:hyperlink r:id="rId14" w:history="1">
        <w:r w:rsidRPr="00257CE4">
          <w:rPr>
            <w:rStyle w:val="Hyperlink"/>
            <w:rFonts w:asciiTheme="minorHAnsi" w:hAnsiTheme="minorHAnsi" w:cstheme="minorHAnsi"/>
            <w:spacing w:val="-3"/>
            <w:sz w:val="22"/>
            <w:szCs w:val="22"/>
          </w:rPr>
          <w:t>wmorgan@kcata.org</w:t>
        </w:r>
      </w:hyperlink>
      <w:r w:rsidRPr="00284328">
        <w:rPr>
          <w:rFonts w:asciiTheme="minorHAnsi" w:hAnsiTheme="minorHAnsi" w:cstheme="minorHAnsi"/>
          <w:spacing w:val="-3"/>
          <w:sz w:val="22"/>
          <w:szCs w:val="22"/>
        </w:rPr>
        <w:t xml:space="preserve">.   </w:t>
      </w:r>
    </w:p>
    <w:p w14:paraId="46FE2795" w14:textId="77777777"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2"/>
          <w:szCs w:val="22"/>
        </w:rPr>
      </w:pPr>
    </w:p>
    <w:p w14:paraId="1F41646F" w14:textId="3693E90B"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2"/>
          <w:szCs w:val="22"/>
        </w:rPr>
      </w:pPr>
      <w:r w:rsidRPr="00284328">
        <w:rPr>
          <w:rFonts w:asciiTheme="minorHAnsi" w:hAnsiTheme="minorHAnsi" w:cstheme="minorHAnsi"/>
          <w:spacing w:val="-3"/>
          <w:sz w:val="22"/>
          <w:szCs w:val="22"/>
        </w:rPr>
        <w:t xml:space="preserve">Questions (technical, contractual, or administrative) must be directed in writing to via email to </w:t>
      </w:r>
      <w:r w:rsidR="00587E6F">
        <w:rPr>
          <w:rFonts w:asciiTheme="minorHAnsi" w:hAnsiTheme="minorHAnsi" w:cstheme="minorHAnsi"/>
          <w:spacing w:val="-3"/>
          <w:sz w:val="22"/>
          <w:szCs w:val="22"/>
        </w:rPr>
        <w:t xml:space="preserve">Tamika McDonald, Procurement Supervisor at </w:t>
      </w:r>
      <w:hyperlink r:id="rId15" w:history="1">
        <w:r w:rsidR="00587E6F" w:rsidRPr="00610A92">
          <w:rPr>
            <w:rStyle w:val="Hyperlink"/>
            <w:rFonts w:asciiTheme="minorHAnsi" w:hAnsiTheme="minorHAnsi" w:cstheme="minorHAnsi"/>
            <w:spacing w:val="-3"/>
            <w:sz w:val="22"/>
            <w:szCs w:val="22"/>
          </w:rPr>
          <w:t>tmcdonald@kcata.org</w:t>
        </w:r>
      </w:hyperlink>
      <w:r w:rsidR="00587E6F">
        <w:rPr>
          <w:rFonts w:asciiTheme="minorHAnsi" w:hAnsiTheme="minorHAnsi" w:cstheme="minorHAnsi"/>
          <w:spacing w:val="-3"/>
          <w:sz w:val="22"/>
          <w:szCs w:val="22"/>
        </w:rPr>
        <w:t xml:space="preserve">. </w:t>
      </w:r>
      <w:r w:rsidRPr="00284328">
        <w:rPr>
          <w:rFonts w:asciiTheme="minorHAnsi" w:hAnsiTheme="minorHAnsi" w:cstheme="minorHAnsi"/>
          <w:spacing w:val="-3"/>
          <w:sz w:val="22"/>
          <w:szCs w:val="22"/>
        </w:rPr>
        <w:t xml:space="preserve">Questions and requests for </w:t>
      </w:r>
      <w:r w:rsidR="008E0C02" w:rsidRPr="00284328">
        <w:rPr>
          <w:rFonts w:asciiTheme="minorHAnsi" w:hAnsiTheme="minorHAnsi" w:cstheme="minorHAnsi"/>
          <w:spacing w:val="-3"/>
          <w:sz w:val="22"/>
          <w:szCs w:val="22"/>
        </w:rPr>
        <w:t>clarifications will</w:t>
      </w:r>
      <w:r w:rsidRPr="00284328">
        <w:rPr>
          <w:rFonts w:asciiTheme="minorHAnsi" w:hAnsiTheme="minorHAnsi" w:cstheme="minorHAnsi"/>
          <w:spacing w:val="-3"/>
          <w:sz w:val="22"/>
          <w:szCs w:val="22"/>
        </w:rPr>
        <w:t xml:space="preserve"> be received until </w:t>
      </w:r>
      <w:r w:rsidR="00D81FB8" w:rsidRPr="00D81FB8">
        <w:rPr>
          <w:rFonts w:asciiTheme="minorHAnsi" w:hAnsiTheme="minorHAnsi" w:cstheme="minorHAnsi"/>
          <w:b/>
          <w:spacing w:val="-3"/>
          <w:sz w:val="22"/>
          <w:szCs w:val="22"/>
        </w:rPr>
        <w:t>2</w:t>
      </w:r>
      <w:r w:rsidR="00C21E49" w:rsidRPr="00D81FB8">
        <w:rPr>
          <w:rFonts w:asciiTheme="minorHAnsi" w:hAnsiTheme="minorHAnsi" w:cstheme="minorHAnsi"/>
          <w:b/>
          <w:spacing w:val="-3"/>
          <w:sz w:val="22"/>
          <w:szCs w:val="22"/>
        </w:rPr>
        <w:t xml:space="preserve">:00 p.m. </w:t>
      </w:r>
      <w:r w:rsidR="00970DD4">
        <w:rPr>
          <w:rFonts w:asciiTheme="minorHAnsi" w:hAnsiTheme="minorHAnsi" w:cstheme="minorHAnsi"/>
          <w:b/>
          <w:spacing w:val="-3"/>
          <w:sz w:val="22"/>
          <w:szCs w:val="22"/>
        </w:rPr>
        <w:t xml:space="preserve">August </w:t>
      </w:r>
      <w:r w:rsidR="005D7590">
        <w:rPr>
          <w:rFonts w:asciiTheme="minorHAnsi" w:hAnsiTheme="minorHAnsi" w:cstheme="minorHAnsi"/>
          <w:b/>
          <w:spacing w:val="-3"/>
          <w:sz w:val="22"/>
          <w:szCs w:val="22"/>
        </w:rPr>
        <w:t>9</w:t>
      </w:r>
      <w:r w:rsidR="00970DD4">
        <w:rPr>
          <w:rFonts w:asciiTheme="minorHAnsi" w:hAnsiTheme="minorHAnsi" w:cstheme="minorHAnsi"/>
          <w:b/>
          <w:spacing w:val="-3"/>
          <w:sz w:val="22"/>
          <w:szCs w:val="22"/>
        </w:rPr>
        <w:t xml:space="preserve">, </w:t>
      </w:r>
      <w:r w:rsidR="005F08F0">
        <w:rPr>
          <w:rFonts w:asciiTheme="minorHAnsi" w:hAnsiTheme="minorHAnsi" w:cstheme="minorHAnsi"/>
          <w:b/>
          <w:spacing w:val="-3"/>
          <w:sz w:val="22"/>
          <w:szCs w:val="22"/>
        </w:rPr>
        <w:t>2019.</w:t>
      </w:r>
      <w:r w:rsidR="005F08F0" w:rsidRPr="00284328">
        <w:rPr>
          <w:rFonts w:asciiTheme="minorHAnsi" w:hAnsiTheme="minorHAnsi" w:cstheme="minorHAnsi"/>
          <w:spacing w:val="-3"/>
          <w:sz w:val="22"/>
          <w:szCs w:val="22"/>
        </w:rPr>
        <w:t xml:space="preserve"> </w:t>
      </w:r>
      <w:r w:rsidR="005F08F0">
        <w:rPr>
          <w:rFonts w:asciiTheme="minorHAnsi" w:hAnsiTheme="minorHAnsi" w:cstheme="minorHAnsi"/>
          <w:spacing w:val="-3"/>
          <w:sz w:val="22"/>
          <w:szCs w:val="22"/>
        </w:rPr>
        <w:t>I</w:t>
      </w:r>
      <w:r w:rsidR="005F08F0" w:rsidRPr="00284328">
        <w:rPr>
          <w:rFonts w:asciiTheme="minorHAnsi" w:hAnsiTheme="minorHAnsi" w:cstheme="minorHAnsi"/>
          <w:spacing w:val="-3"/>
          <w:sz w:val="22"/>
          <w:szCs w:val="22"/>
        </w:rPr>
        <w:t>f</w:t>
      </w:r>
      <w:r w:rsidRPr="00284328">
        <w:rPr>
          <w:rFonts w:asciiTheme="minorHAnsi" w:hAnsiTheme="minorHAnsi" w:cstheme="minorHAnsi"/>
          <w:spacing w:val="-3"/>
          <w:sz w:val="22"/>
          <w:szCs w:val="22"/>
        </w:rPr>
        <w:t xml:space="preserve"> required, KCATA’s response to these submissions will be in the form of an </w:t>
      </w:r>
      <w:r w:rsidR="005D7590">
        <w:rPr>
          <w:rFonts w:asciiTheme="minorHAnsi" w:hAnsiTheme="minorHAnsi" w:cstheme="minorHAnsi"/>
          <w:spacing w:val="-3"/>
          <w:sz w:val="22"/>
          <w:szCs w:val="22"/>
        </w:rPr>
        <w:t>a</w:t>
      </w:r>
      <w:r w:rsidRPr="00284328">
        <w:rPr>
          <w:rFonts w:asciiTheme="minorHAnsi" w:hAnsiTheme="minorHAnsi" w:cstheme="minorHAnsi"/>
          <w:spacing w:val="-3"/>
          <w:sz w:val="22"/>
          <w:szCs w:val="22"/>
        </w:rPr>
        <w:t xml:space="preserve">ddendum.  </w:t>
      </w:r>
    </w:p>
    <w:p w14:paraId="2AB6BFFB" w14:textId="77777777" w:rsidR="00F80D5D" w:rsidRPr="00284328" w:rsidRDefault="00F80D5D"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2"/>
          <w:szCs w:val="22"/>
        </w:rPr>
      </w:pPr>
    </w:p>
    <w:p w14:paraId="3FEFC8DD" w14:textId="77777777" w:rsidR="00274F22" w:rsidRPr="00284328" w:rsidRDefault="00F80D5D" w:rsidP="00F80D5D">
      <w:pPr>
        <w:widowControl w:val="0"/>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napToGrid w:val="0"/>
          <w:spacing w:val="-3"/>
          <w:sz w:val="22"/>
          <w:szCs w:val="22"/>
        </w:rPr>
      </w:pPr>
      <w:r w:rsidRPr="00284328">
        <w:rPr>
          <w:rFonts w:asciiTheme="minorHAnsi" w:hAnsiTheme="minorHAnsi" w:cstheme="minorHAnsi"/>
          <w:snapToGrid w:val="0"/>
          <w:spacing w:val="-3"/>
          <w:sz w:val="22"/>
          <w:szCs w:val="22"/>
        </w:rPr>
        <w:t xml:space="preserve">Submission of a proposal shall constitute a firm offer to the KCATA for </w:t>
      </w:r>
      <w:r w:rsidR="00A91D83" w:rsidRPr="00284328">
        <w:rPr>
          <w:rFonts w:asciiTheme="minorHAnsi" w:hAnsiTheme="minorHAnsi" w:cstheme="minorHAnsi"/>
          <w:snapToGrid w:val="0"/>
          <w:spacing w:val="-3"/>
          <w:sz w:val="22"/>
          <w:szCs w:val="22"/>
        </w:rPr>
        <w:t>one hundred twenty (12</w:t>
      </w:r>
      <w:r w:rsidR="006C4286" w:rsidRPr="00284328">
        <w:rPr>
          <w:rFonts w:asciiTheme="minorHAnsi" w:hAnsiTheme="minorHAnsi" w:cstheme="minorHAnsi"/>
          <w:snapToGrid w:val="0"/>
          <w:spacing w:val="-3"/>
          <w:sz w:val="22"/>
          <w:szCs w:val="22"/>
        </w:rPr>
        <w:t>0)</w:t>
      </w:r>
      <w:r w:rsidRPr="00284328">
        <w:rPr>
          <w:rFonts w:asciiTheme="minorHAnsi" w:hAnsiTheme="minorHAnsi" w:cstheme="minorHAnsi"/>
          <w:snapToGrid w:val="0"/>
          <w:spacing w:val="-3"/>
          <w:sz w:val="22"/>
          <w:szCs w:val="22"/>
        </w:rPr>
        <w:t xml:space="preserve"> days from the date of closing. This </w:t>
      </w:r>
      <w:r w:rsidR="00A91D83" w:rsidRPr="00284328">
        <w:rPr>
          <w:rFonts w:asciiTheme="minorHAnsi" w:hAnsiTheme="minorHAnsi" w:cstheme="minorHAnsi"/>
          <w:snapToGrid w:val="0"/>
          <w:spacing w:val="-3"/>
          <w:sz w:val="22"/>
          <w:szCs w:val="22"/>
        </w:rPr>
        <w:t>RF</w:t>
      </w:r>
      <w:r w:rsidR="00426E38" w:rsidRPr="00284328">
        <w:rPr>
          <w:rFonts w:asciiTheme="minorHAnsi" w:hAnsiTheme="minorHAnsi" w:cstheme="minorHAnsi"/>
          <w:snapToGrid w:val="0"/>
          <w:spacing w:val="-3"/>
          <w:sz w:val="22"/>
          <w:szCs w:val="22"/>
        </w:rPr>
        <w:t>P</w:t>
      </w:r>
      <w:r w:rsidRPr="00284328">
        <w:rPr>
          <w:rFonts w:asciiTheme="minorHAnsi" w:hAnsiTheme="minorHAnsi" w:cstheme="minorHAnsi"/>
          <w:snapToGrid w:val="0"/>
          <w:spacing w:val="-3"/>
          <w:sz w:val="22"/>
          <w:szCs w:val="22"/>
        </w:rPr>
        <w:t xml:space="preserve"> does not commit the KCATA to award a contract, to pay any cost incurred in preparation of a proposal, or to procure or contract for services. Proposer shall read and understand the requirements of this proposal covered in the sections listed under the Table of Contents of this document.  </w:t>
      </w:r>
    </w:p>
    <w:p w14:paraId="6CF9A777" w14:textId="77777777" w:rsidR="003A3CD6" w:rsidRPr="00284328" w:rsidRDefault="003A3CD6" w:rsidP="00F80D5D">
      <w:pPr>
        <w:widowControl w:val="0"/>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napToGrid w:val="0"/>
          <w:spacing w:val="-3"/>
          <w:sz w:val="22"/>
          <w:szCs w:val="22"/>
        </w:rPr>
      </w:pPr>
    </w:p>
    <w:p w14:paraId="409A70A0" w14:textId="5BB84D28" w:rsidR="00F80D5D" w:rsidRPr="00284328" w:rsidRDefault="00F80D5D" w:rsidP="00F80D5D">
      <w:pPr>
        <w:widowControl w:val="0"/>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napToGrid w:val="0"/>
          <w:spacing w:val="-3"/>
          <w:sz w:val="22"/>
          <w:szCs w:val="22"/>
        </w:rPr>
      </w:pPr>
      <w:r w:rsidRPr="00284328">
        <w:rPr>
          <w:rFonts w:asciiTheme="minorHAnsi" w:hAnsiTheme="minorHAnsi" w:cstheme="minorHAnsi"/>
          <w:snapToGrid w:val="0"/>
          <w:spacing w:val="-3"/>
          <w:sz w:val="22"/>
          <w:szCs w:val="22"/>
        </w:rPr>
        <w:t xml:space="preserve">The KCATA reserves the right to accept or reject any or all </w:t>
      </w:r>
      <w:r w:rsidR="00C21E49">
        <w:rPr>
          <w:rFonts w:asciiTheme="minorHAnsi" w:hAnsiTheme="minorHAnsi" w:cstheme="minorHAnsi"/>
          <w:snapToGrid w:val="0"/>
          <w:spacing w:val="-3"/>
          <w:sz w:val="22"/>
          <w:szCs w:val="22"/>
        </w:rPr>
        <w:t>proposals r</w:t>
      </w:r>
      <w:r w:rsidRPr="00284328">
        <w:rPr>
          <w:rFonts w:asciiTheme="minorHAnsi" w:hAnsiTheme="minorHAnsi" w:cstheme="minorHAnsi"/>
          <w:snapToGrid w:val="0"/>
          <w:spacing w:val="-3"/>
          <w:sz w:val="22"/>
          <w:szCs w:val="22"/>
        </w:rPr>
        <w:t>eceived, to interview or negotiate with any qualified individual or firm, to modify this request, or cancel in part or in its entirety the RF</w:t>
      </w:r>
      <w:r w:rsidR="00426E38" w:rsidRPr="00284328">
        <w:rPr>
          <w:rFonts w:asciiTheme="minorHAnsi" w:hAnsiTheme="minorHAnsi" w:cstheme="minorHAnsi"/>
          <w:snapToGrid w:val="0"/>
          <w:spacing w:val="-3"/>
          <w:sz w:val="22"/>
          <w:szCs w:val="22"/>
        </w:rPr>
        <w:t>P</w:t>
      </w:r>
      <w:r w:rsidRPr="00284328">
        <w:rPr>
          <w:rFonts w:asciiTheme="minorHAnsi" w:hAnsiTheme="minorHAnsi" w:cstheme="minorHAnsi"/>
          <w:snapToGrid w:val="0"/>
          <w:spacing w:val="-3"/>
          <w:sz w:val="22"/>
          <w:szCs w:val="22"/>
        </w:rPr>
        <w:t xml:space="preserve"> if it is the best interest of the KCATA.</w:t>
      </w:r>
    </w:p>
    <w:p w14:paraId="7FDF6F48" w14:textId="77777777" w:rsidR="00F80D5D" w:rsidRPr="00284328" w:rsidRDefault="00F80D5D" w:rsidP="00F80D5D">
      <w:pPr>
        <w:widowControl w:val="0"/>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napToGrid w:val="0"/>
          <w:spacing w:val="-3"/>
          <w:sz w:val="22"/>
          <w:szCs w:val="22"/>
        </w:rPr>
      </w:pPr>
    </w:p>
    <w:p w14:paraId="39BD1019" w14:textId="1724E3F4" w:rsidR="009C62C5" w:rsidRDefault="00F80D5D" w:rsidP="008E378D">
      <w:pPr>
        <w:widowControl w:val="0"/>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napToGrid w:val="0"/>
          <w:spacing w:val="-3"/>
          <w:sz w:val="22"/>
          <w:szCs w:val="22"/>
        </w:rPr>
      </w:pPr>
      <w:r w:rsidRPr="00284328">
        <w:rPr>
          <w:rFonts w:asciiTheme="minorHAnsi" w:hAnsiTheme="minorHAnsi" w:cstheme="minorHAnsi"/>
          <w:snapToGrid w:val="0"/>
          <w:spacing w:val="-3"/>
          <w:sz w:val="22"/>
          <w:szCs w:val="22"/>
        </w:rPr>
        <w:t xml:space="preserve">Following an initial review and screening of all timely and responsive proposals, </w:t>
      </w:r>
      <w:r w:rsidR="003D2D8A" w:rsidRPr="00284328">
        <w:rPr>
          <w:rFonts w:asciiTheme="minorHAnsi" w:hAnsiTheme="minorHAnsi" w:cstheme="minorHAnsi"/>
          <w:snapToGrid w:val="0"/>
          <w:spacing w:val="-3"/>
          <w:sz w:val="22"/>
          <w:szCs w:val="22"/>
        </w:rPr>
        <w:t>highly qualified Proposers may be invited to interviews as necessary at their own expense.  Those selected Proposers will be informed as to exact date and time if invited for interviews and discussion.  Pr</w:t>
      </w:r>
      <w:r w:rsidR="00AD28A6" w:rsidRPr="00284328">
        <w:rPr>
          <w:rFonts w:asciiTheme="minorHAnsi" w:hAnsiTheme="minorHAnsi" w:cstheme="minorHAnsi"/>
          <w:snapToGrid w:val="0"/>
          <w:spacing w:val="-3"/>
          <w:sz w:val="22"/>
          <w:szCs w:val="22"/>
        </w:rPr>
        <w:t xml:space="preserve">oposer(s) may also be required to submit written responses to questions regarding its proposal. </w:t>
      </w:r>
      <w:r w:rsidRPr="00284328">
        <w:rPr>
          <w:rFonts w:asciiTheme="minorHAnsi" w:hAnsiTheme="minorHAnsi" w:cstheme="minorHAnsi"/>
          <w:snapToGrid w:val="0"/>
          <w:spacing w:val="-3"/>
          <w:sz w:val="22"/>
          <w:szCs w:val="22"/>
        </w:rPr>
        <w:t xml:space="preserve">   All contractual agreements are subject to final approval by the Kansas City Area Transportation Authority’s Board of Commissioners.</w:t>
      </w:r>
      <w:r w:rsidR="008833F8" w:rsidRPr="00284328">
        <w:rPr>
          <w:rFonts w:asciiTheme="minorHAnsi" w:hAnsiTheme="minorHAnsi" w:cstheme="minorHAnsi"/>
          <w:snapToGrid w:val="0"/>
          <w:spacing w:val="-3"/>
          <w:sz w:val="22"/>
          <w:szCs w:val="22"/>
        </w:rPr>
        <w:t xml:space="preserve">  A </w:t>
      </w:r>
      <w:r w:rsidR="00055972">
        <w:rPr>
          <w:rFonts w:asciiTheme="minorHAnsi" w:hAnsiTheme="minorHAnsi" w:cstheme="minorHAnsi"/>
          <w:snapToGrid w:val="0"/>
          <w:spacing w:val="-3"/>
          <w:sz w:val="22"/>
          <w:szCs w:val="22"/>
        </w:rPr>
        <w:t>one-year</w:t>
      </w:r>
      <w:r w:rsidR="008833F8" w:rsidRPr="00284328">
        <w:rPr>
          <w:rFonts w:asciiTheme="minorHAnsi" w:hAnsiTheme="minorHAnsi" w:cstheme="minorHAnsi"/>
          <w:snapToGrid w:val="0"/>
          <w:spacing w:val="-3"/>
          <w:sz w:val="22"/>
          <w:szCs w:val="22"/>
        </w:rPr>
        <w:t xml:space="preserve"> contract term is anticipated for award to the selected and approved Consultant</w:t>
      </w:r>
      <w:r w:rsidR="0053289E" w:rsidRPr="00284328">
        <w:rPr>
          <w:rFonts w:asciiTheme="minorHAnsi" w:hAnsiTheme="minorHAnsi" w:cstheme="minorHAnsi"/>
          <w:snapToGrid w:val="0"/>
          <w:spacing w:val="-3"/>
          <w:sz w:val="22"/>
          <w:szCs w:val="22"/>
        </w:rPr>
        <w:t xml:space="preserve"> if negotiations </w:t>
      </w:r>
      <w:r w:rsidR="00553E89">
        <w:rPr>
          <w:rFonts w:asciiTheme="minorHAnsi" w:hAnsiTheme="minorHAnsi" w:cstheme="minorHAnsi"/>
          <w:snapToGrid w:val="0"/>
          <w:spacing w:val="-3"/>
          <w:sz w:val="22"/>
          <w:szCs w:val="22"/>
        </w:rPr>
        <w:t>are successful</w:t>
      </w:r>
      <w:r w:rsidR="008833F8" w:rsidRPr="00284328">
        <w:rPr>
          <w:rFonts w:asciiTheme="minorHAnsi" w:hAnsiTheme="minorHAnsi" w:cstheme="minorHAnsi"/>
          <w:snapToGrid w:val="0"/>
          <w:spacing w:val="-3"/>
          <w:sz w:val="22"/>
          <w:szCs w:val="22"/>
        </w:rPr>
        <w:t>.</w:t>
      </w:r>
      <w:r w:rsidR="001C3CA2">
        <w:rPr>
          <w:rFonts w:asciiTheme="minorHAnsi" w:hAnsiTheme="minorHAnsi" w:cstheme="minorHAnsi"/>
          <w:snapToGrid w:val="0"/>
          <w:spacing w:val="-3"/>
          <w:sz w:val="22"/>
          <w:szCs w:val="22"/>
        </w:rPr>
        <w:t xml:space="preserve"> </w:t>
      </w:r>
    </w:p>
    <w:p w14:paraId="16A3F1EF" w14:textId="77777777" w:rsidR="001C3CA2" w:rsidRPr="00284328" w:rsidRDefault="001C3CA2" w:rsidP="008E378D">
      <w:pPr>
        <w:widowControl w:val="0"/>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2"/>
          <w:szCs w:val="22"/>
        </w:rPr>
      </w:pPr>
    </w:p>
    <w:p w14:paraId="251F5B23" w14:textId="4D9EC17A" w:rsidR="00E97C4F" w:rsidRPr="00284328" w:rsidRDefault="00426E38"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2"/>
          <w:szCs w:val="22"/>
        </w:rPr>
      </w:pPr>
      <w:r w:rsidRPr="00284328">
        <w:rPr>
          <w:rFonts w:asciiTheme="minorHAnsi" w:hAnsiTheme="minorHAnsi" w:cstheme="minorHAnsi"/>
          <w:spacing w:val="-3"/>
          <w:sz w:val="22"/>
          <w:szCs w:val="22"/>
        </w:rPr>
        <w:t>Proposals</w:t>
      </w:r>
      <w:r w:rsidR="00E97C4F" w:rsidRPr="00284328">
        <w:rPr>
          <w:rFonts w:asciiTheme="minorHAnsi" w:hAnsiTheme="minorHAnsi" w:cstheme="minorHAnsi"/>
          <w:spacing w:val="-3"/>
          <w:sz w:val="22"/>
          <w:szCs w:val="22"/>
        </w:rPr>
        <w:t xml:space="preserve"> must be received with all required </w:t>
      </w:r>
      <w:r w:rsidR="008E0C02" w:rsidRPr="00284328">
        <w:rPr>
          <w:rFonts w:asciiTheme="minorHAnsi" w:hAnsiTheme="minorHAnsi" w:cstheme="minorHAnsi"/>
          <w:spacing w:val="-3"/>
          <w:sz w:val="22"/>
          <w:szCs w:val="22"/>
        </w:rPr>
        <w:t>s</w:t>
      </w:r>
      <w:r w:rsidR="00A91D83" w:rsidRPr="00284328">
        <w:rPr>
          <w:rFonts w:asciiTheme="minorHAnsi" w:hAnsiTheme="minorHAnsi" w:cstheme="minorHAnsi"/>
          <w:spacing w:val="-3"/>
          <w:sz w:val="22"/>
          <w:szCs w:val="22"/>
        </w:rPr>
        <w:t>ubmittals as stated in the RF</w:t>
      </w:r>
      <w:r w:rsidRPr="00284328">
        <w:rPr>
          <w:rFonts w:asciiTheme="minorHAnsi" w:hAnsiTheme="minorHAnsi" w:cstheme="minorHAnsi"/>
          <w:spacing w:val="-3"/>
          <w:sz w:val="22"/>
          <w:szCs w:val="22"/>
        </w:rPr>
        <w:t>P</w:t>
      </w:r>
      <w:r w:rsidR="00E97C4F" w:rsidRPr="00284328">
        <w:rPr>
          <w:rFonts w:asciiTheme="minorHAnsi" w:hAnsiTheme="minorHAnsi" w:cstheme="minorHAnsi"/>
          <w:spacing w:val="-3"/>
          <w:sz w:val="22"/>
          <w:szCs w:val="22"/>
        </w:rPr>
        <w:t xml:space="preserve"> </w:t>
      </w:r>
      <w:r w:rsidR="00E97C4F" w:rsidRPr="00477958">
        <w:rPr>
          <w:rFonts w:asciiTheme="minorHAnsi" w:hAnsiTheme="minorHAnsi" w:cstheme="minorHAnsi"/>
          <w:b/>
          <w:spacing w:val="-3"/>
          <w:sz w:val="22"/>
          <w:szCs w:val="22"/>
        </w:rPr>
        <w:t xml:space="preserve">no later than </w:t>
      </w:r>
      <w:r w:rsidR="008E0C02" w:rsidRPr="00477958">
        <w:rPr>
          <w:rFonts w:asciiTheme="minorHAnsi" w:hAnsiTheme="minorHAnsi" w:cstheme="minorHAnsi"/>
          <w:b/>
          <w:spacing w:val="-3"/>
          <w:sz w:val="22"/>
          <w:szCs w:val="22"/>
        </w:rPr>
        <w:t xml:space="preserve">2:00 p.m. on </w:t>
      </w:r>
      <w:r w:rsidR="005F08F0">
        <w:rPr>
          <w:rFonts w:asciiTheme="minorHAnsi" w:hAnsiTheme="minorHAnsi" w:cstheme="minorHAnsi"/>
          <w:b/>
          <w:spacing w:val="-3"/>
          <w:sz w:val="22"/>
          <w:szCs w:val="22"/>
        </w:rPr>
        <w:t>September 13</w:t>
      </w:r>
      <w:r w:rsidR="00970DD4">
        <w:rPr>
          <w:rFonts w:asciiTheme="minorHAnsi" w:hAnsiTheme="minorHAnsi" w:cstheme="minorHAnsi"/>
          <w:b/>
          <w:spacing w:val="-3"/>
          <w:sz w:val="22"/>
          <w:szCs w:val="22"/>
        </w:rPr>
        <w:t xml:space="preserve">, 2019 </w:t>
      </w:r>
      <w:r w:rsidR="00E809A4" w:rsidRPr="00284328">
        <w:rPr>
          <w:rFonts w:asciiTheme="minorHAnsi" w:hAnsiTheme="minorHAnsi" w:cstheme="minorHAnsi"/>
          <w:spacing w:val="-3"/>
          <w:sz w:val="22"/>
          <w:szCs w:val="22"/>
        </w:rPr>
        <w:t>and addressed to</w:t>
      </w:r>
    </w:p>
    <w:p w14:paraId="3EF80F34" w14:textId="77777777" w:rsidR="00274F22" w:rsidRPr="00284328" w:rsidRDefault="00274F22"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2"/>
          <w:szCs w:val="22"/>
        </w:rPr>
      </w:pPr>
    </w:p>
    <w:p w14:paraId="4D6C0E4A" w14:textId="77777777"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heme="minorHAnsi" w:hAnsiTheme="minorHAnsi" w:cstheme="minorHAnsi"/>
          <w:spacing w:val="-3"/>
          <w:sz w:val="22"/>
          <w:szCs w:val="22"/>
        </w:rPr>
      </w:pPr>
      <w:r w:rsidRPr="00284328">
        <w:rPr>
          <w:rFonts w:asciiTheme="minorHAnsi" w:hAnsiTheme="minorHAnsi" w:cstheme="minorHAnsi"/>
          <w:spacing w:val="-3"/>
          <w:sz w:val="22"/>
          <w:szCs w:val="22"/>
        </w:rPr>
        <w:t>Kansas City Area Transportation Authority</w:t>
      </w:r>
      <w:r w:rsidR="00F00E9D" w:rsidRPr="00284328">
        <w:rPr>
          <w:rFonts w:asciiTheme="minorHAnsi" w:hAnsiTheme="minorHAnsi" w:cstheme="minorHAnsi"/>
          <w:spacing w:val="-3"/>
          <w:sz w:val="22"/>
          <w:szCs w:val="22"/>
        </w:rPr>
        <w:t xml:space="preserve"> – Procurement Department</w:t>
      </w:r>
    </w:p>
    <w:p w14:paraId="456D02E7" w14:textId="59D63800" w:rsidR="00E97C4F" w:rsidRPr="00284328" w:rsidRDefault="008E0C02" w:rsidP="00F00E9D">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heme="minorHAnsi" w:hAnsiTheme="minorHAnsi" w:cstheme="minorHAnsi"/>
          <w:spacing w:val="-3"/>
          <w:sz w:val="22"/>
          <w:szCs w:val="22"/>
        </w:rPr>
      </w:pPr>
      <w:r w:rsidRPr="00284328">
        <w:rPr>
          <w:rFonts w:asciiTheme="minorHAnsi" w:hAnsiTheme="minorHAnsi" w:cstheme="minorHAnsi"/>
          <w:spacing w:val="-3"/>
          <w:sz w:val="22"/>
          <w:szCs w:val="22"/>
        </w:rPr>
        <w:t xml:space="preserve">Attention: </w:t>
      </w:r>
      <w:r w:rsidR="005515E1">
        <w:rPr>
          <w:rFonts w:asciiTheme="minorHAnsi" w:hAnsiTheme="minorHAnsi" w:cstheme="minorHAnsi"/>
          <w:spacing w:val="-3"/>
          <w:sz w:val="22"/>
          <w:szCs w:val="22"/>
        </w:rPr>
        <w:t>Tamika McDonald, Procurement Supervisor</w:t>
      </w:r>
    </w:p>
    <w:p w14:paraId="02151F7B" w14:textId="77777777"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heme="minorHAnsi" w:hAnsiTheme="minorHAnsi" w:cstheme="minorHAnsi"/>
          <w:spacing w:val="-3"/>
          <w:sz w:val="22"/>
          <w:szCs w:val="22"/>
        </w:rPr>
      </w:pPr>
      <w:r w:rsidRPr="00284328">
        <w:rPr>
          <w:rFonts w:asciiTheme="minorHAnsi" w:hAnsiTheme="minorHAnsi" w:cstheme="minorHAnsi"/>
          <w:spacing w:val="-3"/>
          <w:sz w:val="22"/>
          <w:szCs w:val="22"/>
        </w:rPr>
        <w:t>1350 East 17</w:t>
      </w:r>
      <w:r w:rsidRPr="00284328">
        <w:rPr>
          <w:rFonts w:asciiTheme="minorHAnsi" w:hAnsiTheme="minorHAnsi" w:cstheme="minorHAnsi"/>
          <w:spacing w:val="-3"/>
          <w:sz w:val="22"/>
          <w:szCs w:val="22"/>
          <w:vertAlign w:val="superscript"/>
        </w:rPr>
        <w:t>th</w:t>
      </w:r>
      <w:r w:rsidRPr="00284328">
        <w:rPr>
          <w:rFonts w:asciiTheme="minorHAnsi" w:hAnsiTheme="minorHAnsi" w:cstheme="minorHAnsi"/>
          <w:spacing w:val="-3"/>
          <w:sz w:val="22"/>
          <w:szCs w:val="22"/>
        </w:rPr>
        <w:t xml:space="preserve"> Street</w:t>
      </w:r>
    </w:p>
    <w:p w14:paraId="7F6550B3" w14:textId="77777777"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heme="minorHAnsi" w:hAnsiTheme="minorHAnsi" w:cstheme="minorHAnsi"/>
          <w:spacing w:val="-3"/>
          <w:sz w:val="22"/>
          <w:szCs w:val="22"/>
        </w:rPr>
      </w:pPr>
      <w:r w:rsidRPr="00284328">
        <w:rPr>
          <w:rFonts w:asciiTheme="minorHAnsi" w:hAnsiTheme="minorHAnsi" w:cstheme="minorHAnsi"/>
          <w:spacing w:val="-3"/>
          <w:sz w:val="22"/>
          <w:szCs w:val="22"/>
        </w:rPr>
        <w:t>Kansas City, Missouri 64108</w:t>
      </w:r>
    </w:p>
    <w:p w14:paraId="6CD5EADF" w14:textId="46B89F1B"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heme="minorHAnsi" w:hAnsiTheme="minorHAnsi" w:cstheme="minorHAnsi"/>
          <w:spacing w:val="-3"/>
          <w:sz w:val="22"/>
          <w:szCs w:val="22"/>
        </w:rPr>
      </w:pPr>
      <w:r w:rsidRPr="00284328">
        <w:rPr>
          <w:rFonts w:asciiTheme="minorHAnsi" w:hAnsiTheme="minorHAnsi" w:cstheme="minorHAnsi"/>
          <w:spacing w:val="-3"/>
          <w:sz w:val="22"/>
          <w:szCs w:val="22"/>
        </w:rPr>
        <w:t>(816) 346-</w:t>
      </w:r>
      <w:r w:rsidR="00E809A4" w:rsidRPr="00284328">
        <w:rPr>
          <w:rFonts w:asciiTheme="minorHAnsi" w:hAnsiTheme="minorHAnsi" w:cstheme="minorHAnsi"/>
          <w:spacing w:val="-3"/>
          <w:sz w:val="22"/>
          <w:szCs w:val="22"/>
        </w:rPr>
        <w:t>0</w:t>
      </w:r>
      <w:r w:rsidR="005515E1">
        <w:rPr>
          <w:rFonts w:asciiTheme="minorHAnsi" w:hAnsiTheme="minorHAnsi" w:cstheme="minorHAnsi"/>
          <w:spacing w:val="-3"/>
          <w:sz w:val="22"/>
          <w:szCs w:val="22"/>
        </w:rPr>
        <w:t>283</w:t>
      </w:r>
    </w:p>
    <w:p w14:paraId="65A069EA" w14:textId="77777777"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heme="minorHAnsi" w:hAnsiTheme="minorHAnsi" w:cstheme="minorHAnsi"/>
          <w:spacing w:val="-3"/>
          <w:sz w:val="22"/>
          <w:szCs w:val="22"/>
        </w:rPr>
      </w:pPr>
    </w:p>
    <w:p w14:paraId="560C2E6B" w14:textId="2100E3CD"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2"/>
          <w:szCs w:val="22"/>
        </w:rPr>
      </w:pPr>
      <w:r w:rsidRPr="00284328">
        <w:rPr>
          <w:rFonts w:asciiTheme="minorHAnsi" w:hAnsiTheme="minorHAnsi" w:cstheme="minorHAnsi"/>
          <w:spacing w:val="-3"/>
          <w:sz w:val="22"/>
          <w:szCs w:val="22"/>
        </w:rPr>
        <w:t xml:space="preserve">Proposals received after the time specified shall not be considered for award. Proposals received via facsimile (fax) or electronic mail (e-mail) shall not be considered. Proposals not meeting specified delivery and method of submittal will not be opened nor considered responsive.  </w:t>
      </w:r>
    </w:p>
    <w:p w14:paraId="2C5D94BE" w14:textId="77777777"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spacing w:val="-3"/>
          <w:sz w:val="22"/>
          <w:szCs w:val="22"/>
        </w:rPr>
      </w:pPr>
    </w:p>
    <w:p w14:paraId="1D1FF6A5" w14:textId="77777777"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heme="minorHAnsi" w:hAnsiTheme="minorHAnsi" w:cstheme="minorHAnsi"/>
          <w:b/>
          <w:i/>
          <w:spacing w:val="-3"/>
          <w:sz w:val="22"/>
          <w:szCs w:val="22"/>
        </w:rPr>
      </w:pPr>
      <w:r w:rsidRPr="00284328">
        <w:rPr>
          <w:rFonts w:asciiTheme="minorHAnsi" w:hAnsiTheme="minorHAnsi" w:cstheme="minorHAnsi"/>
          <w:b/>
          <w:i/>
          <w:spacing w:val="-3"/>
          <w:sz w:val="22"/>
          <w:szCs w:val="22"/>
        </w:rPr>
        <w:t xml:space="preserve">No person or entity submitting a proposal in response to this </w:t>
      </w:r>
      <w:r w:rsidR="000F5FD4" w:rsidRPr="00284328">
        <w:rPr>
          <w:rFonts w:asciiTheme="minorHAnsi" w:hAnsiTheme="minorHAnsi" w:cstheme="minorHAnsi"/>
          <w:b/>
          <w:i/>
          <w:spacing w:val="-3"/>
          <w:sz w:val="22"/>
          <w:szCs w:val="22"/>
        </w:rPr>
        <w:t>RFP</w:t>
      </w:r>
      <w:r w:rsidR="00426E38" w:rsidRPr="00284328">
        <w:rPr>
          <w:rFonts w:asciiTheme="minorHAnsi" w:hAnsiTheme="minorHAnsi" w:cstheme="minorHAnsi"/>
          <w:b/>
          <w:i/>
          <w:spacing w:val="-3"/>
          <w:sz w:val="22"/>
          <w:szCs w:val="22"/>
        </w:rPr>
        <w:t>P</w:t>
      </w:r>
      <w:r w:rsidRPr="00284328">
        <w:rPr>
          <w:rFonts w:asciiTheme="minorHAnsi" w:hAnsiTheme="minorHAnsi" w:cstheme="minorHAnsi"/>
          <w:b/>
          <w:i/>
          <w:spacing w:val="-3"/>
          <w:sz w:val="22"/>
          <w:szCs w:val="22"/>
        </w:rPr>
        <w:t xml:space="preserve"> nor any officer, employee, agent, representative, relative or consultant representing such a person (or entity) may c</w:t>
      </w:r>
      <w:r w:rsidR="00A91D83" w:rsidRPr="00284328">
        <w:rPr>
          <w:rFonts w:asciiTheme="minorHAnsi" w:hAnsiTheme="minorHAnsi" w:cstheme="minorHAnsi"/>
          <w:b/>
          <w:i/>
          <w:spacing w:val="-3"/>
          <w:sz w:val="22"/>
          <w:szCs w:val="22"/>
        </w:rPr>
        <w:t>ontact through any mans,</w:t>
      </w:r>
      <w:r w:rsidR="009C62C5" w:rsidRPr="00284328">
        <w:rPr>
          <w:rFonts w:asciiTheme="minorHAnsi" w:hAnsiTheme="minorHAnsi" w:cstheme="minorHAnsi"/>
          <w:b/>
          <w:i/>
          <w:spacing w:val="-3"/>
          <w:sz w:val="22"/>
          <w:szCs w:val="22"/>
        </w:rPr>
        <w:t xml:space="preserve"> </w:t>
      </w:r>
      <w:r w:rsidR="00A91D83" w:rsidRPr="00284328">
        <w:rPr>
          <w:rFonts w:asciiTheme="minorHAnsi" w:hAnsiTheme="minorHAnsi" w:cstheme="minorHAnsi"/>
          <w:b/>
          <w:i/>
          <w:spacing w:val="-3"/>
          <w:sz w:val="22"/>
          <w:szCs w:val="22"/>
        </w:rPr>
        <w:t xml:space="preserve"> or engage in any discussion concerning the award of this contract with any member of KCATA’s Board of </w:t>
      </w:r>
      <w:r w:rsidRPr="00284328">
        <w:rPr>
          <w:rFonts w:asciiTheme="minorHAnsi" w:hAnsiTheme="minorHAnsi" w:cstheme="minorHAnsi"/>
          <w:b/>
          <w:i/>
          <w:spacing w:val="-3"/>
          <w:sz w:val="22"/>
          <w:szCs w:val="22"/>
        </w:rPr>
        <w:t>Commissioner</w:t>
      </w:r>
      <w:r w:rsidR="00A91D83" w:rsidRPr="00284328">
        <w:rPr>
          <w:rFonts w:asciiTheme="minorHAnsi" w:hAnsiTheme="minorHAnsi" w:cstheme="minorHAnsi"/>
          <w:b/>
          <w:i/>
          <w:spacing w:val="-3"/>
          <w:sz w:val="22"/>
          <w:szCs w:val="22"/>
        </w:rPr>
        <w:t xml:space="preserve">s or any employee of KCATA (excluding Procurement staff) during the period beginning on the date of proposal issue and ending on the date of the selection of a Contractor. </w:t>
      </w:r>
      <w:r w:rsidRPr="00284328">
        <w:rPr>
          <w:rFonts w:asciiTheme="minorHAnsi" w:hAnsiTheme="minorHAnsi" w:cstheme="minorHAnsi"/>
          <w:b/>
          <w:i/>
          <w:spacing w:val="-3"/>
          <w:sz w:val="22"/>
          <w:szCs w:val="22"/>
        </w:rPr>
        <w:t xml:space="preserve"> </w:t>
      </w:r>
      <w:r w:rsidR="00A91D83" w:rsidRPr="00284328">
        <w:rPr>
          <w:rFonts w:asciiTheme="minorHAnsi" w:hAnsiTheme="minorHAnsi" w:cstheme="minorHAnsi"/>
          <w:b/>
          <w:i/>
          <w:spacing w:val="-3"/>
          <w:sz w:val="22"/>
          <w:szCs w:val="22"/>
        </w:rPr>
        <w:t xml:space="preserve">Any such contact would be grounds for disqualification of the Proposer.  </w:t>
      </w:r>
    </w:p>
    <w:p w14:paraId="6E45E591" w14:textId="77777777"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220"/>
          <w:tab w:val="left" w:pos="5347"/>
          <w:tab w:val="left" w:pos="5683"/>
          <w:tab w:val="left" w:pos="6019"/>
          <w:tab w:val="left" w:pos="6355"/>
        </w:tabs>
        <w:suppressAutoHyphens/>
        <w:rPr>
          <w:rFonts w:asciiTheme="minorHAnsi" w:hAnsiTheme="minorHAnsi" w:cstheme="minorHAnsi"/>
          <w:spacing w:val="-3"/>
          <w:sz w:val="22"/>
          <w:szCs w:val="22"/>
        </w:rPr>
      </w:pPr>
    </w:p>
    <w:p w14:paraId="0A84CC69" w14:textId="77777777" w:rsidR="00E97C4F" w:rsidRPr="00284328" w:rsidRDefault="00E97C4F" w:rsidP="00E97C4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220"/>
          <w:tab w:val="left" w:pos="5347"/>
          <w:tab w:val="left" w:pos="5683"/>
          <w:tab w:val="left" w:pos="6019"/>
          <w:tab w:val="left" w:pos="6355"/>
        </w:tabs>
        <w:suppressAutoHyphens/>
        <w:rPr>
          <w:rFonts w:asciiTheme="minorHAnsi" w:hAnsiTheme="minorHAnsi" w:cstheme="minorHAnsi"/>
          <w:spacing w:val="-3"/>
          <w:sz w:val="22"/>
          <w:szCs w:val="22"/>
        </w:rPr>
      </w:pPr>
    </w:p>
    <w:p w14:paraId="23A29ECE" w14:textId="77777777" w:rsidR="008E0C02" w:rsidRPr="00284328" w:rsidRDefault="008E0C02" w:rsidP="008E378D">
      <w:pPr>
        <w:tabs>
          <w:tab w:val="left" w:pos="4675"/>
          <w:tab w:val="left" w:pos="5011"/>
          <w:tab w:val="left" w:pos="5347"/>
          <w:tab w:val="left" w:pos="5683"/>
          <w:tab w:val="left" w:pos="6019"/>
          <w:tab w:val="left" w:pos="6355"/>
        </w:tabs>
        <w:suppressAutoHyphens/>
        <w:rPr>
          <w:rFonts w:asciiTheme="minorHAnsi" w:hAnsiTheme="minorHAnsi" w:cstheme="minorHAnsi"/>
          <w:spacing w:val="-3"/>
          <w:sz w:val="22"/>
          <w:szCs w:val="22"/>
        </w:rPr>
      </w:pPr>
    </w:p>
    <w:p w14:paraId="30B30354" w14:textId="77777777" w:rsidR="008555F7" w:rsidRPr="00284328" w:rsidRDefault="008555F7" w:rsidP="00E97C4F">
      <w:pPr>
        <w:tabs>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ind w:firstLine="5040"/>
        <w:rPr>
          <w:rFonts w:asciiTheme="minorHAnsi" w:hAnsiTheme="minorHAnsi" w:cstheme="minorHAnsi"/>
          <w:spacing w:val="-3"/>
          <w:sz w:val="22"/>
          <w:szCs w:val="22"/>
        </w:rPr>
      </w:pPr>
    </w:p>
    <w:p w14:paraId="5E9373B9" w14:textId="77777777" w:rsidR="008555F7" w:rsidRPr="00284328" w:rsidRDefault="008555F7" w:rsidP="008555F7">
      <w:pPr>
        <w:rPr>
          <w:rFonts w:asciiTheme="minorHAnsi" w:hAnsiTheme="minorHAnsi" w:cstheme="minorHAnsi"/>
          <w:sz w:val="22"/>
          <w:szCs w:val="22"/>
        </w:rPr>
      </w:pPr>
    </w:p>
    <w:p w14:paraId="59CB619D" w14:textId="14551626" w:rsidR="008555F7" w:rsidRDefault="008E378D" w:rsidP="008555F7">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C02E1">
        <w:rPr>
          <w:rFonts w:asciiTheme="minorHAnsi" w:hAnsiTheme="minorHAnsi" w:cstheme="minorHAnsi"/>
          <w:sz w:val="22"/>
          <w:szCs w:val="22"/>
        </w:rPr>
        <w:t>Gaylord Salisbury, II</w:t>
      </w:r>
    </w:p>
    <w:p w14:paraId="64B4E340" w14:textId="52141950" w:rsidR="008E378D" w:rsidRPr="00284328" w:rsidRDefault="008E378D" w:rsidP="009C02E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C02E1">
        <w:rPr>
          <w:rFonts w:asciiTheme="minorHAnsi" w:hAnsiTheme="minorHAnsi" w:cstheme="minorHAnsi"/>
          <w:sz w:val="22"/>
          <w:szCs w:val="22"/>
        </w:rPr>
        <w:t>Director of Procurement</w:t>
      </w:r>
    </w:p>
    <w:p w14:paraId="0A7F0251" w14:textId="77777777" w:rsidR="008555F7" w:rsidRPr="00284328" w:rsidRDefault="008555F7" w:rsidP="008555F7">
      <w:pPr>
        <w:rPr>
          <w:rFonts w:asciiTheme="minorHAnsi" w:hAnsiTheme="minorHAnsi" w:cstheme="minorHAnsi"/>
          <w:sz w:val="22"/>
          <w:szCs w:val="22"/>
        </w:rPr>
      </w:pPr>
    </w:p>
    <w:p w14:paraId="45889EC3" w14:textId="77777777" w:rsidR="008555F7" w:rsidRPr="00284328" w:rsidRDefault="008555F7" w:rsidP="008555F7">
      <w:pPr>
        <w:tabs>
          <w:tab w:val="left" w:pos="7710"/>
        </w:tabs>
        <w:rPr>
          <w:rFonts w:asciiTheme="minorHAnsi" w:hAnsiTheme="minorHAnsi" w:cstheme="minorHAnsi"/>
          <w:sz w:val="22"/>
          <w:szCs w:val="22"/>
        </w:rPr>
      </w:pPr>
    </w:p>
    <w:p w14:paraId="253F87AB" w14:textId="77777777" w:rsidR="00E97C4F" w:rsidRPr="00284328" w:rsidRDefault="00E97C4F" w:rsidP="008555F7">
      <w:pPr>
        <w:tabs>
          <w:tab w:val="left" w:pos="7710"/>
        </w:tabs>
        <w:rPr>
          <w:rFonts w:asciiTheme="minorHAnsi" w:hAnsiTheme="minorHAnsi" w:cstheme="minorHAnsi"/>
          <w:sz w:val="22"/>
          <w:szCs w:val="22"/>
        </w:rPr>
        <w:sectPr w:rsidR="00E97C4F" w:rsidRPr="00284328" w:rsidSect="00AE5463">
          <w:pgSz w:w="12240" w:h="15840" w:code="1"/>
          <w:pgMar w:top="1296" w:right="1296" w:bottom="1296" w:left="1296" w:header="288" w:footer="432" w:gutter="0"/>
          <w:cols w:space="720"/>
          <w:noEndnote/>
          <w:docGrid w:linePitch="326"/>
        </w:sectPr>
      </w:pPr>
    </w:p>
    <w:p w14:paraId="11446305" w14:textId="77777777" w:rsidR="00E97C4F" w:rsidRPr="00B70AB2" w:rsidRDefault="00E97C4F" w:rsidP="00E97C4F">
      <w:pPr>
        <w:jc w:val="center"/>
        <w:rPr>
          <w:rFonts w:asciiTheme="minorHAnsi" w:hAnsiTheme="minorHAnsi" w:cstheme="minorHAnsi"/>
          <w:b/>
          <w:bCs/>
          <w:sz w:val="22"/>
          <w:szCs w:val="22"/>
        </w:rPr>
      </w:pPr>
      <w:r w:rsidRPr="00B70AB2">
        <w:rPr>
          <w:rFonts w:asciiTheme="minorHAnsi" w:hAnsiTheme="minorHAnsi" w:cstheme="minorHAnsi"/>
          <w:b/>
          <w:bCs/>
          <w:sz w:val="22"/>
          <w:szCs w:val="22"/>
        </w:rPr>
        <w:lastRenderedPageBreak/>
        <w:t>TABLE OF CONTENTS</w:t>
      </w:r>
    </w:p>
    <w:p w14:paraId="07977DA1" w14:textId="77777777" w:rsidR="00E97C4F" w:rsidRPr="00B70AB2" w:rsidRDefault="00E97C4F" w:rsidP="00E97C4F">
      <w:pPr>
        <w:tabs>
          <w:tab w:val="right" w:pos="9720"/>
        </w:tabs>
        <w:suppressAutoHyphens/>
        <w:spacing w:line="240" w:lineRule="atLeast"/>
        <w:jc w:val="both"/>
        <w:rPr>
          <w:rFonts w:asciiTheme="minorHAnsi" w:hAnsiTheme="minorHAnsi" w:cstheme="minorHAnsi"/>
          <w:b/>
          <w:spacing w:val="-3"/>
          <w:sz w:val="22"/>
          <w:szCs w:val="22"/>
        </w:rPr>
      </w:pPr>
      <w:r w:rsidRPr="00B70AB2">
        <w:rPr>
          <w:rFonts w:asciiTheme="minorHAnsi" w:hAnsiTheme="minorHAnsi" w:cstheme="minorHAnsi"/>
          <w:spacing w:val="-3"/>
          <w:sz w:val="22"/>
          <w:szCs w:val="22"/>
        </w:rPr>
        <w:tab/>
      </w:r>
      <w:r w:rsidRPr="00B70AB2">
        <w:rPr>
          <w:rFonts w:asciiTheme="minorHAnsi" w:hAnsiTheme="minorHAnsi" w:cstheme="minorHAnsi"/>
          <w:b/>
          <w:spacing w:val="-3"/>
          <w:sz w:val="22"/>
          <w:szCs w:val="22"/>
          <w:u w:val="single"/>
        </w:rPr>
        <w:t>Page</w:t>
      </w:r>
    </w:p>
    <w:p w14:paraId="59BB2F8D" w14:textId="77777777" w:rsidR="00E97C4F" w:rsidRPr="00B70AB2" w:rsidRDefault="00E97C4F" w:rsidP="00E97C4F">
      <w:pPr>
        <w:tabs>
          <w:tab w:val="decimal" w:leader="dot" w:pos="0"/>
          <w:tab w:val="left" w:pos="504"/>
          <w:tab w:val="left" w:pos="1152"/>
          <w:tab w:val="right" w:leader="dot" w:pos="9720"/>
        </w:tabs>
        <w:suppressAutoHyphens/>
        <w:spacing w:line="240" w:lineRule="atLeast"/>
        <w:jc w:val="both"/>
        <w:rPr>
          <w:rFonts w:asciiTheme="minorHAnsi" w:hAnsiTheme="minorHAnsi" w:cstheme="minorHAnsi"/>
          <w:spacing w:val="-3"/>
          <w:sz w:val="22"/>
          <w:szCs w:val="22"/>
        </w:rPr>
      </w:pPr>
    </w:p>
    <w:p w14:paraId="7D1C188C" w14:textId="77777777" w:rsidR="00E97C4F" w:rsidRPr="00B70AB2" w:rsidRDefault="00E97C4F" w:rsidP="00EE3C23">
      <w:pPr>
        <w:tabs>
          <w:tab w:val="left" w:pos="0"/>
          <w:tab w:val="left" w:pos="504"/>
          <w:tab w:val="left" w:pos="1152"/>
          <w:tab w:val="right" w:leader="dot" w:pos="9720"/>
        </w:tabs>
        <w:suppressAutoHyphens/>
        <w:spacing w:line="240" w:lineRule="atLeast"/>
        <w:jc w:val="both"/>
        <w:rPr>
          <w:rFonts w:asciiTheme="minorHAnsi" w:hAnsiTheme="minorHAnsi" w:cstheme="minorHAnsi"/>
          <w:b/>
          <w:spacing w:val="-3"/>
          <w:sz w:val="22"/>
          <w:szCs w:val="22"/>
        </w:rPr>
      </w:pPr>
      <w:r w:rsidRPr="00B70AB2">
        <w:rPr>
          <w:rFonts w:asciiTheme="minorHAnsi" w:hAnsiTheme="minorHAnsi" w:cstheme="minorHAnsi"/>
          <w:b/>
          <w:spacing w:val="-3"/>
          <w:sz w:val="22"/>
          <w:szCs w:val="22"/>
        </w:rPr>
        <w:t>SECTION 1.  PROPOSAL CALENDAR</w:t>
      </w:r>
      <w:r w:rsidRPr="00B70AB2">
        <w:rPr>
          <w:rFonts w:asciiTheme="minorHAnsi" w:hAnsiTheme="minorHAnsi" w:cstheme="minorHAnsi"/>
          <w:spacing w:val="-3"/>
          <w:sz w:val="22"/>
          <w:szCs w:val="22"/>
        </w:rPr>
        <w:tab/>
      </w:r>
      <w:r w:rsidR="00EE3C23" w:rsidRPr="00B70AB2">
        <w:rPr>
          <w:rFonts w:asciiTheme="minorHAnsi" w:hAnsiTheme="minorHAnsi" w:cstheme="minorHAnsi"/>
          <w:b/>
          <w:spacing w:val="-3"/>
          <w:sz w:val="22"/>
          <w:szCs w:val="22"/>
        </w:rPr>
        <w:t>6</w:t>
      </w:r>
    </w:p>
    <w:p w14:paraId="39E6BB61" w14:textId="77777777" w:rsidR="00E97C4F" w:rsidRPr="00B70AB2" w:rsidRDefault="00E97C4F" w:rsidP="00EE3C23">
      <w:pPr>
        <w:tabs>
          <w:tab w:val="left" w:pos="0"/>
          <w:tab w:val="left" w:pos="504"/>
          <w:tab w:val="left" w:pos="1152"/>
          <w:tab w:val="right" w:leader="dot" w:pos="9720"/>
        </w:tabs>
        <w:suppressAutoHyphens/>
        <w:spacing w:line="240" w:lineRule="atLeast"/>
        <w:jc w:val="both"/>
        <w:rPr>
          <w:rFonts w:asciiTheme="minorHAnsi" w:hAnsiTheme="minorHAnsi" w:cstheme="minorHAnsi"/>
          <w:spacing w:val="-3"/>
          <w:sz w:val="22"/>
          <w:szCs w:val="22"/>
        </w:rPr>
      </w:pPr>
    </w:p>
    <w:p w14:paraId="63AF5047" w14:textId="77777777" w:rsidR="00E97C4F" w:rsidRPr="00B70AB2" w:rsidRDefault="00E97C4F" w:rsidP="00EE3C23">
      <w:pPr>
        <w:tabs>
          <w:tab w:val="left" w:pos="0"/>
          <w:tab w:val="left" w:pos="504"/>
          <w:tab w:val="left" w:pos="1152"/>
          <w:tab w:val="right" w:leader="dot" w:pos="9720"/>
        </w:tabs>
        <w:suppressAutoHyphens/>
        <w:spacing w:line="240" w:lineRule="atLeast"/>
        <w:jc w:val="both"/>
        <w:rPr>
          <w:rFonts w:asciiTheme="minorHAnsi" w:hAnsiTheme="minorHAnsi" w:cstheme="minorHAnsi"/>
          <w:spacing w:val="-3"/>
          <w:sz w:val="22"/>
          <w:szCs w:val="22"/>
        </w:rPr>
      </w:pPr>
      <w:r w:rsidRPr="00B70AB2">
        <w:rPr>
          <w:rFonts w:asciiTheme="minorHAnsi" w:hAnsiTheme="minorHAnsi" w:cstheme="minorHAnsi"/>
          <w:b/>
          <w:spacing w:val="-3"/>
          <w:sz w:val="22"/>
          <w:szCs w:val="22"/>
        </w:rPr>
        <w:t>SECTION 2.  SCOPE OF WORK</w:t>
      </w:r>
      <w:r w:rsidR="00820950" w:rsidRPr="00B70AB2">
        <w:rPr>
          <w:rFonts w:asciiTheme="minorHAnsi" w:hAnsiTheme="minorHAnsi" w:cstheme="minorHAnsi"/>
          <w:spacing w:val="-3"/>
          <w:sz w:val="22"/>
          <w:szCs w:val="22"/>
        </w:rPr>
        <w:tab/>
      </w:r>
      <w:r w:rsidR="00820950" w:rsidRPr="00B70AB2">
        <w:rPr>
          <w:rFonts w:asciiTheme="minorHAnsi" w:hAnsiTheme="minorHAnsi" w:cstheme="minorHAnsi"/>
          <w:b/>
          <w:spacing w:val="-3"/>
          <w:sz w:val="22"/>
          <w:szCs w:val="22"/>
        </w:rPr>
        <w:t>7</w:t>
      </w:r>
    </w:p>
    <w:p w14:paraId="57A79E0A" w14:textId="603337B8" w:rsidR="005919F2" w:rsidRPr="00B70AB2" w:rsidRDefault="00B152C9" w:rsidP="00AA412B">
      <w:pPr>
        <w:pStyle w:val="ListParagraph"/>
        <w:numPr>
          <w:ilvl w:val="1"/>
          <w:numId w:val="40"/>
        </w:numPr>
        <w:tabs>
          <w:tab w:val="left" w:pos="504"/>
          <w:tab w:val="left" w:pos="1080"/>
          <w:tab w:val="left" w:pos="1152"/>
          <w:tab w:val="right" w:leader="dot" w:pos="9720"/>
        </w:tabs>
        <w:ind w:left="540" w:hanging="540"/>
        <w:rPr>
          <w:rFonts w:asciiTheme="minorHAnsi" w:hAnsiTheme="minorHAnsi" w:cstheme="minorHAnsi"/>
          <w:bCs/>
          <w:sz w:val="22"/>
          <w:szCs w:val="22"/>
        </w:rPr>
      </w:pPr>
      <w:r w:rsidRPr="00B70AB2">
        <w:rPr>
          <w:rFonts w:asciiTheme="minorHAnsi" w:hAnsiTheme="minorHAnsi" w:cstheme="minorHAnsi"/>
          <w:bCs/>
          <w:sz w:val="22"/>
          <w:szCs w:val="22"/>
        </w:rPr>
        <w:t>Scope of Services</w:t>
      </w:r>
      <w:r w:rsidR="00EE3C23" w:rsidRPr="00B70AB2">
        <w:rPr>
          <w:rFonts w:asciiTheme="minorHAnsi" w:hAnsiTheme="minorHAnsi" w:cstheme="minorHAnsi"/>
          <w:bCs/>
          <w:sz w:val="22"/>
          <w:szCs w:val="22"/>
        </w:rPr>
        <w:tab/>
      </w:r>
      <w:r w:rsidR="00CA3832" w:rsidRPr="00B70AB2">
        <w:rPr>
          <w:rFonts w:asciiTheme="minorHAnsi" w:hAnsiTheme="minorHAnsi" w:cstheme="minorHAnsi"/>
          <w:bCs/>
          <w:sz w:val="22"/>
          <w:szCs w:val="22"/>
        </w:rPr>
        <w:t>7</w:t>
      </w:r>
    </w:p>
    <w:p w14:paraId="5466D533" w14:textId="018EAB26" w:rsidR="005919F2" w:rsidRPr="00B70AB2" w:rsidRDefault="005919F2" w:rsidP="00EE3C23">
      <w:pPr>
        <w:widowControl w:val="0"/>
        <w:tabs>
          <w:tab w:val="left" w:pos="504"/>
          <w:tab w:val="left" w:pos="540"/>
          <w:tab w:val="left" w:pos="1152"/>
          <w:tab w:val="right" w:leader="dot" w:pos="9720"/>
        </w:tabs>
        <w:rPr>
          <w:rFonts w:asciiTheme="minorHAnsi" w:hAnsiTheme="minorHAnsi" w:cstheme="minorHAnsi"/>
          <w:bCs/>
          <w:sz w:val="22"/>
          <w:szCs w:val="22"/>
        </w:rPr>
      </w:pPr>
      <w:r w:rsidRPr="00B70AB2">
        <w:rPr>
          <w:rFonts w:asciiTheme="minorHAnsi" w:hAnsiTheme="minorHAnsi" w:cstheme="minorHAnsi"/>
          <w:bCs/>
          <w:sz w:val="22"/>
          <w:szCs w:val="22"/>
        </w:rPr>
        <w:t>2.2</w:t>
      </w:r>
      <w:r w:rsidRPr="00B70AB2">
        <w:rPr>
          <w:rFonts w:asciiTheme="minorHAnsi" w:hAnsiTheme="minorHAnsi" w:cstheme="minorHAnsi"/>
          <w:bCs/>
          <w:sz w:val="22"/>
          <w:szCs w:val="22"/>
        </w:rPr>
        <w:tab/>
      </w:r>
      <w:r w:rsidR="00B152C9" w:rsidRPr="00B70AB2">
        <w:rPr>
          <w:rFonts w:asciiTheme="minorHAnsi" w:hAnsiTheme="minorHAnsi" w:cstheme="minorHAnsi"/>
          <w:bCs/>
          <w:sz w:val="22"/>
          <w:szCs w:val="22"/>
        </w:rPr>
        <w:t>Schedule and Deliverables</w:t>
      </w:r>
      <w:r w:rsidR="00EE3C23" w:rsidRPr="00B70AB2">
        <w:rPr>
          <w:rFonts w:asciiTheme="minorHAnsi" w:hAnsiTheme="minorHAnsi" w:cstheme="minorHAnsi"/>
          <w:bCs/>
          <w:sz w:val="22"/>
          <w:szCs w:val="22"/>
        </w:rPr>
        <w:tab/>
      </w:r>
      <w:r w:rsidR="004B73D2" w:rsidRPr="00B70AB2">
        <w:rPr>
          <w:rFonts w:asciiTheme="minorHAnsi" w:hAnsiTheme="minorHAnsi" w:cstheme="minorHAnsi"/>
          <w:bCs/>
          <w:sz w:val="22"/>
          <w:szCs w:val="22"/>
        </w:rPr>
        <w:t>10</w:t>
      </w:r>
    </w:p>
    <w:p w14:paraId="6514487D" w14:textId="35DFDD01" w:rsidR="005919F2" w:rsidRPr="00B70AB2" w:rsidRDefault="00B152C9" w:rsidP="00AA412B">
      <w:pPr>
        <w:pStyle w:val="ListParagraph"/>
        <w:numPr>
          <w:ilvl w:val="1"/>
          <w:numId w:val="41"/>
        </w:numPr>
        <w:tabs>
          <w:tab w:val="left" w:pos="504"/>
          <w:tab w:val="left" w:pos="1080"/>
          <w:tab w:val="left" w:pos="1152"/>
          <w:tab w:val="right" w:leader="dot" w:pos="9720"/>
        </w:tabs>
        <w:ind w:left="540" w:hanging="540"/>
        <w:rPr>
          <w:rFonts w:asciiTheme="minorHAnsi" w:hAnsiTheme="minorHAnsi" w:cstheme="minorHAnsi"/>
          <w:bCs/>
          <w:sz w:val="22"/>
          <w:szCs w:val="22"/>
        </w:rPr>
      </w:pPr>
      <w:r w:rsidRPr="00B70AB2">
        <w:rPr>
          <w:rFonts w:asciiTheme="minorHAnsi" w:hAnsiTheme="minorHAnsi" w:cstheme="minorHAnsi"/>
          <w:bCs/>
          <w:sz w:val="22"/>
          <w:szCs w:val="22"/>
        </w:rPr>
        <w:t>Additional Information</w:t>
      </w:r>
      <w:r w:rsidR="00EE3C23" w:rsidRPr="00B70AB2">
        <w:rPr>
          <w:rFonts w:asciiTheme="minorHAnsi" w:hAnsiTheme="minorHAnsi" w:cstheme="minorHAnsi"/>
          <w:bCs/>
          <w:sz w:val="22"/>
          <w:szCs w:val="22"/>
        </w:rPr>
        <w:tab/>
      </w:r>
      <w:r w:rsidR="004B73D2" w:rsidRPr="00B70AB2">
        <w:rPr>
          <w:rFonts w:asciiTheme="minorHAnsi" w:hAnsiTheme="minorHAnsi" w:cstheme="minorHAnsi"/>
          <w:bCs/>
          <w:sz w:val="22"/>
          <w:szCs w:val="22"/>
        </w:rPr>
        <w:t>11</w:t>
      </w:r>
    </w:p>
    <w:p w14:paraId="15FA2716" w14:textId="77777777" w:rsidR="00B152C9" w:rsidRPr="00B70AB2" w:rsidRDefault="00B152C9" w:rsidP="00B152C9">
      <w:pPr>
        <w:pStyle w:val="ListParagraph"/>
        <w:tabs>
          <w:tab w:val="left" w:pos="504"/>
          <w:tab w:val="left" w:pos="1080"/>
          <w:tab w:val="left" w:pos="1152"/>
          <w:tab w:val="right" w:leader="dot" w:pos="9720"/>
        </w:tabs>
        <w:ind w:left="540"/>
        <w:rPr>
          <w:rFonts w:asciiTheme="minorHAnsi" w:hAnsiTheme="minorHAnsi" w:cstheme="minorHAnsi"/>
          <w:bCs/>
          <w:sz w:val="22"/>
          <w:szCs w:val="22"/>
        </w:rPr>
      </w:pPr>
    </w:p>
    <w:p w14:paraId="562DDEF7" w14:textId="5053FD3D" w:rsidR="00E97C4F" w:rsidRPr="00B70AB2" w:rsidRDefault="00E97C4F" w:rsidP="00EE3C23">
      <w:pPr>
        <w:tabs>
          <w:tab w:val="left" w:pos="0"/>
          <w:tab w:val="left" w:pos="504"/>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
          <w:bCs/>
          <w:spacing w:val="-3"/>
          <w:sz w:val="22"/>
          <w:szCs w:val="22"/>
        </w:rPr>
        <w:t>SECTION 3.  PROPOSAL INSTRUCTIONS</w:t>
      </w:r>
      <w:r w:rsidR="00820950" w:rsidRPr="00B70AB2">
        <w:rPr>
          <w:rFonts w:asciiTheme="minorHAnsi" w:hAnsiTheme="minorHAnsi" w:cstheme="minorHAnsi"/>
          <w:bCs/>
          <w:spacing w:val="-3"/>
          <w:sz w:val="22"/>
          <w:szCs w:val="22"/>
        </w:rPr>
        <w:tab/>
      </w:r>
      <w:r w:rsidR="00CA3832" w:rsidRPr="00B70AB2">
        <w:rPr>
          <w:rFonts w:asciiTheme="minorHAnsi" w:hAnsiTheme="minorHAnsi" w:cstheme="minorHAnsi"/>
          <w:b/>
          <w:bCs/>
          <w:spacing w:val="-3"/>
          <w:sz w:val="22"/>
          <w:szCs w:val="22"/>
        </w:rPr>
        <w:t>1</w:t>
      </w:r>
      <w:r w:rsidR="004B73D2" w:rsidRPr="00B70AB2">
        <w:rPr>
          <w:rFonts w:asciiTheme="minorHAnsi" w:hAnsiTheme="minorHAnsi" w:cstheme="minorHAnsi"/>
          <w:b/>
          <w:bCs/>
          <w:spacing w:val="-3"/>
          <w:sz w:val="22"/>
          <w:szCs w:val="22"/>
        </w:rPr>
        <w:t>2</w:t>
      </w:r>
    </w:p>
    <w:p w14:paraId="38CF97BA" w14:textId="15F789F9" w:rsidR="00E97C4F" w:rsidRPr="00B70AB2" w:rsidRDefault="00820950" w:rsidP="00AA412B">
      <w:pPr>
        <w:numPr>
          <w:ilvl w:val="1"/>
          <w:numId w:val="32"/>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General Information</w:t>
      </w:r>
      <w:r w:rsidRPr="00B70AB2">
        <w:rPr>
          <w:rFonts w:asciiTheme="minorHAnsi" w:hAnsiTheme="minorHAnsi" w:cstheme="minorHAnsi"/>
          <w:bCs/>
          <w:spacing w:val="-3"/>
          <w:sz w:val="22"/>
          <w:szCs w:val="22"/>
        </w:rPr>
        <w:tab/>
      </w:r>
      <w:r w:rsidR="00CA3832" w:rsidRPr="00B70AB2">
        <w:rPr>
          <w:rFonts w:asciiTheme="minorHAnsi" w:hAnsiTheme="minorHAnsi" w:cstheme="minorHAnsi"/>
          <w:bCs/>
          <w:spacing w:val="-3"/>
          <w:sz w:val="22"/>
          <w:szCs w:val="22"/>
        </w:rPr>
        <w:t>1</w:t>
      </w:r>
      <w:r w:rsidR="004B73D2" w:rsidRPr="00B70AB2">
        <w:rPr>
          <w:rFonts w:asciiTheme="minorHAnsi" w:hAnsiTheme="minorHAnsi" w:cstheme="minorHAnsi"/>
          <w:bCs/>
          <w:spacing w:val="-3"/>
          <w:sz w:val="22"/>
          <w:szCs w:val="22"/>
        </w:rPr>
        <w:t>2</w:t>
      </w:r>
    </w:p>
    <w:p w14:paraId="0EFC86ED" w14:textId="2EAE0554" w:rsidR="00E97C4F" w:rsidRPr="00B70AB2" w:rsidRDefault="00820950" w:rsidP="00AA412B">
      <w:pPr>
        <w:numPr>
          <w:ilvl w:val="1"/>
          <w:numId w:val="32"/>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Reservations</w:t>
      </w:r>
      <w:r w:rsidRPr="00B70AB2">
        <w:rPr>
          <w:rFonts w:asciiTheme="minorHAnsi" w:hAnsiTheme="minorHAnsi" w:cstheme="minorHAnsi"/>
          <w:bCs/>
          <w:spacing w:val="-3"/>
          <w:sz w:val="22"/>
          <w:szCs w:val="22"/>
        </w:rPr>
        <w:tab/>
      </w:r>
      <w:r w:rsidR="004B73D2" w:rsidRPr="00B70AB2">
        <w:rPr>
          <w:rFonts w:asciiTheme="minorHAnsi" w:hAnsiTheme="minorHAnsi" w:cstheme="minorHAnsi"/>
          <w:bCs/>
          <w:spacing w:val="-3"/>
          <w:sz w:val="22"/>
          <w:szCs w:val="22"/>
        </w:rPr>
        <w:t>12</w:t>
      </w:r>
    </w:p>
    <w:p w14:paraId="08D0E919" w14:textId="1F4BF8A4" w:rsidR="00E97C4F" w:rsidRPr="00B70AB2" w:rsidRDefault="00E97C4F" w:rsidP="00AA412B">
      <w:pPr>
        <w:numPr>
          <w:ilvl w:val="1"/>
          <w:numId w:val="32"/>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Pr</w:t>
      </w:r>
      <w:r w:rsidR="00820950" w:rsidRPr="00B70AB2">
        <w:rPr>
          <w:rFonts w:asciiTheme="minorHAnsi" w:hAnsiTheme="minorHAnsi" w:cstheme="minorHAnsi"/>
          <w:bCs/>
          <w:spacing w:val="-3"/>
          <w:sz w:val="22"/>
          <w:szCs w:val="22"/>
        </w:rPr>
        <w:t>oposer’s Responsibilities</w:t>
      </w:r>
      <w:r w:rsidR="00820950" w:rsidRPr="00B70AB2">
        <w:rPr>
          <w:rFonts w:asciiTheme="minorHAnsi" w:hAnsiTheme="minorHAnsi" w:cstheme="minorHAnsi"/>
          <w:bCs/>
          <w:spacing w:val="-3"/>
          <w:sz w:val="22"/>
          <w:szCs w:val="22"/>
        </w:rPr>
        <w:tab/>
      </w:r>
      <w:r w:rsidR="004B73D2" w:rsidRPr="00B70AB2">
        <w:rPr>
          <w:rFonts w:asciiTheme="minorHAnsi" w:hAnsiTheme="minorHAnsi" w:cstheme="minorHAnsi"/>
          <w:bCs/>
          <w:spacing w:val="-3"/>
          <w:sz w:val="22"/>
          <w:szCs w:val="22"/>
        </w:rPr>
        <w:t>12</w:t>
      </w:r>
    </w:p>
    <w:p w14:paraId="518B23FF" w14:textId="31882642" w:rsidR="00E97C4F" w:rsidRPr="00B70AB2" w:rsidRDefault="00820950" w:rsidP="00AA412B">
      <w:pPr>
        <w:numPr>
          <w:ilvl w:val="1"/>
          <w:numId w:val="32"/>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Authorization to Propose</w:t>
      </w:r>
      <w:r w:rsidRPr="00B70AB2">
        <w:rPr>
          <w:rFonts w:asciiTheme="minorHAnsi" w:hAnsiTheme="minorHAnsi" w:cstheme="minorHAnsi"/>
          <w:bCs/>
          <w:spacing w:val="-3"/>
          <w:sz w:val="22"/>
          <w:szCs w:val="22"/>
        </w:rPr>
        <w:tab/>
      </w:r>
      <w:r w:rsidR="00CA3832" w:rsidRPr="00B70AB2">
        <w:rPr>
          <w:rFonts w:asciiTheme="minorHAnsi" w:hAnsiTheme="minorHAnsi" w:cstheme="minorHAnsi"/>
          <w:bCs/>
          <w:spacing w:val="-3"/>
          <w:sz w:val="22"/>
          <w:szCs w:val="22"/>
        </w:rPr>
        <w:t>1</w:t>
      </w:r>
      <w:r w:rsidR="004B73D2" w:rsidRPr="00B70AB2">
        <w:rPr>
          <w:rFonts w:asciiTheme="minorHAnsi" w:hAnsiTheme="minorHAnsi" w:cstheme="minorHAnsi"/>
          <w:bCs/>
          <w:spacing w:val="-3"/>
          <w:sz w:val="22"/>
          <w:szCs w:val="22"/>
        </w:rPr>
        <w:t>3</w:t>
      </w:r>
    </w:p>
    <w:p w14:paraId="61F0C527" w14:textId="130C32A3" w:rsidR="00E97C4F" w:rsidRPr="00B70AB2" w:rsidRDefault="00E97C4F" w:rsidP="00AA412B">
      <w:pPr>
        <w:numPr>
          <w:ilvl w:val="1"/>
          <w:numId w:val="32"/>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With</w:t>
      </w:r>
      <w:r w:rsidR="00820950" w:rsidRPr="00B70AB2">
        <w:rPr>
          <w:rFonts w:asciiTheme="minorHAnsi" w:hAnsiTheme="minorHAnsi" w:cstheme="minorHAnsi"/>
          <w:bCs/>
          <w:spacing w:val="-3"/>
          <w:sz w:val="22"/>
          <w:szCs w:val="22"/>
        </w:rPr>
        <w:t>drawal &amp; Incomplete Proposals</w:t>
      </w:r>
      <w:r w:rsidR="00820950" w:rsidRPr="00B70AB2">
        <w:rPr>
          <w:rFonts w:asciiTheme="minorHAnsi" w:hAnsiTheme="minorHAnsi" w:cstheme="minorHAnsi"/>
          <w:bCs/>
          <w:spacing w:val="-3"/>
          <w:sz w:val="22"/>
          <w:szCs w:val="22"/>
        </w:rPr>
        <w:tab/>
      </w:r>
      <w:r w:rsidR="00CA3832" w:rsidRPr="00B70AB2">
        <w:rPr>
          <w:rFonts w:asciiTheme="minorHAnsi" w:hAnsiTheme="minorHAnsi" w:cstheme="minorHAnsi"/>
          <w:bCs/>
          <w:spacing w:val="-3"/>
          <w:sz w:val="22"/>
          <w:szCs w:val="22"/>
        </w:rPr>
        <w:t>1</w:t>
      </w:r>
      <w:r w:rsidR="004B73D2" w:rsidRPr="00B70AB2">
        <w:rPr>
          <w:rFonts w:asciiTheme="minorHAnsi" w:hAnsiTheme="minorHAnsi" w:cstheme="minorHAnsi"/>
          <w:bCs/>
          <w:spacing w:val="-3"/>
          <w:sz w:val="22"/>
          <w:szCs w:val="22"/>
        </w:rPr>
        <w:t>3</w:t>
      </w:r>
    </w:p>
    <w:p w14:paraId="6CC84900" w14:textId="3FA7658A" w:rsidR="00E97C4F" w:rsidRPr="00B70AB2" w:rsidRDefault="008E2934" w:rsidP="00AA412B">
      <w:pPr>
        <w:numPr>
          <w:ilvl w:val="1"/>
          <w:numId w:val="32"/>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Modificati</w:t>
      </w:r>
      <w:r w:rsidR="00820950" w:rsidRPr="00B70AB2">
        <w:rPr>
          <w:rFonts w:asciiTheme="minorHAnsi" w:hAnsiTheme="minorHAnsi" w:cstheme="minorHAnsi"/>
          <w:bCs/>
          <w:spacing w:val="-3"/>
          <w:sz w:val="22"/>
          <w:szCs w:val="22"/>
        </w:rPr>
        <w:t>on of Proposals</w:t>
      </w:r>
      <w:r w:rsidR="00820950" w:rsidRPr="00B70AB2">
        <w:rPr>
          <w:rFonts w:asciiTheme="minorHAnsi" w:hAnsiTheme="minorHAnsi" w:cstheme="minorHAnsi"/>
          <w:bCs/>
          <w:spacing w:val="-3"/>
          <w:sz w:val="22"/>
          <w:szCs w:val="22"/>
        </w:rPr>
        <w:tab/>
      </w:r>
      <w:r w:rsidR="00CA3832" w:rsidRPr="00B70AB2">
        <w:rPr>
          <w:rFonts w:asciiTheme="minorHAnsi" w:hAnsiTheme="minorHAnsi" w:cstheme="minorHAnsi"/>
          <w:bCs/>
          <w:spacing w:val="-3"/>
          <w:sz w:val="22"/>
          <w:szCs w:val="22"/>
        </w:rPr>
        <w:t>1</w:t>
      </w:r>
      <w:r w:rsidR="004B73D2" w:rsidRPr="00B70AB2">
        <w:rPr>
          <w:rFonts w:asciiTheme="minorHAnsi" w:hAnsiTheme="minorHAnsi" w:cstheme="minorHAnsi"/>
          <w:bCs/>
          <w:spacing w:val="-3"/>
          <w:sz w:val="22"/>
          <w:szCs w:val="22"/>
        </w:rPr>
        <w:t>3</w:t>
      </w:r>
    </w:p>
    <w:p w14:paraId="5AA56B0D" w14:textId="5B807918" w:rsidR="00E97C4F" w:rsidRPr="00B70AB2" w:rsidRDefault="00820950" w:rsidP="00AA412B">
      <w:pPr>
        <w:numPr>
          <w:ilvl w:val="1"/>
          <w:numId w:val="32"/>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Unbalanced Proposal</w:t>
      </w:r>
      <w:r w:rsidRPr="00B70AB2">
        <w:rPr>
          <w:rFonts w:asciiTheme="minorHAnsi" w:hAnsiTheme="minorHAnsi" w:cstheme="minorHAnsi"/>
          <w:bCs/>
          <w:spacing w:val="-3"/>
          <w:sz w:val="22"/>
          <w:szCs w:val="22"/>
        </w:rPr>
        <w:tab/>
      </w:r>
      <w:r w:rsidR="00CA3832" w:rsidRPr="00B70AB2">
        <w:rPr>
          <w:rFonts w:asciiTheme="minorHAnsi" w:hAnsiTheme="minorHAnsi" w:cstheme="minorHAnsi"/>
          <w:bCs/>
          <w:spacing w:val="-3"/>
          <w:sz w:val="22"/>
          <w:szCs w:val="22"/>
        </w:rPr>
        <w:t>1</w:t>
      </w:r>
      <w:r w:rsidR="004B73D2" w:rsidRPr="00B70AB2">
        <w:rPr>
          <w:rFonts w:asciiTheme="minorHAnsi" w:hAnsiTheme="minorHAnsi" w:cstheme="minorHAnsi"/>
          <w:bCs/>
          <w:spacing w:val="-3"/>
          <w:sz w:val="22"/>
          <w:szCs w:val="22"/>
        </w:rPr>
        <w:t>3</w:t>
      </w:r>
    </w:p>
    <w:p w14:paraId="1708BADA" w14:textId="59F96216" w:rsidR="00E97C4F" w:rsidRPr="00B70AB2" w:rsidRDefault="00E97C4F" w:rsidP="00AA412B">
      <w:pPr>
        <w:numPr>
          <w:ilvl w:val="1"/>
          <w:numId w:val="32"/>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Protests</w:t>
      </w:r>
      <w:r w:rsidR="00AE5B96" w:rsidRPr="00B70AB2">
        <w:rPr>
          <w:rFonts w:asciiTheme="minorHAnsi" w:hAnsiTheme="minorHAnsi" w:cstheme="minorHAnsi"/>
          <w:bCs/>
          <w:spacing w:val="-3"/>
          <w:sz w:val="22"/>
          <w:szCs w:val="22"/>
        </w:rPr>
        <w:tab/>
      </w:r>
      <w:r w:rsidR="00CA3832" w:rsidRPr="00B70AB2">
        <w:rPr>
          <w:rFonts w:asciiTheme="minorHAnsi" w:hAnsiTheme="minorHAnsi" w:cstheme="minorHAnsi"/>
          <w:bCs/>
          <w:spacing w:val="-3"/>
          <w:sz w:val="22"/>
          <w:szCs w:val="22"/>
        </w:rPr>
        <w:t>1</w:t>
      </w:r>
      <w:r w:rsidR="004B73D2" w:rsidRPr="00B70AB2">
        <w:rPr>
          <w:rFonts w:asciiTheme="minorHAnsi" w:hAnsiTheme="minorHAnsi" w:cstheme="minorHAnsi"/>
          <w:bCs/>
          <w:spacing w:val="-3"/>
          <w:sz w:val="22"/>
          <w:szCs w:val="22"/>
        </w:rPr>
        <w:t>3</w:t>
      </w:r>
    </w:p>
    <w:p w14:paraId="44F4EA9A" w14:textId="351AA6C7" w:rsidR="00E97C4F" w:rsidRPr="00B70AB2" w:rsidRDefault="00E97C4F" w:rsidP="00AA412B">
      <w:pPr>
        <w:numPr>
          <w:ilvl w:val="1"/>
          <w:numId w:val="32"/>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Disclosu</w:t>
      </w:r>
      <w:r w:rsidR="00CA3832" w:rsidRPr="00B70AB2">
        <w:rPr>
          <w:rFonts w:asciiTheme="minorHAnsi" w:hAnsiTheme="minorHAnsi" w:cstheme="minorHAnsi"/>
          <w:bCs/>
          <w:spacing w:val="-3"/>
          <w:sz w:val="22"/>
          <w:szCs w:val="22"/>
        </w:rPr>
        <w:t>re of Proprietary Information</w:t>
      </w:r>
      <w:r w:rsidR="00CA3832" w:rsidRPr="00B70AB2">
        <w:rPr>
          <w:rFonts w:asciiTheme="minorHAnsi" w:hAnsiTheme="minorHAnsi" w:cstheme="minorHAnsi"/>
          <w:bCs/>
          <w:spacing w:val="-3"/>
          <w:sz w:val="22"/>
          <w:szCs w:val="22"/>
        </w:rPr>
        <w:tab/>
        <w:t>1</w:t>
      </w:r>
      <w:r w:rsidR="004B73D2" w:rsidRPr="00B70AB2">
        <w:rPr>
          <w:rFonts w:asciiTheme="minorHAnsi" w:hAnsiTheme="minorHAnsi" w:cstheme="minorHAnsi"/>
          <w:bCs/>
          <w:spacing w:val="-3"/>
          <w:sz w:val="22"/>
          <w:szCs w:val="22"/>
        </w:rPr>
        <w:t>4</w:t>
      </w:r>
    </w:p>
    <w:p w14:paraId="02D8F2A3" w14:textId="05221838" w:rsidR="00E97C4F" w:rsidRPr="00B70AB2" w:rsidRDefault="00E97C4F" w:rsidP="00AA412B">
      <w:pPr>
        <w:numPr>
          <w:ilvl w:val="1"/>
          <w:numId w:val="32"/>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Disadvantaged Business Enterprise (DBE) Requirements</w:t>
      </w:r>
      <w:r w:rsidRPr="00B70AB2">
        <w:rPr>
          <w:rFonts w:asciiTheme="minorHAnsi" w:hAnsiTheme="minorHAnsi" w:cstheme="minorHAnsi"/>
          <w:bCs/>
          <w:spacing w:val="-3"/>
          <w:sz w:val="22"/>
          <w:szCs w:val="22"/>
        </w:rPr>
        <w:tab/>
      </w:r>
      <w:r w:rsidR="00CA3832" w:rsidRPr="00B70AB2">
        <w:rPr>
          <w:rFonts w:asciiTheme="minorHAnsi" w:hAnsiTheme="minorHAnsi" w:cstheme="minorHAnsi"/>
          <w:bCs/>
          <w:spacing w:val="-3"/>
          <w:sz w:val="22"/>
          <w:szCs w:val="22"/>
        </w:rPr>
        <w:t>1</w:t>
      </w:r>
      <w:r w:rsidR="004B73D2" w:rsidRPr="00B70AB2">
        <w:rPr>
          <w:rFonts w:asciiTheme="minorHAnsi" w:hAnsiTheme="minorHAnsi" w:cstheme="minorHAnsi"/>
          <w:bCs/>
          <w:spacing w:val="-3"/>
          <w:sz w:val="22"/>
          <w:szCs w:val="22"/>
        </w:rPr>
        <w:t>5</w:t>
      </w:r>
    </w:p>
    <w:p w14:paraId="57E0FEC7" w14:textId="77777777" w:rsidR="00E97C4F" w:rsidRPr="00B70AB2" w:rsidRDefault="00E97C4F" w:rsidP="00E97C4F">
      <w:pPr>
        <w:tabs>
          <w:tab w:val="left" w:pos="0"/>
          <w:tab w:val="left" w:pos="504"/>
          <w:tab w:val="left" w:pos="1152"/>
          <w:tab w:val="right" w:leader="dot" w:pos="9720"/>
        </w:tabs>
        <w:suppressAutoHyphens/>
        <w:spacing w:line="240" w:lineRule="atLeast"/>
        <w:jc w:val="both"/>
        <w:rPr>
          <w:rFonts w:asciiTheme="minorHAnsi" w:hAnsiTheme="minorHAnsi" w:cstheme="minorHAnsi"/>
          <w:spacing w:val="-3"/>
          <w:sz w:val="22"/>
          <w:szCs w:val="22"/>
        </w:rPr>
      </w:pPr>
    </w:p>
    <w:p w14:paraId="6D9AEE89" w14:textId="68C784E0" w:rsidR="00E97C4F" w:rsidRPr="00B70AB2" w:rsidRDefault="00E97C4F" w:rsidP="00E97C4F">
      <w:pPr>
        <w:tabs>
          <w:tab w:val="left" w:pos="0"/>
          <w:tab w:val="left" w:pos="504"/>
          <w:tab w:val="left" w:pos="1152"/>
          <w:tab w:val="right" w:leader="dot" w:pos="9720"/>
        </w:tabs>
        <w:suppressAutoHyphens/>
        <w:spacing w:line="240" w:lineRule="atLeast"/>
        <w:jc w:val="both"/>
        <w:rPr>
          <w:rFonts w:asciiTheme="minorHAnsi" w:hAnsiTheme="minorHAnsi" w:cstheme="minorHAnsi"/>
          <w:b/>
          <w:bCs/>
          <w:spacing w:val="-3"/>
          <w:sz w:val="22"/>
          <w:szCs w:val="22"/>
        </w:rPr>
      </w:pPr>
      <w:r w:rsidRPr="00B70AB2">
        <w:rPr>
          <w:rFonts w:asciiTheme="minorHAnsi" w:hAnsiTheme="minorHAnsi" w:cstheme="minorHAnsi"/>
          <w:b/>
          <w:bCs/>
          <w:spacing w:val="-3"/>
          <w:sz w:val="22"/>
          <w:szCs w:val="22"/>
        </w:rPr>
        <w:t xml:space="preserve">SECTION 4.  </w:t>
      </w:r>
      <w:r w:rsidRPr="00B70AB2">
        <w:rPr>
          <w:rFonts w:asciiTheme="minorHAnsi" w:hAnsiTheme="minorHAnsi" w:cstheme="minorHAnsi"/>
          <w:b/>
          <w:spacing w:val="-3"/>
          <w:sz w:val="22"/>
          <w:szCs w:val="22"/>
        </w:rPr>
        <w:t>PROPOSAL SUBMISSION, EVALUATION AND AWARD</w:t>
      </w:r>
      <w:r w:rsidR="00CA3832" w:rsidRPr="00B70AB2">
        <w:rPr>
          <w:rFonts w:asciiTheme="minorHAnsi" w:hAnsiTheme="minorHAnsi" w:cstheme="minorHAnsi"/>
          <w:b/>
          <w:bCs/>
          <w:spacing w:val="-3"/>
          <w:sz w:val="22"/>
          <w:szCs w:val="22"/>
        </w:rPr>
        <w:tab/>
      </w:r>
      <w:r w:rsidR="004B73D2" w:rsidRPr="00B70AB2">
        <w:rPr>
          <w:rFonts w:asciiTheme="minorHAnsi" w:hAnsiTheme="minorHAnsi" w:cstheme="minorHAnsi"/>
          <w:b/>
          <w:bCs/>
          <w:spacing w:val="-3"/>
          <w:sz w:val="22"/>
          <w:szCs w:val="22"/>
        </w:rPr>
        <w:t>20</w:t>
      </w:r>
    </w:p>
    <w:p w14:paraId="6BBDF13B" w14:textId="737287B6" w:rsidR="00E97C4F" w:rsidRPr="00B70AB2" w:rsidRDefault="00CA3832" w:rsidP="00AA412B">
      <w:pPr>
        <w:numPr>
          <w:ilvl w:val="1"/>
          <w:numId w:val="33"/>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Proposal Format</w:t>
      </w:r>
      <w:r w:rsidRPr="00B70AB2">
        <w:rPr>
          <w:rFonts w:asciiTheme="minorHAnsi" w:hAnsiTheme="minorHAnsi" w:cstheme="minorHAnsi"/>
          <w:bCs/>
          <w:spacing w:val="-3"/>
          <w:sz w:val="22"/>
          <w:szCs w:val="22"/>
        </w:rPr>
        <w:tab/>
      </w:r>
      <w:r w:rsidR="004B73D2" w:rsidRPr="00B70AB2">
        <w:rPr>
          <w:rFonts w:asciiTheme="minorHAnsi" w:hAnsiTheme="minorHAnsi" w:cstheme="minorHAnsi"/>
          <w:bCs/>
          <w:spacing w:val="-3"/>
          <w:sz w:val="22"/>
          <w:szCs w:val="22"/>
        </w:rPr>
        <w:t>20</w:t>
      </w:r>
    </w:p>
    <w:p w14:paraId="70DC6130" w14:textId="66B63C10" w:rsidR="00E97C4F" w:rsidRPr="00B70AB2" w:rsidRDefault="00C21E49" w:rsidP="00AA412B">
      <w:pPr>
        <w:numPr>
          <w:ilvl w:val="1"/>
          <w:numId w:val="33"/>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 xml:space="preserve">Volume I – Cost Proposal </w:t>
      </w:r>
      <w:r w:rsidR="00CA3832" w:rsidRPr="00B70AB2">
        <w:rPr>
          <w:rFonts w:asciiTheme="minorHAnsi" w:hAnsiTheme="minorHAnsi" w:cstheme="minorHAnsi"/>
          <w:bCs/>
          <w:spacing w:val="-3"/>
          <w:sz w:val="22"/>
          <w:szCs w:val="22"/>
        </w:rPr>
        <w:tab/>
      </w:r>
      <w:r w:rsidR="004B73D2" w:rsidRPr="00B70AB2">
        <w:rPr>
          <w:rFonts w:asciiTheme="minorHAnsi" w:hAnsiTheme="minorHAnsi" w:cstheme="minorHAnsi"/>
          <w:bCs/>
          <w:spacing w:val="-3"/>
          <w:sz w:val="22"/>
          <w:szCs w:val="22"/>
        </w:rPr>
        <w:t>21</w:t>
      </w:r>
    </w:p>
    <w:p w14:paraId="518958E9" w14:textId="79D5B9AF" w:rsidR="00E97C4F" w:rsidRPr="00B70AB2" w:rsidRDefault="00C21E49" w:rsidP="00AA412B">
      <w:pPr>
        <w:numPr>
          <w:ilvl w:val="1"/>
          <w:numId w:val="33"/>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 xml:space="preserve">Volume II – Technical Proposal </w:t>
      </w:r>
      <w:r w:rsidR="00CA3832" w:rsidRPr="00B70AB2">
        <w:rPr>
          <w:rFonts w:asciiTheme="minorHAnsi" w:hAnsiTheme="minorHAnsi" w:cstheme="minorHAnsi"/>
          <w:bCs/>
          <w:spacing w:val="-3"/>
          <w:sz w:val="22"/>
          <w:szCs w:val="22"/>
        </w:rPr>
        <w:tab/>
      </w:r>
      <w:r w:rsidR="004B73D2" w:rsidRPr="00B70AB2">
        <w:rPr>
          <w:rFonts w:asciiTheme="minorHAnsi" w:hAnsiTheme="minorHAnsi" w:cstheme="minorHAnsi"/>
          <w:bCs/>
          <w:spacing w:val="-3"/>
          <w:sz w:val="22"/>
          <w:szCs w:val="22"/>
        </w:rPr>
        <w:t>21</w:t>
      </w:r>
    </w:p>
    <w:p w14:paraId="1D24C0D5" w14:textId="224AB24B" w:rsidR="00E97C4F" w:rsidRPr="00B70AB2" w:rsidRDefault="00CA3832" w:rsidP="00AA412B">
      <w:pPr>
        <w:numPr>
          <w:ilvl w:val="1"/>
          <w:numId w:val="33"/>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Volume II</w:t>
      </w:r>
      <w:r w:rsidR="00C21E49" w:rsidRPr="00B70AB2">
        <w:rPr>
          <w:rFonts w:asciiTheme="minorHAnsi" w:hAnsiTheme="minorHAnsi" w:cstheme="minorHAnsi"/>
          <w:bCs/>
          <w:spacing w:val="-3"/>
          <w:sz w:val="22"/>
          <w:szCs w:val="22"/>
        </w:rPr>
        <w:t>I</w:t>
      </w:r>
      <w:r w:rsidRPr="00B70AB2">
        <w:rPr>
          <w:rFonts w:asciiTheme="minorHAnsi" w:hAnsiTheme="minorHAnsi" w:cstheme="minorHAnsi"/>
          <w:bCs/>
          <w:spacing w:val="-3"/>
          <w:sz w:val="22"/>
          <w:szCs w:val="22"/>
        </w:rPr>
        <w:t xml:space="preserve"> - Contractual</w:t>
      </w:r>
      <w:r w:rsidRPr="00B70AB2">
        <w:rPr>
          <w:rFonts w:asciiTheme="minorHAnsi" w:hAnsiTheme="minorHAnsi" w:cstheme="minorHAnsi"/>
          <w:bCs/>
          <w:spacing w:val="-3"/>
          <w:sz w:val="22"/>
          <w:szCs w:val="22"/>
        </w:rPr>
        <w:tab/>
      </w:r>
      <w:r w:rsidR="00136430" w:rsidRPr="00B70AB2">
        <w:rPr>
          <w:rFonts w:asciiTheme="minorHAnsi" w:hAnsiTheme="minorHAnsi" w:cstheme="minorHAnsi"/>
          <w:bCs/>
          <w:spacing w:val="-3"/>
          <w:sz w:val="22"/>
          <w:szCs w:val="22"/>
        </w:rPr>
        <w:t>2</w:t>
      </w:r>
      <w:r w:rsidR="004B73D2" w:rsidRPr="00B70AB2">
        <w:rPr>
          <w:rFonts w:asciiTheme="minorHAnsi" w:hAnsiTheme="minorHAnsi" w:cstheme="minorHAnsi"/>
          <w:bCs/>
          <w:spacing w:val="-3"/>
          <w:sz w:val="22"/>
          <w:szCs w:val="22"/>
        </w:rPr>
        <w:t>4</w:t>
      </w:r>
    </w:p>
    <w:p w14:paraId="26066B38" w14:textId="61A15055" w:rsidR="00E97C4F" w:rsidRPr="00B70AB2" w:rsidRDefault="00CA3832" w:rsidP="00AA412B">
      <w:pPr>
        <w:numPr>
          <w:ilvl w:val="1"/>
          <w:numId w:val="33"/>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Proposal Evaluation Criteria</w:t>
      </w:r>
      <w:r w:rsidRPr="00B70AB2">
        <w:rPr>
          <w:rFonts w:asciiTheme="minorHAnsi" w:hAnsiTheme="minorHAnsi" w:cstheme="minorHAnsi"/>
          <w:bCs/>
          <w:spacing w:val="-3"/>
          <w:sz w:val="22"/>
          <w:szCs w:val="22"/>
        </w:rPr>
        <w:tab/>
      </w:r>
      <w:r w:rsidR="00C21E49" w:rsidRPr="00B70AB2">
        <w:rPr>
          <w:rFonts w:asciiTheme="minorHAnsi" w:hAnsiTheme="minorHAnsi" w:cstheme="minorHAnsi"/>
          <w:bCs/>
          <w:spacing w:val="-3"/>
          <w:sz w:val="22"/>
          <w:szCs w:val="22"/>
        </w:rPr>
        <w:t>2</w:t>
      </w:r>
      <w:r w:rsidR="004B73D2" w:rsidRPr="00B70AB2">
        <w:rPr>
          <w:rFonts w:asciiTheme="minorHAnsi" w:hAnsiTheme="minorHAnsi" w:cstheme="minorHAnsi"/>
          <w:bCs/>
          <w:spacing w:val="-3"/>
          <w:sz w:val="22"/>
          <w:szCs w:val="22"/>
        </w:rPr>
        <w:t>6</w:t>
      </w:r>
    </w:p>
    <w:p w14:paraId="5F4C13E4" w14:textId="32B42CE2" w:rsidR="00E97C4F" w:rsidRPr="00B70AB2" w:rsidRDefault="00E97C4F" w:rsidP="00AA412B">
      <w:pPr>
        <w:numPr>
          <w:ilvl w:val="1"/>
          <w:numId w:val="33"/>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Presentations</w:t>
      </w:r>
      <w:r w:rsidR="00CA3832" w:rsidRPr="00B70AB2">
        <w:rPr>
          <w:rFonts w:asciiTheme="minorHAnsi" w:hAnsiTheme="minorHAnsi" w:cstheme="minorHAnsi"/>
          <w:bCs/>
          <w:spacing w:val="-3"/>
          <w:sz w:val="22"/>
          <w:szCs w:val="22"/>
        </w:rPr>
        <w:t>/Interviews/Written Responses</w:t>
      </w:r>
      <w:r w:rsidR="00CA3832" w:rsidRPr="00B70AB2">
        <w:rPr>
          <w:rFonts w:asciiTheme="minorHAnsi" w:hAnsiTheme="minorHAnsi" w:cstheme="minorHAnsi"/>
          <w:bCs/>
          <w:spacing w:val="-3"/>
          <w:sz w:val="22"/>
          <w:szCs w:val="22"/>
        </w:rPr>
        <w:tab/>
        <w:t>2</w:t>
      </w:r>
      <w:r w:rsidR="004B73D2" w:rsidRPr="00B70AB2">
        <w:rPr>
          <w:rFonts w:asciiTheme="minorHAnsi" w:hAnsiTheme="minorHAnsi" w:cstheme="minorHAnsi"/>
          <w:bCs/>
          <w:spacing w:val="-3"/>
          <w:sz w:val="22"/>
          <w:szCs w:val="22"/>
        </w:rPr>
        <w:t>7</w:t>
      </w:r>
    </w:p>
    <w:p w14:paraId="2118DF56" w14:textId="40C8434B" w:rsidR="00351FC4" w:rsidRPr="00B70AB2" w:rsidRDefault="00CA3832" w:rsidP="00AA412B">
      <w:pPr>
        <w:numPr>
          <w:ilvl w:val="1"/>
          <w:numId w:val="33"/>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Consultant Selection</w:t>
      </w:r>
      <w:r w:rsidRPr="00B70AB2">
        <w:rPr>
          <w:rFonts w:asciiTheme="minorHAnsi" w:hAnsiTheme="minorHAnsi" w:cstheme="minorHAnsi"/>
          <w:bCs/>
          <w:spacing w:val="-3"/>
          <w:sz w:val="22"/>
          <w:szCs w:val="22"/>
        </w:rPr>
        <w:tab/>
        <w:t>2</w:t>
      </w:r>
      <w:r w:rsidR="004B73D2" w:rsidRPr="00B70AB2">
        <w:rPr>
          <w:rFonts w:asciiTheme="minorHAnsi" w:hAnsiTheme="minorHAnsi" w:cstheme="minorHAnsi"/>
          <w:bCs/>
          <w:spacing w:val="-3"/>
          <w:sz w:val="22"/>
          <w:szCs w:val="22"/>
        </w:rPr>
        <w:t>7</w:t>
      </w:r>
    </w:p>
    <w:p w14:paraId="5DCA7B1F" w14:textId="66D14C80" w:rsidR="004B73D2" w:rsidRPr="00B70AB2" w:rsidRDefault="004B73D2" w:rsidP="00AA412B">
      <w:pPr>
        <w:numPr>
          <w:ilvl w:val="1"/>
          <w:numId w:val="33"/>
        </w:numPr>
        <w:tabs>
          <w:tab w:val="left" w:pos="0"/>
          <w:tab w:val="left" w:pos="1152"/>
          <w:tab w:val="right" w:leader="dot" w:pos="9720"/>
        </w:tabs>
        <w:suppressAutoHyphens/>
        <w:spacing w:line="240" w:lineRule="atLeast"/>
        <w:jc w:val="both"/>
        <w:rPr>
          <w:rFonts w:asciiTheme="minorHAnsi" w:hAnsiTheme="minorHAnsi" w:cstheme="minorHAnsi"/>
          <w:bCs/>
          <w:spacing w:val="-3"/>
          <w:sz w:val="22"/>
          <w:szCs w:val="22"/>
        </w:rPr>
      </w:pPr>
      <w:r w:rsidRPr="00B70AB2">
        <w:rPr>
          <w:rFonts w:asciiTheme="minorHAnsi" w:hAnsiTheme="minorHAnsi" w:cstheme="minorHAnsi"/>
          <w:bCs/>
          <w:spacing w:val="-3"/>
          <w:sz w:val="22"/>
          <w:szCs w:val="22"/>
        </w:rPr>
        <w:t>Contract Award</w:t>
      </w:r>
      <w:r w:rsidRPr="00B70AB2">
        <w:rPr>
          <w:rFonts w:asciiTheme="minorHAnsi" w:hAnsiTheme="minorHAnsi" w:cstheme="minorHAnsi"/>
          <w:bCs/>
          <w:spacing w:val="-3"/>
          <w:sz w:val="22"/>
          <w:szCs w:val="22"/>
        </w:rPr>
        <w:tab/>
        <w:t>27</w:t>
      </w:r>
    </w:p>
    <w:p w14:paraId="523CAC60" w14:textId="77777777" w:rsidR="00E97C4F" w:rsidRPr="00B70AB2" w:rsidRDefault="00E97C4F" w:rsidP="00E97C4F">
      <w:pPr>
        <w:tabs>
          <w:tab w:val="left" w:pos="0"/>
          <w:tab w:val="left" w:pos="504"/>
          <w:tab w:val="left" w:pos="1152"/>
          <w:tab w:val="right" w:leader="dot" w:pos="9720"/>
        </w:tabs>
        <w:suppressAutoHyphens/>
        <w:spacing w:line="240" w:lineRule="atLeast"/>
        <w:jc w:val="both"/>
        <w:rPr>
          <w:rFonts w:asciiTheme="minorHAnsi" w:hAnsiTheme="minorHAnsi" w:cstheme="minorHAnsi"/>
          <w:b/>
          <w:color w:val="7030A0"/>
          <w:spacing w:val="-3"/>
          <w:sz w:val="22"/>
          <w:szCs w:val="22"/>
        </w:rPr>
      </w:pPr>
    </w:p>
    <w:p w14:paraId="7CADB94F" w14:textId="62ECEF71" w:rsidR="00E97C4F" w:rsidRPr="00B70AB2" w:rsidRDefault="00B523D6" w:rsidP="00E97C4F">
      <w:pPr>
        <w:tabs>
          <w:tab w:val="left" w:pos="0"/>
          <w:tab w:val="left" w:pos="504"/>
          <w:tab w:val="left" w:pos="1152"/>
          <w:tab w:val="right" w:leader="dot" w:pos="9720"/>
        </w:tabs>
        <w:suppressAutoHyphens/>
        <w:spacing w:line="240" w:lineRule="atLeast"/>
        <w:jc w:val="both"/>
        <w:rPr>
          <w:rFonts w:asciiTheme="minorHAnsi" w:hAnsiTheme="minorHAnsi" w:cstheme="minorHAnsi"/>
          <w:b/>
          <w:bCs/>
          <w:spacing w:val="-3"/>
          <w:sz w:val="22"/>
          <w:szCs w:val="22"/>
        </w:rPr>
      </w:pPr>
      <w:r w:rsidRPr="00B70AB2">
        <w:rPr>
          <w:rFonts w:asciiTheme="minorHAnsi" w:hAnsiTheme="minorHAnsi" w:cstheme="minorHAnsi"/>
          <w:b/>
          <w:bCs/>
          <w:spacing w:val="-3"/>
          <w:sz w:val="22"/>
          <w:szCs w:val="22"/>
        </w:rPr>
        <w:t>ATTACHMENTS</w:t>
      </w:r>
    </w:p>
    <w:p w14:paraId="2FAB151E" w14:textId="2F7F142D" w:rsidR="00CA3832" w:rsidRPr="00B70AB2" w:rsidRDefault="00E97C4F" w:rsidP="00E97C4F">
      <w:pPr>
        <w:tabs>
          <w:tab w:val="left" w:pos="0"/>
          <w:tab w:val="left" w:pos="504"/>
          <w:tab w:val="left" w:pos="1620"/>
          <w:tab w:val="right" w:leader="dot" w:pos="9720"/>
        </w:tabs>
        <w:suppressAutoHyphens/>
        <w:spacing w:line="240" w:lineRule="atLeast"/>
        <w:jc w:val="both"/>
        <w:rPr>
          <w:rFonts w:asciiTheme="minorHAnsi" w:hAnsiTheme="minorHAnsi" w:cstheme="minorHAnsi"/>
          <w:spacing w:val="-3"/>
          <w:sz w:val="22"/>
          <w:szCs w:val="22"/>
        </w:rPr>
      </w:pPr>
      <w:r w:rsidRPr="00B70AB2">
        <w:rPr>
          <w:rFonts w:asciiTheme="minorHAnsi" w:hAnsiTheme="minorHAnsi" w:cstheme="minorHAnsi"/>
          <w:spacing w:val="-3"/>
          <w:sz w:val="22"/>
          <w:szCs w:val="22"/>
        </w:rPr>
        <w:t xml:space="preserve">Attachment </w:t>
      </w:r>
      <w:r w:rsidR="00E809A4" w:rsidRPr="00B70AB2">
        <w:rPr>
          <w:rFonts w:asciiTheme="minorHAnsi" w:hAnsiTheme="minorHAnsi" w:cstheme="minorHAnsi"/>
          <w:spacing w:val="-3"/>
          <w:sz w:val="22"/>
          <w:szCs w:val="22"/>
        </w:rPr>
        <w:t>A</w:t>
      </w:r>
      <w:r w:rsidR="00E809A4" w:rsidRPr="00B70AB2">
        <w:rPr>
          <w:rFonts w:asciiTheme="minorHAnsi" w:hAnsiTheme="minorHAnsi" w:cstheme="minorHAnsi"/>
          <w:spacing w:val="-3"/>
          <w:sz w:val="22"/>
          <w:szCs w:val="22"/>
        </w:rPr>
        <w:tab/>
      </w:r>
      <w:r w:rsidR="00545BF8" w:rsidRPr="00B70AB2">
        <w:rPr>
          <w:rFonts w:asciiTheme="minorHAnsi" w:hAnsiTheme="minorHAnsi" w:cstheme="minorHAnsi"/>
          <w:spacing w:val="-3"/>
          <w:sz w:val="22"/>
          <w:szCs w:val="22"/>
        </w:rPr>
        <w:t xml:space="preserve">Proposal </w:t>
      </w:r>
      <w:r w:rsidR="00351FC4" w:rsidRPr="00B70AB2">
        <w:rPr>
          <w:rFonts w:asciiTheme="minorHAnsi" w:hAnsiTheme="minorHAnsi" w:cstheme="minorHAnsi"/>
          <w:spacing w:val="-3"/>
          <w:sz w:val="22"/>
          <w:szCs w:val="22"/>
        </w:rPr>
        <w:t xml:space="preserve">Submittal </w:t>
      </w:r>
      <w:r w:rsidR="00545BF8" w:rsidRPr="00B70AB2">
        <w:rPr>
          <w:rFonts w:asciiTheme="minorHAnsi" w:hAnsiTheme="minorHAnsi" w:cstheme="minorHAnsi"/>
          <w:spacing w:val="-3"/>
          <w:sz w:val="22"/>
          <w:szCs w:val="22"/>
        </w:rPr>
        <w:t>Checklist</w:t>
      </w:r>
      <w:r w:rsidR="00AE5463" w:rsidRPr="00B70AB2">
        <w:rPr>
          <w:rFonts w:asciiTheme="minorHAnsi" w:hAnsiTheme="minorHAnsi" w:cstheme="minorHAnsi"/>
          <w:spacing w:val="-3"/>
          <w:sz w:val="22"/>
          <w:szCs w:val="22"/>
        </w:rPr>
        <w:tab/>
      </w:r>
      <w:r w:rsidR="00CA3832" w:rsidRPr="00B70AB2">
        <w:rPr>
          <w:rFonts w:asciiTheme="minorHAnsi" w:hAnsiTheme="minorHAnsi" w:cstheme="minorHAnsi"/>
          <w:spacing w:val="-3"/>
          <w:sz w:val="22"/>
          <w:szCs w:val="22"/>
        </w:rPr>
        <w:t>2</w:t>
      </w:r>
      <w:r w:rsidR="004B73D2" w:rsidRPr="00B70AB2">
        <w:rPr>
          <w:rFonts w:asciiTheme="minorHAnsi" w:hAnsiTheme="minorHAnsi" w:cstheme="minorHAnsi"/>
          <w:spacing w:val="-3"/>
          <w:sz w:val="22"/>
          <w:szCs w:val="22"/>
        </w:rPr>
        <w:t>8</w:t>
      </w:r>
    </w:p>
    <w:p w14:paraId="5155FED5" w14:textId="61B495F6" w:rsidR="00E809A4" w:rsidRPr="00B70AB2" w:rsidRDefault="00545BF8" w:rsidP="00E97C4F">
      <w:pPr>
        <w:tabs>
          <w:tab w:val="left" w:pos="0"/>
          <w:tab w:val="left" w:pos="504"/>
          <w:tab w:val="left" w:pos="1620"/>
          <w:tab w:val="right" w:leader="dot" w:pos="9720"/>
        </w:tabs>
        <w:suppressAutoHyphens/>
        <w:spacing w:line="240" w:lineRule="atLeast"/>
        <w:jc w:val="both"/>
        <w:rPr>
          <w:rFonts w:asciiTheme="minorHAnsi" w:hAnsiTheme="minorHAnsi" w:cstheme="minorHAnsi"/>
          <w:spacing w:val="-3"/>
          <w:sz w:val="22"/>
          <w:szCs w:val="22"/>
        </w:rPr>
      </w:pPr>
      <w:r w:rsidRPr="00B70AB2">
        <w:rPr>
          <w:rFonts w:asciiTheme="minorHAnsi" w:hAnsiTheme="minorHAnsi" w:cstheme="minorHAnsi"/>
          <w:spacing w:val="-3"/>
          <w:sz w:val="22"/>
          <w:szCs w:val="22"/>
        </w:rPr>
        <w:t>Attachment B</w:t>
      </w:r>
      <w:r w:rsidRPr="00B70AB2">
        <w:rPr>
          <w:rFonts w:asciiTheme="minorHAnsi" w:hAnsiTheme="minorHAnsi" w:cstheme="minorHAnsi"/>
          <w:spacing w:val="-3"/>
          <w:sz w:val="22"/>
          <w:szCs w:val="22"/>
        </w:rPr>
        <w:tab/>
      </w:r>
      <w:r w:rsidR="00E809A4" w:rsidRPr="00B70AB2">
        <w:rPr>
          <w:rFonts w:asciiTheme="minorHAnsi" w:hAnsiTheme="minorHAnsi" w:cstheme="minorHAnsi"/>
          <w:spacing w:val="-3"/>
          <w:sz w:val="22"/>
          <w:szCs w:val="22"/>
        </w:rPr>
        <w:t xml:space="preserve">Sample </w:t>
      </w:r>
      <w:r w:rsidR="00351FC4" w:rsidRPr="00B70AB2">
        <w:rPr>
          <w:rFonts w:asciiTheme="minorHAnsi" w:hAnsiTheme="minorHAnsi" w:cstheme="minorHAnsi"/>
          <w:spacing w:val="-3"/>
          <w:sz w:val="22"/>
          <w:szCs w:val="22"/>
        </w:rPr>
        <w:t>Contract/</w:t>
      </w:r>
      <w:r w:rsidR="00E809A4" w:rsidRPr="00B70AB2">
        <w:rPr>
          <w:rFonts w:asciiTheme="minorHAnsi" w:hAnsiTheme="minorHAnsi" w:cstheme="minorHAnsi"/>
          <w:spacing w:val="-3"/>
          <w:sz w:val="22"/>
          <w:szCs w:val="22"/>
        </w:rPr>
        <w:t>Terms and Conditions</w:t>
      </w:r>
      <w:r w:rsidR="00E809A4" w:rsidRPr="00B70AB2">
        <w:rPr>
          <w:rFonts w:asciiTheme="minorHAnsi" w:hAnsiTheme="minorHAnsi" w:cstheme="minorHAnsi"/>
          <w:spacing w:val="-3"/>
          <w:sz w:val="22"/>
          <w:szCs w:val="22"/>
        </w:rPr>
        <w:tab/>
      </w:r>
      <w:r w:rsidR="00CA3832" w:rsidRPr="00B70AB2">
        <w:rPr>
          <w:rFonts w:asciiTheme="minorHAnsi" w:hAnsiTheme="minorHAnsi" w:cstheme="minorHAnsi"/>
          <w:spacing w:val="-3"/>
          <w:sz w:val="22"/>
          <w:szCs w:val="22"/>
        </w:rPr>
        <w:t>2</w:t>
      </w:r>
      <w:r w:rsidR="004B73D2" w:rsidRPr="00B70AB2">
        <w:rPr>
          <w:rFonts w:asciiTheme="minorHAnsi" w:hAnsiTheme="minorHAnsi" w:cstheme="minorHAnsi"/>
          <w:spacing w:val="-3"/>
          <w:sz w:val="22"/>
          <w:szCs w:val="22"/>
        </w:rPr>
        <w:t>9</w:t>
      </w:r>
    </w:p>
    <w:p w14:paraId="6B1E1089" w14:textId="15036DCB" w:rsidR="00545BF8" w:rsidRPr="00B70AB2" w:rsidRDefault="00545BF8" w:rsidP="00E97C4F">
      <w:pPr>
        <w:tabs>
          <w:tab w:val="left" w:pos="0"/>
          <w:tab w:val="left" w:pos="504"/>
          <w:tab w:val="left" w:pos="1620"/>
          <w:tab w:val="right" w:leader="dot" w:pos="9720"/>
        </w:tabs>
        <w:suppressAutoHyphens/>
        <w:spacing w:line="240" w:lineRule="atLeast"/>
        <w:jc w:val="both"/>
        <w:rPr>
          <w:rFonts w:asciiTheme="minorHAnsi" w:hAnsiTheme="minorHAnsi" w:cstheme="minorHAnsi"/>
          <w:spacing w:val="-3"/>
          <w:sz w:val="22"/>
          <w:szCs w:val="22"/>
        </w:rPr>
      </w:pPr>
      <w:r w:rsidRPr="00B70AB2">
        <w:rPr>
          <w:rFonts w:asciiTheme="minorHAnsi" w:hAnsiTheme="minorHAnsi" w:cstheme="minorHAnsi"/>
          <w:spacing w:val="-3"/>
          <w:sz w:val="22"/>
          <w:szCs w:val="22"/>
        </w:rPr>
        <w:t>Attachment C</w:t>
      </w:r>
      <w:r w:rsidRPr="00B70AB2">
        <w:rPr>
          <w:rFonts w:asciiTheme="minorHAnsi" w:hAnsiTheme="minorHAnsi" w:cstheme="minorHAnsi"/>
          <w:spacing w:val="-3"/>
          <w:sz w:val="22"/>
          <w:szCs w:val="22"/>
        </w:rPr>
        <w:tab/>
        <w:t>KCATA’s Travel Policy for Contractors</w:t>
      </w:r>
      <w:r w:rsidRPr="00B70AB2">
        <w:rPr>
          <w:rFonts w:asciiTheme="minorHAnsi" w:hAnsiTheme="minorHAnsi" w:cstheme="minorHAnsi"/>
          <w:spacing w:val="-3"/>
          <w:sz w:val="22"/>
          <w:szCs w:val="22"/>
        </w:rPr>
        <w:tab/>
      </w:r>
      <w:r w:rsidR="00A60495" w:rsidRPr="00B70AB2">
        <w:rPr>
          <w:rFonts w:asciiTheme="minorHAnsi" w:hAnsiTheme="minorHAnsi" w:cstheme="minorHAnsi"/>
          <w:spacing w:val="-3"/>
          <w:sz w:val="22"/>
          <w:szCs w:val="22"/>
        </w:rPr>
        <w:t>5</w:t>
      </w:r>
      <w:r w:rsidR="004B73D2" w:rsidRPr="00B70AB2">
        <w:rPr>
          <w:rFonts w:asciiTheme="minorHAnsi" w:hAnsiTheme="minorHAnsi" w:cstheme="minorHAnsi"/>
          <w:spacing w:val="-3"/>
          <w:sz w:val="22"/>
          <w:szCs w:val="22"/>
        </w:rPr>
        <w:t>1</w:t>
      </w:r>
    </w:p>
    <w:p w14:paraId="7B6D4BD5" w14:textId="3D603367" w:rsidR="00E367D4" w:rsidRPr="00B70AB2" w:rsidRDefault="00545BF8" w:rsidP="00E97C4F">
      <w:pPr>
        <w:tabs>
          <w:tab w:val="left" w:pos="0"/>
          <w:tab w:val="left" w:pos="504"/>
          <w:tab w:val="left" w:pos="1620"/>
          <w:tab w:val="right" w:leader="dot" w:pos="9720"/>
        </w:tabs>
        <w:suppressAutoHyphens/>
        <w:spacing w:line="240" w:lineRule="atLeast"/>
        <w:jc w:val="both"/>
        <w:rPr>
          <w:rFonts w:asciiTheme="minorHAnsi" w:hAnsiTheme="minorHAnsi" w:cstheme="minorHAnsi"/>
          <w:spacing w:val="-3"/>
          <w:sz w:val="22"/>
          <w:szCs w:val="22"/>
        </w:rPr>
      </w:pPr>
      <w:r w:rsidRPr="00B70AB2">
        <w:rPr>
          <w:rFonts w:asciiTheme="minorHAnsi" w:hAnsiTheme="minorHAnsi" w:cstheme="minorHAnsi"/>
          <w:spacing w:val="-3"/>
          <w:sz w:val="22"/>
          <w:szCs w:val="22"/>
        </w:rPr>
        <w:t>Attachment D</w:t>
      </w:r>
      <w:r w:rsidR="00E97C4F" w:rsidRPr="00B70AB2">
        <w:rPr>
          <w:rFonts w:asciiTheme="minorHAnsi" w:hAnsiTheme="minorHAnsi" w:cstheme="minorHAnsi"/>
          <w:spacing w:val="-3"/>
          <w:sz w:val="22"/>
          <w:szCs w:val="22"/>
        </w:rPr>
        <w:tab/>
      </w:r>
      <w:r w:rsidR="00E367D4" w:rsidRPr="00B70AB2">
        <w:rPr>
          <w:rFonts w:asciiTheme="minorHAnsi" w:hAnsiTheme="minorHAnsi" w:cstheme="minorHAnsi"/>
          <w:spacing w:val="-3"/>
          <w:sz w:val="22"/>
          <w:szCs w:val="22"/>
        </w:rPr>
        <w:t>Cost/Price Proposal</w:t>
      </w:r>
      <w:r w:rsidR="00E367D4" w:rsidRPr="00B70AB2">
        <w:rPr>
          <w:rFonts w:asciiTheme="minorHAnsi" w:hAnsiTheme="minorHAnsi" w:cstheme="minorHAnsi"/>
          <w:spacing w:val="-3"/>
          <w:sz w:val="22"/>
          <w:szCs w:val="22"/>
        </w:rPr>
        <w:tab/>
      </w:r>
      <w:r w:rsidR="00136430" w:rsidRPr="00B70AB2">
        <w:rPr>
          <w:rFonts w:asciiTheme="minorHAnsi" w:hAnsiTheme="minorHAnsi" w:cstheme="minorHAnsi"/>
          <w:spacing w:val="-3"/>
          <w:sz w:val="22"/>
          <w:szCs w:val="22"/>
        </w:rPr>
        <w:t>5</w:t>
      </w:r>
      <w:r w:rsidR="004B73D2" w:rsidRPr="00B70AB2">
        <w:rPr>
          <w:rFonts w:asciiTheme="minorHAnsi" w:hAnsiTheme="minorHAnsi" w:cstheme="minorHAnsi"/>
          <w:spacing w:val="-3"/>
          <w:sz w:val="22"/>
          <w:szCs w:val="22"/>
        </w:rPr>
        <w:t>2</w:t>
      </w:r>
    </w:p>
    <w:p w14:paraId="2B031228" w14:textId="680F406B" w:rsidR="00E97C4F" w:rsidRPr="00B70AB2" w:rsidRDefault="00E367D4" w:rsidP="00E97C4F">
      <w:pPr>
        <w:tabs>
          <w:tab w:val="left" w:pos="0"/>
          <w:tab w:val="left" w:pos="504"/>
          <w:tab w:val="left" w:pos="1620"/>
          <w:tab w:val="right" w:leader="dot" w:pos="9720"/>
        </w:tabs>
        <w:suppressAutoHyphens/>
        <w:spacing w:line="240" w:lineRule="atLeast"/>
        <w:jc w:val="both"/>
        <w:rPr>
          <w:rFonts w:asciiTheme="minorHAnsi" w:hAnsiTheme="minorHAnsi" w:cstheme="minorHAnsi"/>
          <w:spacing w:val="-3"/>
          <w:sz w:val="22"/>
          <w:szCs w:val="22"/>
        </w:rPr>
      </w:pPr>
      <w:r w:rsidRPr="00B70AB2">
        <w:rPr>
          <w:rFonts w:asciiTheme="minorHAnsi" w:hAnsiTheme="minorHAnsi" w:cstheme="minorHAnsi"/>
          <w:spacing w:val="-3"/>
          <w:sz w:val="22"/>
          <w:szCs w:val="22"/>
        </w:rPr>
        <w:t>Attachment E</w:t>
      </w:r>
      <w:r w:rsidRPr="00B70AB2">
        <w:rPr>
          <w:rFonts w:asciiTheme="minorHAnsi" w:hAnsiTheme="minorHAnsi" w:cstheme="minorHAnsi"/>
          <w:spacing w:val="-3"/>
          <w:sz w:val="22"/>
          <w:szCs w:val="22"/>
        </w:rPr>
        <w:tab/>
      </w:r>
      <w:r w:rsidR="00B523D6" w:rsidRPr="00B70AB2">
        <w:rPr>
          <w:rFonts w:asciiTheme="minorHAnsi" w:hAnsiTheme="minorHAnsi" w:cstheme="minorHAnsi"/>
          <w:spacing w:val="-3"/>
          <w:sz w:val="22"/>
          <w:szCs w:val="22"/>
        </w:rPr>
        <w:t>Vendor Registration Form</w:t>
      </w:r>
      <w:r w:rsidR="00B523D6" w:rsidRPr="00B70AB2">
        <w:rPr>
          <w:rFonts w:asciiTheme="minorHAnsi" w:hAnsiTheme="minorHAnsi" w:cstheme="minorHAnsi"/>
          <w:spacing w:val="-3"/>
          <w:sz w:val="22"/>
          <w:szCs w:val="22"/>
        </w:rPr>
        <w:tab/>
      </w:r>
      <w:r w:rsidR="00136430" w:rsidRPr="00B70AB2">
        <w:rPr>
          <w:rFonts w:asciiTheme="minorHAnsi" w:hAnsiTheme="minorHAnsi" w:cstheme="minorHAnsi"/>
          <w:spacing w:val="-3"/>
          <w:sz w:val="22"/>
          <w:szCs w:val="22"/>
        </w:rPr>
        <w:t>5</w:t>
      </w:r>
      <w:r w:rsidR="004B73D2" w:rsidRPr="00B70AB2">
        <w:rPr>
          <w:rFonts w:asciiTheme="minorHAnsi" w:hAnsiTheme="minorHAnsi" w:cstheme="minorHAnsi"/>
          <w:spacing w:val="-3"/>
          <w:sz w:val="22"/>
          <w:szCs w:val="22"/>
        </w:rPr>
        <w:t>6</w:t>
      </w:r>
    </w:p>
    <w:p w14:paraId="2FDC520A" w14:textId="75B602EA" w:rsidR="00E367D4" w:rsidRPr="00B70AB2" w:rsidRDefault="00545BF8" w:rsidP="00E97C4F">
      <w:pPr>
        <w:tabs>
          <w:tab w:val="left" w:pos="0"/>
          <w:tab w:val="left" w:pos="504"/>
          <w:tab w:val="left" w:pos="1620"/>
          <w:tab w:val="right" w:leader="dot" w:pos="9720"/>
        </w:tabs>
        <w:suppressAutoHyphens/>
        <w:spacing w:line="240" w:lineRule="atLeast"/>
        <w:jc w:val="both"/>
        <w:rPr>
          <w:rFonts w:asciiTheme="minorHAnsi" w:hAnsiTheme="minorHAnsi" w:cstheme="minorHAnsi"/>
          <w:spacing w:val="-3"/>
          <w:sz w:val="22"/>
          <w:szCs w:val="22"/>
        </w:rPr>
      </w:pPr>
      <w:r w:rsidRPr="00B70AB2">
        <w:rPr>
          <w:rFonts w:asciiTheme="minorHAnsi" w:hAnsiTheme="minorHAnsi" w:cstheme="minorHAnsi"/>
          <w:spacing w:val="-3"/>
          <w:sz w:val="22"/>
          <w:szCs w:val="22"/>
        </w:rPr>
        <w:t xml:space="preserve">Attachment </w:t>
      </w:r>
      <w:r w:rsidR="00E367D4" w:rsidRPr="00B70AB2">
        <w:rPr>
          <w:rFonts w:asciiTheme="minorHAnsi" w:hAnsiTheme="minorHAnsi" w:cstheme="minorHAnsi"/>
          <w:spacing w:val="-3"/>
          <w:sz w:val="22"/>
          <w:szCs w:val="22"/>
        </w:rPr>
        <w:t>F</w:t>
      </w:r>
      <w:r w:rsidR="00E367D4" w:rsidRPr="00B70AB2">
        <w:rPr>
          <w:rFonts w:asciiTheme="minorHAnsi" w:hAnsiTheme="minorHAnsi" w:cstheme="minorHAnsi"/>
          <w:spacing w:val="-3"/>
          <w:sz w:val="22"/>
          <w:szCs w:val="22"/>
        </w:rPr>
        <w:tab/>
        <w:t>Affidavit of Civil Rights Compl</w:t>
      </w:r>
      <w:r w:rsidR="008E378D" w:rsidRPr="00B70AB2">
        <w:rPr>
          <w:rFonts w:asciiTheme="minorHAnsi" w:hAnsiTheme="minorHAnsi" w:cstheme="minorHAnsi"/>
          <w:spacing w:val="-3"/>
          <w:sz w:val="22"/>
          <w:szCs w:val="22"/>
        </w:rPr>
        <w:t>i</w:t>
      </w:r>
      <w:r w:rsidR="00E367D4" w:rsidRPr="00B70AB2">
        <w:rPr>
          <w:rFonts w:asciiTheme="minorHAnsi" w:hAnsiTheme="minorHAnsi" w:cstheme="minorHAnsi"/>
          <w:spacing w:val="-3"/>
          <w:sz w:val="22"/>
          <w:szCs w:val="22"/>
        </w:rPr>
        <w:t>ance</w:t>
      </w:r>
      <w:r w:rsidR="00E367D4" w:rsidRPr="00B70AB2">
        <w:rPr>
          <w:rFonts w:asciiTheme="minorHAnsi" w:hAnsiTheme="minorHAnsi" w:cstheme="minorHAnsi"/>
          <w:spacing w:val="-3"/>
          <w:sz w:val="22"/>
          <w:szCs w:val="22"/>
        </w:rPr>
        <w:tab/>
      </w:r>
      <w:r w:rsidR="00136430" w:rsidRPr="00B70AB2">
        <w:rPr>
          <w:rFonts w:asciiTheme="minorHAnsi" w:hAnsiTheme="minorHAnsi" w:cstheme="minorHAnsi"/>
          <w:spacing w:val="-3"/>
          <w:sz w:val="22"/>
          <w:szCs w:val="22"/>
        </w:rPr>
        <w:t>5</w:t>
      </w:r>
      <w:r w:rsidR="004B73D2" w:rsidRPr="00B70AB2">
        <w:rPr>
          <w:rFonts w:asciiTheme="minorHAnsi" w:hAnsiTheme="minorHAnsi" w:cstheme="minorHAnsi"/>
          <w:spacing w:val="-3"/>
          <w:sz w:val="22"/>
          <w:szCs w:val="22"/>
        </w:rPr>
        <w:t>8</w:t>
      </w:r>
    </w:p>
    <w:p w14:paraId="32440461" w14:textId="4EB8CDBD" w:rsidR="00545BF8" w:rsidRPr="00B70AB2" w:rsidRDefault="00E367D4" w:rsidP="00E97C4F">
      <w:pPr>
        <w:tabs>
          <w:tab w:val="left" w:pos="0"/>
          <w:tab w:val="left" w:pos="504"/>
          <w:tab w:val="left" w:pos="1620"/>
          <w:tab w:val="right" w:leader="dot" w:pos="9720"/>
        </w:tabs>
        <w:suppressAutoHyphens/>
        <w:spacing w:line="240" w:lineRule="atLeast"/>
        <w:jc w:val="both"/>
        <w:rPr>
          <w:rFonts w:asciiTheme="minorHAnsi" w:hAnsiTheme="minorHAnsi" w:cstheme="minorHAnsi"/>
          <w:spacing w:val="-3"/>
          <w:sz w:val="22"/>
          <w:szCs w:val="22"/>
        </w:rPr>
      </w:pPr>
      <w:r w:rsidRPr="00B70AB2">
        <w:rPr>
          <w:rFonts w:asciiTheme="minorHAnsi" w:hAnsiTheme="minorHAnsi" w:cstheme="minorHAnsi"/>
          <w:spacing w:val="-3"/>
          <w:sz w:val="22"/>
          <w:szCs w:val="22"/>
        </w:rPr>
        <w:t>Attachment G-</w:t>
      </w:r>
      <w:r w:rsidR="00545BF8" w:rsidRPr="00B70AB2">
        <w:rPr>
          <w:rFonts w:asciiTheme="minorHAnsi" w:hAnsiTheme="minorHAnsi" w:cstheme="minorHAnsi"/>
          <w:spacing w:val="-3"/>
          <w:sz w:val="22"/>
          <w:szCs w:val="22"/>
        </w:rPr>
        <w:t>1</w:t>
      </w:r>
      <w:r w:rsidR="00545BF8" w:rsidRPr="00B70AB2">
        <w:rPr>
          <w:rFonts w:asciiTheme="minorHAnsi" w:hAnsiTheme="minorHAnsi" w:cstheme="minorHAnsi"/>
          <w:spacing w:val="-3"/>
          <w:sz w:val="22"/>
          <w:szCs w:val="22"/>
        </w:rPr>
        <w:tab/>
        <w:t>Guidelines for Workforce Analysis/EEO-1 Report</w:t>
      </w:r>
      <w:r w:rsidR="00545BF8" w:rsidRPr="00B70AB2">
        <w:rPr>
          <w:rFonts w:asciiTheme="minorHAnsi" w:hAnsiTheme="minorHAnsi" w:cstheme="minorHAnsi"/>
          <w:spacing w:val="-3"/>
          <w:sz w:val="22"/>
          <w:szCs w:val="22"/>
        </w:rPr>
        <w:tab/>
      </w:r>
      <w:r w:rsidR="004B73D2" w:rsidRPr="00B70AB2">
        <w:rPr>
          <w:rFonts w:asciiTheme="minorHAnsi" w:hAnsiTheme="minorHAnsi" w:cstheme="minorHAnsi"/>
          <w:spacing w:val="-3"/>
          <w:sz w:val="22"/>
          <w:szCs w:val="22"/>
        </w:rPr>
        <w:t>60</w:t>
      </w:r>
    </w:p>
    <w:p w14:paraId="7668C04C" w14:textId="21E53238" w:rsidR="00545BF8" w:rsidRPr="00B70AB2" w:rsidRDefault="00545BF8" w:rsidP="00E97C4F">
      <w:pPr>
        <w:tabs>
          <w:tab w:val="left" w:pos="0"/>
          <w:tab w:val="left" w:pos="504"/>
          <w:tab w:val="left" w:pos="1620"/>
          <w:tab w:val="right" w:leader="dot" w:pos="9720"/>
        </w:tabs>
        <w:suppressAutoHyphens/>
        <w:spacing w:line="240" w:lineRule="atLeast"/>
        <w:jc w:val="both"/>
        <w:rPr>
          <w:rFonts w:asciiTheme="minorHAnsi" w:hAnsiTheme="minorHAnsi" w:cstheme="minorHAnsi"/>
          <w:spacing w:val="-3"/>
          <w:sz w:val="22"/>
          <w:szCs w:val="22"/>
        </w:rPr>
      </w:pPr>
      <w:r w:rsidRPr="00B70AB2">
        <w:rPr>
          <w:rFonts w:asciiTheme="minorHAnsi" w:hAnsiTheme="minorHAnsi" w:cstheme="minorHAnsi"/>
          <w:spacing w:val="-3"/>
          <w:sz w:val="22"/>
          <w:szCs w:val="22"/>
        </w:rPr>
        <w:t>Attachment</w:t>
      </w:r>
      <w:r w:rsidR="00E367D4" w:rsidRPr="00B70AB2">
        <w:rPr>
          <w:rFonts w:asciiTheme="minorHAnsi" w:hAnsiTheme="minorHAnsi" w:cstheme="minorHAnsi"/>
          <w:spacing w:val="-3"/>
          <w:sz w:val="22"/>
          <w:szCs w:val="22"/>
        </w:rPr>
        <w:t xml:space="preserve"> G</w:t>
      </w:r>
      <w:r w:rsidRPr="00B70AB2">
        <w:rPr>
          <w:rFonts w:asciiTheme="minorHAnsi" w:hAnsiTheme="minorHAnsi" w:cstheme="minorHAnsi"/>
          <w:spacing w:val="-3"/>
          <w:sz w:val="22"/>
          <w:szCs w:val="22"/>
        </w:rPr>
        <w:t>-2</w:t>
      </w:r>
      <w:r w:rsidRPr="00B70AB2">
        <w:rPr>
          <w:rFonts w:asciiTheme="minorHAnsi" w:hAnsiTheme="minorHAnsi" w:cstheme="minorHAnsi"/>
          <w:spacing w:val="-3"/>
          <w:sz w:val="22"/>
          <w:szCs w:val="22"/>
        </w:rPr>
        <w:tab/>
        <w:t>KCATA Workforce Analysis/EEO-1 Report</w:t>
      </w:r>
      <w:r w:rsidRPr="00B70AB2">
        <w:rPr>
          <w:rFonts w:asciiTheme="minorHAnsi" w:hAnsiTheme="minorHAnsi" w:cstheme="minorHAnsi"/>
          <w:spacing w:val="-3"/>
          <w:sz w:val="22"/>
          <w:szCs w:val="22"/>
        </w:rPr>
        <w:tab/>
      </w:r>
      <w:r w:rsidR="004B73D2" w:rsidRPr="00B70AB2">
        <w:rPr>
          <w:rFonts w:asciiTheme="minorHAnsi" w:hAnsiTheme="minorHAnsi" w:cstheme="minorHAnsi"/>
          <w:spacing w:val="-3"/>
          <w:sz w:val="22"/>
          <w:szCs w:val="22"/>
        </w:rPr>
        <w:t>61</w:t>
      </w:r>
    </w:p>
    <w:p w14:paraId="2BA61341" w14:textId="09F18DB3" w:rsidR="00644AE0" w:rsidRPr="00B70AB2" w:rsidRDefault="00E97C4F" w:rsidP="002E2F40">
      <w:pPr>
        <w:tabs>
          <w:tab w:val="left" w:pos="0"/>
          <w:tab w:val="left" w:pos="504"/>
          <w:tab w:val="left" w:pos="1620"/>
          <w:tab w:val="right" w:leader="dot" w:pos="9720"/>
        </w:tabs>
        <w:suppressAutoHyphens/>
        <w:spacing w:line="240" w:lineRule="atLeast"/>
        <w:rPr>
          <w:rFonts w:asciiTheme="minorHAnsi" w:hAnsiTheme="minorHAnsi" w:cstheme="minorHAnsi"/>
          <w:spacing w:val="-3"/>
          <w:sz w:val="22"/>
          <w:szCs w:val="22"/>
        </w:rPr>
      </w:pPr>
      <w:r w:rsidRPr="00B70AB2">
        <w:rPr>
          <w:rFonts w:asciiTheme="minorHAnsi" w:hAnsiTheme="minorHAnsi" w:cstheme="minorHAnsi"/>
          <w:spacing w:val="-3"/>
          <w:sz w:val="22"/>
          <w:szCs w:val="22"/>
        </w:rPr>
        <w:t>Attachme</w:t>
      </w:r>
      <w:r w:rsidR="00545BF8" w:rsidRPr="00B70AB2">
        <w:rPr>
          <w:rFonts w:asciiTheme="minorHAnsi" w:hAnsiTheme="minorHAnsi" w:cstheme="minorHAnsi"/>
          <w:spacing w:val="-3"/>
          <w:sz w:val="22"/>
          <w:szCs w:val="22"/>
        </w:rPr>
        <w:t xml:space="preserve">nt </w:t>
      </w:r>
      <w:r w:rsidR="00E367D4" w:rsidRPr="00B70AB2">
        <w:rPr>
          <w:rFonts w:asciiTheme="minorHAnsi" w:hAnsiTheme="minorHAnsi" w:cstheme="minorHAnsi"/>
          <w:spacing w:val="-3"/>
          <w:sz w:val="22"/>
          <w:szCs w:val="22"/>
        </w:rPr>
        <w:t>H</w:t>
      </w:r>
      <w:r w:rsidRPr="00B70AB2">
        <w:rPr>
          <w:rFonts w:asciiTheme="minorHAnsi" w:hAnsiTheme="minorHAnsi" w:cstheme="minorHAnsi"/>
          <w:spacing w:val="-3"/>
          <w:sz w:val="22"/>
          <w:szCs w:val="22"/>
        </w:rPr>
        <w:tab/>
      </w:r>
      <w:r w:rsidR="00644AE0" w:rsidRPr="00B70AB2">
        <w:rPr>
          <w:rFonts w:asciiTheme="minorHAnsi" w:hAnsiTheme="minorHAnsi" w:cstheme="minorHAnsi"/>
          <w:spacing w:val="-3"/>
          <w:sz w:val="22"/>
          <w:szCs w:val="22"/>
        </w:rPr>
        <w:t>Le</w:t>
      </w:r>
      <w:r w:rsidR="00A60495" w:rsidRPr="00B70AB2">
        <w:rPr>
          <w:rFonts w:asciiTheme="minorHAnsi" w:hAnsiTheme="minorHAnsi" w:cstheme="minorHAnsi"/>
          <w:spacing w:val="-3"/>
          <w:sz w:val="22"/>
          <w:szCs w:val="22"/>
        </w:rPr>
        <w:t>tter of Intent to Subcontract</w:t>
      </w:r>
      <w:r w:rsidR="00A60495" w:rsidRPr="00B70AB2">
        <w:rPr>
          <w:rFonts w:asciiTheme="minorHAnsi" w:hAnsiTheme="minorHAnsi" w:cstheme="minorHAnsi"/>
          <w:spacing w:val="-3"/>
          <w:sz w:val="22"/>
          <w:szCs w:val="22"/>
        </w:rPr>
        <w:tab/>
      </w:r>
      <w:r w:rsidR="004B73D2" w:rsidRPr="00B70AB2">
        <w:rPr>
          <w:rFonts w:asciiTheme="minorHAnsi" w:hAnsiTheme="minorHAnsi" w:cstheme="minorHAnsi"/>
          <w:spacing w:val="-3"/>
          <w:sz w:val="22"/>
          <w:szCs w:val="22"/>
        </w:rPr>
        <w:t>62</w:t>
      </w:r>
    </w:p>
    <w:p w14:paraId="1D3D70F8" w14:textId="2F652F6A" w:rsidR="00E97C4F" w:rsidRPr="00B70AB2" w:rsidRDefault="005B5F1B" w:rsidP="002E2F40">
      <w:pPr>
        <w:tabs>
          <w:tab w:val="left" w:pos="0"/>
          <w:tab w:val="left" w:pos="504"/>
          <w:tab w:val="left" w:pos="1620"/>
          <w:tab w:val="right" w:leader="dot" w:pos="9720"/>
        </w:tabs>
        <w:suppressAutoHyphens/>
        <w:spacing w:line="240" w:lineRule="atLeast"/>
        <w:rPr>
          <w:rFonts w:asciiTheme="minorHAnsi" w:hAnsiTheme="minorHAnsi" w:cstheme="minorHAnsi"/>
          <w:spacing w:val="-3"/>
          <w:sz w:val="22"/>
          <w:szCs w:val="22"/>
        </w:rPr>
      </w:pPr>
      <w:r w:rsidRPr="00B70AB2">
        <w:rPr>
          <w:rFonts w:asciiTheme="minorHAnsi" w:hAnsiTheme="minorHAnsi" w:cstheme="minorHAnsi"/>
          <w:spacing w:val="-3"/>
          <w:sz w:val="22"/>
          <w:szCs w:val="22"/>
        </w:rPr>
        <w:t xml:space="preserve">Attachment </w:t>
      </w:r>
      <w:r w:rsidR="00E367D4" w:rsidRPr="00B70AB2">
        <w:rPr>
          <w:rFonts w:asciiTheme="minorHAnsi" w:hAnsiTheme="minorHAnsi" w:cstheme="minorHAnsi"/>
          <w:spacing w:val="-3"/>
          <w:sz w:val="22"/>
          <w:szCs w:val="22"/>
        </w:rPr>
        <w:t>I</w:t>
      </w:r>
      <w:r w:rsidR="00E97C4F" w:rsidRPr="00B70AB2">
        <w:rPr>
          <w:rFonts w:asciiTheme="minorHAnsi" w:hAnsiTheme="minorHAnsi" w:cstheme="minorHAnsi"/>
          <w:spacing w:val="-3"/>
          <w:sz w:val="22"/>
          <w:szCs w:val="22"/>
        </w:rPr>
        <w:t>-1</w:t>
      </w:r>
      <w:r w:rsidR="00E97C4F" w:rsidRPr="00B70AB2">
        <w:rPr>
          <w:rFonts w:asciiTheme="minorHAnsi" w:hAnsiTheme="minorHAnsi" w:cstheme="minorHAnsi"/>
          <w:spacing w:val="-3"/>
          <w:sz w:val="22"/>
          <w:szCs w:val="22"/>
        </w:rPr>
        <w:tab/>
        <w:t>Affidavit of Primary Participants Regarding Empl</w:t>
      </w:r>
      <w:r w:rsidR="00B523D6" w:rsidRPr="00B70AB2">
        <w:rPr>
          <w:rFonts w:asciiTheme="minorHAnsi" w:hAnsiTheme="minorHAnsi" w:cstheme="minorHAnsi"/>
          <w:spacing w:val="-3"/>
          <w:sz w:val="22"/>
          <w:szCs w:val="22"/>
        </w:rPr>
        <w:t>oyee Eligibility Verification</w:t>
      </w:r>
      <w:r w:rsidR="00B523D6" w:rsidRPr="00B70AB2">
        <w:rPr>
          <w:rFonts w:asciiTheme="minorHAnsi" w:hAnsiTheme="minorHAnsi" w:cstheme="minorHAnsi"/>
          <w:spacing w:val="-3"/>
          <w:sz w:val="22"/>
          <w:szCs w:val="22"/>
        </w:rPr>
        <w:tab/>
      </w:r>
      <w:r w:rsidR="00136430" w:rsidRPr="00B70AB2">
        <w:rPr>
          <w:rFonts w:asciiTheme="minorHAnsi" w:hAnsiTheme="minorHAnsi" w:cstheme="minorHAnsi"/>
          <w:spacing w:val="-3"/>
          <w:sz w:val="22"/>
          <w:szCs w:val="22"/>
        </w:rPr>
        <w:t>6</w:t>
      </w:r>
      <w:r w:rsidR="004B73D2" w:rsidRPr="00B70AB2">
        <w:rPr>
          <w:rFonts w:asciiTheme="minorHAnsi" w:hAnsiTheme="minorHAnsi" w:cstheme="minorHAnsi"/>
          <w:spacing w:val="-3"/>
          <w:sz w:val="22"/>
          <w:szCs w:val="22"/>
        </w:rPr>
        <w:t>3</w:t>
      </w:r>
    </w:p>
    <w:p w14:paraId="59239117" w14:textId="2F810A14" w:rsidR="00E97C4F" w:rsidRPr="00B70AB2" w:rsidRDefault="005B5F1B" w:rsidP="002E2F40">
      <w:pPr>
        <w:tabs>
          <w:tab w:val="left" w:pos="0"/>
          <w:tab w:val="left" w:pos="504"/>
          <w:tab w:val="left" w:pos="1620"/>
          <w:tab w:val="right" w:leader="dot" w:pos="9720"/>
        </w:tabs>
        <w:suppressAutoHyphens/>
        <w:spacing w:line="240" w:lineRule="atLeast"/>
        <w:rPr>
          <w:rFonts w:asciiTheme="minorHAnsi" w:hAnsiTheme="minorHAnsi" w:cstheme="minorHAnsi"/>
          <w:spacing w:val="-3"/>
          <w:sz w:val="22"/>
          <w:szCs w:val="22"/>
        </w:rPr>
      </w:pPr>
      <w:r w:rsidRPr="00B70AB2">
        <w:rPr>
          <w:rFonts w:asciiTheme="minorHAnsi" w:hAnsiTheme="minorHAnsi" w:cstheme="minorHAnsi"/>
          <w:spacing w:val="-3"/>
          <w:sz w:val="22"/>
          <w:szCs w:val="22"/>
        </w:rPr>
        <w:t xml:space="preserve">Attachment </w:t>
      </w:r>
      <w:r w:rsidR="00E367D4" w:rsidRPr="00B70AB2">
        <w:rPr>
          <w:rFonts w:asciiTheme="minorHAnsi" w:hAnsiTheme="minorHAnsi" w:cstheme="minorHAnsi"/>
          <w:spacing w:val="-3"/>
          <w:sz w:val="22"/>
          <w:szCs w:val="22"/>
        </w:rPr>
        <w:t>I</w:t>
      </w:r>
      <w:r w:rsidR="00E97C4F" w:rsidRPr="00B70AB2">
        <w:rPr>
          <w:rFonts w:asciiTheme="minorHAnsi" w:hAnsiTheme="minorHAnsi" w:cstheme="minorHAnsi"/>
          <w:spacing w:val="-3"/>
          <w:sz w:val="22"/>
          <w:szCs w:val="22"/>
        </w:rPr>
        <w:t>-2</w:t>
      </w:r>
      <w:r w:rsidR="00E97C4F" w:rsidRPr="00B70AB2">
        <w:rPr>
          <w:rFonts w:asciiTheme="minorHAnsi" w:hAnsiTheme="minorHAnsi" w:cstheme="minorHAnsi"/>
          <w:spacing w:val="-3"/>
          <w:sz w:val="22"/>
          <w:szCs w:val="22"/>
        </w:rPr>
        <w:tab/>
        <w:t>Affidavit of Lower-Tier Participants Regarding Empl</w:t>
      </w:r>
      <w:r w:rsidR="00B523D6" w:rsidRPr="00B70AB2">
        <w:rPr>
          <w:rFonts w:asciiTheme="minorHAnsi" w:hAnsiTheme="minorHAnsi" w:cstheme="minorHAnsi"/>
          <w:spacing w:val="-3"/>
          <w:sz w:val="22"/>
          <w:szCs w:val="22"/>
        </w:rPr>
        <w:t>oyee Eligibility Verification</w:t>
      </w:r>
      <w:r w:rsidR="00B523D6" w:rsidRPr="00B70AB2">
        <w:rPr>
          <w:rFonts w:asciiTheme="minorHAnsi" w:hAnsiTheme="minorHAnsi" w:cstheme="minorHAnsi"/>
          <w:spacing w:val="-3"/>
          <w:sz w:val="22"/>
          <w:szCs w:val="22"/>
        </w:rPr>
        <w:tab/>
      </w:r>
      <w:r w:rsidR="00A60495" w:rsidRPr="00B70AB2">
        <w:rPr>
          <w:rFonts w:asciiTheme="minorHAnsi" w:hAnsiTheme="minorHAnsi" w:cstheme="minorHAnsi"/>
          <w:spacing w:val="-3"/>
          <w:sz w:val="22"/>
          <w:szCs w:val="22"/>
        </w:rPr>
        <w:t>6</w:t>
      </w:r>
      <w:r w:rsidR="004B73D2" w:rsidRPr="00B70AB2">
        <w:rPr>
          <w:rFonts w:asciiTheme="minorHAnsi" w:hAnsiTheme="minorHAnsi" w:cstheme="minorHAnsi"/>
          <w:spacing w:val="-3"/>
          <w:sz w:val="22"/>
          <w:szCs w:val="22"/>
        </w:rPr>
        <w:t>4</w:t>
      </w:r>
    </w:p>
    <w:p w14:paraId="448205A2" w14:textId="513FC688" w:rsidR="00E97C4F" w:rsidRPr="00B70AB2" w:rsidRDefault="005B5F1B" w:rsidP="002E2F40">
      <w:pPr>
        <w:tabs>
          <w:tab w:val="left" w:pos="0"/>
          <w:tab w:val="left" w:pos="504"/>
          <w:tab w:val="left" w:pos="1620"/>
          <w:tab w:val="right" w:leader="dot" w:pos="9720"/>
        </w:tabs>
        <w:suppressAutoHyphens/>
        <w:spacing w:line="240" w:lineRule="atLeast"/>
        <w:rPr>
          <w:rFonts w:asciiTheme="minorHAnsi" w:hAnsiTheme="minorHAnsi" w:cstheme="minorHAnsi"/>
          <w:spacing w:val="-3"/>
          <w:sz w:val="22"/>
          <w:szCs w:val="22"/>
        </w:rPr>
      </w:pPr>
      <w:r w:rsidRPr="00B70AB2">
        <w:rPr>
          <w:rFonts w:asciiTheme="minorHAnsi" w:hAnsiTheme="minorHAnsi" w:cstheme="minorHAnsi"/>
          <w:spacing w:val="-3"/>
          <w:sz w:val="22"/>
          <w:szCs w:val="22"/>
        </w:rPr>
        <w:t xml:space="preserve">Attachment </w:t>
      </w:r>
      <w:r w:rsidR="00E367D4" w:rsidRPr="00B70AB2">
        <w:rPr>
          <w:rFonts w:asciiTheme="minorHAnsi" w:hAnsiTheme="minorHAnsi" w:cstheme="minorHAnsi"/>
          <w:spacing w:val="-3"/>
          <w:sz w:val="22"/>
          <w:szCs w:val="22"/>
        </w:rPr>
        <w:t>J</w:t>
      </w:r>
      <w:r w:rsidR="00E97C4F" w:rsidRPr="00B70AB2">
        <w:rPr>
          <w:rFonts w:asciiTheme="minorHAnsi" w:hAnsiTheme="minorHAnsi" w:cstheme="minorHAnsi"/>
          <w:spacing w:val="-3"/>
          <w:sz w:val="22"/>
          <w:szCs w:val="22"/>
        </w:rPr>
        <w:t>-1</w:t>
      </w:r>
      <w:r w:rsidR="00E97C4F" w:rsidRPr="00B70AB2">
        <w:rPr>
          <w:rFonts w:asciiTheme="minorHAnsi" w:hAnsiTheme="minorHAnsi" w:cstheme="minorHAnsi"/>
          <w:spacing w:val="-3"/>
          <w:sz w:val="22"/>
          <w:szCs w:val="22"/>
        </w:rPr>
        <w:tab/>
        <w:t>Certification of Primary Participants Regard</w:t>
      </w:r>
      <w:r w:rsidR="00B523D6" w:rsidRPr="00B70AB2">
        <w:rPr>
          <w:rFonts w:asciiTheme="minorHAnsi" w:hAnsiTheme="minorHAnsi" w:cstheme="minorHAnsi"/>
          <w:spacing w:val="-3"/>
          <w:sz w:val="22"/>
          <w:szCs w:val="22"/>
        </w:rPr>
        <w:t>ing Restrictions on Debarment</w:t>
      </w:r>
      <w:r w:rsidR="00B523D6" w:rsidRPr="00B70AB2">
        <w:rPr>
          <w:rFonts w:asciiTheme="minorHAnsi" w:hAnsiTheme="minorHAnsi" w:cstheme="minorHAnsi"/>
          <w:spacing w:val="-3"/>
          <w:sz w:val="22"/>
          <w:szCs w:val="22"/>
        </w:rPr>
        <w:tab/>
      </w:r>
      <w:r w:rsidR="00A60495" w:rsidRPr="00B70AB2">
        <w:rPr>
          <w:rFonts w:asciiTheme="minorHAnsi" w:hAnsiTheme="minorHAnsi" w:cstheme="minorHAnsi"/>
          <w:spacing w:val="-3"/>
          <w:sz w:val="22"/>
          <w:szCs w:val="22"/>
        </w:rPr>
        <w:t>6</w:t>
      </w:r>
      <w:r w:rsidR="004B73D2" w:rsidRPr="00B70AB2">
        <w:rPr>
          <w:rFonts w:asciiTheme="minorHAnsi" w:hAnsiTheme="minorHAnsi" w:cstheme="minorHAnsi"/>
          <w:spacing w:val="-3"/>
          <w:sz w:val="22"/>
          <w:szCs w:val="22"/>
        </w:rPr>
        <w:t>5</w:t>
      </w:r>
    </w:p>
    <w:p w14:paraId="4B1EEF5E" w14:textId="7F702474" w:rsidR="00E97C4F" w:rsidRPr="00B70AB2" w:rsidRDefault="00545BF8" w:rsidP="002E2F40">
      <w:pPr>
        <w:tabs>
          <w:tab w:val="left" w:pos="0"/>
          <w:tab w:val="left" w:pos="504"/>
          <w:tab w:val="left" w:pos="1620"/>
          <w:tab w:val="right" w:leader="dot" w:pos="9720"/>
        </w:tabs>
        <w:suppressAutoHyphens/>
        <w:spacing w:line="240" w:lineRule="atLeast"/>
        <w:rPr>
          <w:rFonts w:asciiTheme="minorHAnsi" w:hAnsiTheme="minorHAnsi" w:cstheme="minorHAnsi"/>
          <w:spacing w:val="-3"/>
          <w:sz w:val="22"/>
          <w:szCs w:val="22"/>
        </w:rPr>
      </w:pPr>
      <w:r w:rsidRPr="00B70AB2">
        <w:rPr>
          <w:rFonts w:asciiTheme="minorHAnsi" w:hAnsiTheme="minorHAnsi" w:cstheme="minorHAnsi"/>
          <w:spacing w:val="-3"/>
          <w:sz w:val="22"/>
          <w:szCs w:val="22"/>
        </w:rPr>
        <w:t>Attachme</w:t>
      </w:r>
      <w:r w:rsidR="005B5F1B" w:rsidRPr="00B70AB2">
        <w:rPr>
          <w:rFonts w:asciiTheme="minorHAnsi" w:hAnsiTheme="minorHAnsi" w:cstheme="minorHAnsi"/>
          <w:spacing w:val="-3"/>
          <w:sz w:val="22"/>
          <w:szCs w:val="22"/>
        </w:rPr>
        <w:t xml:space="preserve">nt </w:t>
      </w:r>
      <w:r w:rsidR="00E367D4" w:rsidRPr="00B70AB2">
        <w:rPr>
          <w:rFonts w:asciiTheme="minorHAnsi" w:hAnsiTheme="minorHAnsi" w:cstheme="minorHAnsi"/>
          <w:spacing w:val="-3"/>
          <w:sz w:val="22"/>
          <w:szCs w:val="22"/>
        </w:rPr>
        <w:t>J</w:t>
      </w:r>
      <w:r w:rsidR="00E97C4F" w:rsidRPr="00B70AB2">
        <w:rPr>
          <w:rFonts w:asciiTheme="minorHAnsi" w:hAnsiTheme="minorHAnsi" w:cstheme="minorHAnsi"/>
          <w:spacing w:val="-3"/>
          <w:sz w:val="22"/>
          <w:szCs w:val="22"/>
        </w:rPr>
        <w:t>-2</w:t>
      </w:r>
      <w:r w:rsidR="00E97C4F" w:rsidRPr="00B70AB2">
        <w:rPr>
          <w:rFonts w:asciiTheme="minorHAnsi" w:hAnsiTheme="minorHAnsi" w:cstheme="minorHAnsi"/>
          <w:spacing w:val="-3"/>
          <w:sz w:val="22"/>
          <w:szCs w:val="22"/>
        </w:rPr>
        <w:tab/>
        <w:t>Certification of Lower-Tier Participants Regard</w:t>
      </w:r>
      <w:r w:rsidR="00B523D6" w:rsidRPr="00B70AB2">
        <w:rPr>
          <w:rFonts w:asciiTheme="minorHAnsi" w:hAnsiTheme="minorHAnsi" w:cstheme="minorHAnsi"/>
          <w:spacing w:val="-3"/>
          <w:sz w:val="22"/>
          <w:szCs w:val="22"/>
        </w:rPr>
        <w:t>ing Restrictions on Debarment</w:t>
      </w:r>
      <w:r w:rsidR="00B523D6" w:rsidRPr="00B70AB2">
        <w:rPr>
          <w:rFonts w:asciiTheme="minorHAnsi" w:hAnsiTheme="minorHAnsi" w:cstheme="minorHAnsi"/>
          <w:spacing w:val="-3"/>
          <w:sz w:val="22"/>
          <w:szCs w:val="22"/>
        </w:rPr>
        <w:tab/>
      </w:r>
      <w:r w:rsidR="00A60495" w:rsidRPr="00B70AB2">
        <w:rPr>
          <w:rFonts w:asciiTheme="minorHAnsi" w:hAnsiTheme="minorHAnsi" w:cstheme="minorHAnsi"/>
          <w:spacing w:val="-3"/>
          <w:sz w:val="22"/>
          <w:szCs w:val="22"/>
        </w:rPr>
        <w:t>6</w:t>
      </w:r>
      <w:r w:rsidR="004B73D2" w:rsidRPr="00B70AB2">
        <w:rPr>
          <w:rFonts w:asciiTheme="minorHAnsi" w:hAnsiTheme="minorHAnsi" w:cstheme="minorHAnsi"/>
          <w:spacing w:val="-3"/>
          <w:sz w:val="22"/>
          <w:szCs w:val="22"/>
        </w:rPr>
        <w:t>6</w:t>
      </w:r>
    </w:p>
    <w:p w14:paraId="7CD1C8FA" w14:textId="29EBC6C6" w:rsidR="00E97C4F" w:rsidRPr="00B70AB2" w:rsidRDefault="005B5F1B" w:rsidP="002E2F40">
      <w:pPr>
        <w:tabs>
          <w:tab w:val="left" w:pos="0"/>
          <w:tab w:val="left" w:pos="504"/>
          <w:tab w:val="left" w:pos="1440"/>
          <w:tab w:val="left" w:pos="1620"/>
          <w:tab w:val="right" w:leader="dot" w:pos="9720"/>
        </w:tabs>
        <w:suppressAutoHyphens/>
        <w:spacing w:line="240" w:lineRule="atLeast"/>
        <w:rPr>
          <w:rFonts w:asciiTheme="minorHAnsi" w:hAnsiTheme="minorHAnsi" w:cstheme="minorHAnsi"/>
          <w:spacing w:val="-3"/>
          <w:sz w:val="22"/>
          <w:szCs w:val="22"/>
        </w:rPr>
      </w:pPr>
      <w:r w:rsidRPr="00B70AB2">
        <w:rPr>
          <w:rFonts w:asciiTheme="minorHAnsi" w:hAnsiTheme="minorHAnsi" w:cstheme="minorHAnsi"/>
          <w:spacing w:val="-3"/>
          <w:sz w:val="22"/>
          <w:szCs w:val="22"/>
        </w:rPr>
        <w:t xml:space="preserve">Attachment </w:t>
      </w:r>
      <w:r w:rsidR="00E367D4" w:rsidRPr="00B70AB2">
        <w:rPr>
          <w:rFonts w:asciiTheme="minorHAnsi" w:hAnsiTheme="minorHAnsi" w:cstheme="minorHAnsi"/>
          <w:spacing w:val="-3"/>
          <w:sz w:val="22"/>
          <w:szCs w:val="22"/>
        </w:rPr>
        <w:t>K</w:t>
      </w:r>
      <w:r w:rsidR="00E97C4F" w:rsidRPr="00B70AB2">
        <w:rPr>
          <w:rFonts w:asciiTheme="minorHAnsi" w:hAnsiTheme="minorHAnsi" w:cstheme="minorHAnsi"/>
          <w:spacing w:val="-3"/>
          <w:sz w:val="22"/>
          <w:szCs w:val="22"/>
        </w:rPr>
        <w:t>-1</w:t>
      </w:r>
      <w:r w:rsidR="00E97C4F" w:rsidRPr="00B70AB2">
        <w:rPr>
          <w:rFonts w:asciiTheme="minorHAnsi" w:hAnsiTheme="minorHAnsi" w:cstheme="minorHAnsi"/>
          <w:spacing w:val="-3"/>
          <w:sz w:val="22"/>
          <w:szCs w:val="22"/>
        </w:rPr>
        <w:tab/>
      </w:r>
      <w:r w:rsidR="00E97C4F" w:rsidRPr="00B70AB2">
        <w:rPr>
          <w:rFonts w:asciiTheme="minorHAnsi" w:hAnsiTheme="minorHAnsi" w:cstheme="minorHAnsi"/>
          <w:spacing w:val="-3"/>
          <w:sz w:val="22"/>
          <w:szCs w:val="22"/>
        </w:rPr>
        <w:tab/>
        <w:t>Certification of Primary Participants Regar</w:t>
      </w:r>
      <w:r w:rsidR="00B523D6" w:rsidRPr="00B70AB2">
        <w:rPr>
          <w:rFonts w:asciiTheme="minorHAnsi" w:hAnsiTheme="minorHAnsi" w:cstheme="minorHAnsi"/>
          <w:spacing w:val="-3"/>
          <w:sz w:val="22"/>
          <w:szCs w:val="22"/>
        </w:rPr>
        <w:t>ding Restrictions on Lobbying</w:t>
      </w:r>
      <w:r w:rsidR="00B523D6" w:rsidRPr="00B70AB2">
        <w:rPr>
          <w:rFonts w:asciiTheme="minorHAnsi" w:hAnsiTheme="minorHAnsi" w:cstheme="minorHAnsi"/>
          <w:spacing w:val="-3"/>
          <w:sz w:val="22"/>
          <w:szCs w:val="22"/>
        </w:rPr>
        <w:tab/>
      </w:r>
      <w:r w:rsidR="00A60495" w:rsidRPr="00B70AB2">
        <w:rPr>
          <w:rFonts w:asciiTheme="minorHAnsi" w:hAnsiTheme="minorHAnsi" w:cstheme="minorHAnsi"/>
          <w:spacing w:val="-3"/>
          <w:sz w:val="22"/>
          <w:szCs w:val="22"/>
        </w:rPr>
        <w:t>6</w:t>
      </w:r>
      <w:r w:rsidR="004B73D2" w:rsidRPr="00B70AB2">
        <w:rPr>
          <w:rFonts w:asciiTheme="minorHAnsi" w:hAnsiTheme="minorHAnsi" w:cstheme="minorHAnsi"/>
          <w:spacing w:val="-3"/>
          <w:sz w:val="22"/>
          <w:szCs w:val="22"/>
        </w:rPr>
        <w:t>7</w:t>
      </w:r>
    </w:p>
    <w:p w14:paraId="17182B3D" w14:textId="7C6B17F9" w:rsidR="008E378D" w:rsidRDefault="005B5F1B" w:rsidP="002E2F40">
      <w:pPr>
        <w:tabs>
          <w:tab w:val="left" w:pos="0"/>
          <w:tab w:val="left" w:pos="504"/>
          <w:tab w:val="left" w:pos="1440"/>
          <w:tab w:val="left" w:pos="1620"/>
          <w:tab w:val="right" w:leader="dot" w:pos="9720"/>
        </w:tabs>
        <w:suppressAutoHyphens/>
        <w:spacing w:line="240" w:lineRule="atLeast"/>
        <w:rPr>
          <w:rFonts w:asciiTheme="minorHAnsi" w:hAnsiTheme="minorHAnsi" w:cstheme="minorHAnsi"/>
          <w:spacing w:val="-3"/>
          <w:sz w:val="22"/>
          <w:szCs w:val="22"/>
        </w:rPr>
        <w:sectPr w:rsidR="008E378D" w:rsidSect="00E27750">
          <w:pgSz w:w="12240" w:h="15840" w:code="1"/>
          <w:pgMar w:top="1152" w:right="1152" w:bottom="1152" w:left="1152" w:header="288" w:footer="432" w:gutter="0"/>
          <w:cols w:space="720"/>
          <w:noEndnote/>
          <w:docGrid w:linePitch="326"/>
        </w:sectPr>
      </w:pPr>
      <w:r w:rsidRPr="00B70AB2">
        <w:rPr>
          <w:rFonts w:asciiTheme="minorHAnsi" w:hAnsiTheme="minorHAnsi" w:cstheme="minorHAnsi"/>
          <w:spacing w:val="-3"/>
          <w:sz w:val="22"/>
          <w:szCs w:val="22"/>
        </w:rPr>
        <w:t xml:space="preserve">Attachment </w:t>
      </w:r>
      <w:r w:rsidR="00E367D4" w:rsidRPr="00B70AB2">
        <w:rPr>
          <w:rFonts w:asciiTheme="minorHAnsi" w:hAnsiTheme="minorHAnsi" w:cstheme="minorHAnsi"/>
          <w:spacing w:val="-3"/>
          <w:sz w:val="22"/>
          <w:szCs w:val="22"/>
        </w:rPr>
        <w:t>K</w:t>
      </w:r>
      <w:r w:rsidR="00E97C4F" w:rsidRPr="00B70AB2">
        <w:rPr>
          <w:rFonts w:asciiTheme="minorHAnsi" w:hAnsiTheme="minorHAnsi" w:cstheme="minorHAnsi"/>
          <w:spacing w:val="-3"/>
          <w:sz w:val="22"/>
          <w:szCs w:val="22"/>
        </w:rPr>
        <w:t>-2</w:t>
      </w:r>
      <w:r w:rsidR="00E97C4F" w:rsidRPr="00B70AB2">
        <w:rPr>
          <w:rFonts w:asciiTheme="minorHAnsi" w:hAnsiTheme="minorHAnsi" w:cstheme="minorHAnsi"/>
          <w:spacing w:val="-3"/>
          <w:sz w:val="22"/>
          <w:szCs w:val="22"/>
        </w:rPr>
        <w:tab/>
      </w:r>
      <w:r w:rsidR="00E97C4F" w:rsidRPr="00B70AB2">
        <w:rPr>
          <w:rFonts w:asciiTheme="minorHAnsi" w:hAnsiTheme="minorHAnsi" w:cstheme="minorHAnsi"/>
          <w:spacing w:val="-3"/>
          <w:sz w:val="22"/>
          <w:szCs w:val="22"/>
        </w:rPr>
        <w:tab/>
        <w:t>Certification of Lower-Tier Participants Regar</w:t>
      </w:r>
      <w:r w:rsidR="00B523D6" w:rsidRPr="00B70AB2">
        <w:rPr>
          <w:rFonts w:asciiTheme="minorHAnsi" w:hAnsiTheme="minorHAnsi" w:cstheme="minorHAnsi"/>
          <w:spacing w:val="-3"/>
          <w:sz w:val="22"/>
          <w:szCs w:val="22"/>
        </w:rPr>
        <w:t>ding Restrictions on Lobbying</w:t>
      </w:r>
      <w:r w:rsidR="00B523D6" w:rsidRPr="00B70AB2">
        <w:rPr>
          <w:rFonts w:asciiTheme="minorHAnsi" w:hAnsiTheme="minorHAnsi" w:cstheme="minorHAnsi"/>
          <w:spacing w:val="-3"/>
          <w:sz w:val="22"/>
          <w:szCs w:val="22"/>
        </w:rPr>
        <w:tab/>
      </w:r>
      <w:r w:rsidR="00A60495" w:rsidRPr="00B70AB2">
        <w:rPr>
          <w:rFonts w:asciiTheme="minorHAnsi" w:hAnsiTheme="minorHAnsi" w:cstheme="minorHAnsi"/>
          <w:spacing w:val="-3"/>
          <w:sz w:val="22"/>
          <w:szCs w:val="22"/>
        </w:rPr>
        <w:t>6</w:t>
      </w:r>
      <w:r w:rsidR="004B73D2" w:rsidRPr="00B70AB2">
        <w:rPr>
          <w:rFonts w:asciiTheme="minorHAnsi" w:hAnsiTheme="minorHAnsi" w:cstheme="minorHAnsi"/>
          <w:spacing w:val="-3"/>
          <w:sz w:val="22"/>
          <w:szCs w:val="22"/>
        </w:rPr>
        <w:t>8</w:t>
      </w:r>
    </w:p>
    <w:p w14:paraId="153F85ED" w14:textId="77777777" w:rsidR="00E97C4F" w:rsidRPr="00284328" w:rsidRDefault="00E97C4F" w:rsidP="00E97C4F">
      <w:pPr>
        <w:jc w:val="center"/>
        <w:rPr>
          <w:rFonts w:asciiTheme="minorHAnsi" w:hAnsiTheme="minorHAnsi" w:cstheme="minorHAnsi"/>
          <w:b/>
          <w:sz w:val="22"/>
          <w:szCs w:val="22"/>
          <w:u w:val="single"/>
        </w:rPr>
      </w:pPr>
      <w:r w:rsidRPr="00284328">
        <w:rPr>
          <w:rFonts w:asciiTheme="minorHAnsi" w:hAnsiTheme="minorHAnsi" w:cstheme="minorHAnsi"/>
          <w:b/>
          <w:sz w:val="22"/>
          <w:szCs w:val="22"/>
          <w:u w:val="single"/>
        </w:rPr>
        <w:lastRenderedPageBreak/>
        <w:t>NO PROPOSAL REPLY FORM</w:t>
      </w:r>
    </w:p>
    <w:p w14:paraId="41018281" w14:textId="77777777" w:rsidR="00E97C4F" w:rsidRPr="00284328" w:rsidRDefault="00E97C4F" w:rsidP="00E97C4F">
      <w:pPr>
        <w:jc w:val="center"/>
        <w:rPr>
          <w:rFonts w:asciiTheme="minorHAnsi" w:hAnsiTheme="minorHAnsi" w:cstheme="minorHAnsi"/>
          <w:sz w:val="22"/>
          <w:szCs w:val="22"/>
        </w:rPr>
      </w:pPr>
    </w:p>
    <w:p w14:paraId="71F86B8C" w14:textId="236FF548" w:rsidR="00E97C4F" w:rsidRPr="00284328" w:rsidRDefault="00730C0A" w:rsidP="00E97C4F">
      <w:pPr>
        <w:jc w:val="center"/>
        <w:rPr>
          <w:rFonts w:asciiTheme="minorHAnsi" w:hAnsiTheme="minorHAnsi" w:cstheme="minorHAnsi"/>
          <w:b/>
          <w:sz w:val="22"/>
          <w:szCs w:val="22"/>
        </w:rPr>
      </w:pPr>
      <w:r w:rsidRPr="00284328">
        <w:rPr>
          <w:rFonts w:asciiTheme="minorHAnsi" w:hAnsiTheme="minorHAnsi" w:cstheme="minorHAnsi"/>
          <w:b/>
          <w:sz w:val="22"/>
          <w:szCs w:val="22"/>
        </w:rPr>
        <w:t>RF</w:t>
      </w:r>
      <w:r w:rsidR="00426E38" w:rsidRPr="00284328">
        <w:rPr>
          <w:rFonts w:asciiTheme="minorHAnsi" w:hAnsiTheme="minorHAnsi" w:cstheme="minorHAnsi"/>
          <w:b/>
          <w:sz w:val="22"/>
          <w:szCs w:val="22"/>
        </w:rPr>
        <w:t>P</w:t>
      </w:r>
      <w:r w:rsidRPr="00284328">
        <w:rPr>
          <w:rFonts w:asciiTheme="minorHAnsi" w:hAnsiTheme="minorHAnsi" w:cstheme="minorHAnsi"/>
          <w:b/>
          <w:sz w:val="22"/>
          <w:szCs w:val="22"/>
        </w:rPr>
        <w:t xml:space="preserve"> #</w:t>
      </w:r>
      <w:r w:rsidR="00E61916">
        <w:rPr>
          <w:rFonts w:asciiTheme="minorHAnsi" w:hAnsiTheme="minorHAnsi" w:cstheme="minorHAnsi"/>
          <w:b/>
          <w:sz w:val="22"/>
          <w:szCs w:val="22"/>
        </w:rPr>
        <w:t>G19-7055-21B</w:t>
      </w:r>
    </w:p>
    <w:p w14:paraId="6242CE25" w14:textId="77777777" w:rsidR="00E97C4F" w:rsidRPr="00284328" w:rsidRDefault="00E97C4F" w:rsidP="00E97C4F">
      <w:pPr>
        <w:jc w:val="center"/>
        <w:rPr>
          <w:rFonts w:asciiTheme="minorHAnsi" w:hAnsiTheme="minorHAnsi" w:cstheme="minorHAnsi"/>
          <w:b/>
          <w:sz w:val="22"/>
          <w:szCs w:val="22"/>
        </w:rPr>
      </w:pPr>
    </w:p>
    <w:p w14:paraId="37EB5E0C" w14:textId="221FB9B9" w:rsidR="00E97C4F" w:rsidRDefault="002831F3" w:rsidP="00E97C4F">
      <w:pPr>
        <w:jc w:val="center"/>
        <w:rPr>
          <w:rFonts w:asciiTheme="minorHAnsi" w:hAnsiTheme="minorHAnsi" w:cstheme="minorHAnsi"/>
          <w:b/>
          <w:sz w:val="22"/>
          <w:szCs w:val="22"/>
        </w:rPr>
      </w:pPr>
      <w:r>
        <w:rPr>
          <w:rFonts w:asciiTheme="minorHAnsi" w:hAnsiTheme="minorHAnsi" w:cstheme="minorHAnsi"/>
          <w:b/>
          <w:sz w:val="22"/>
          <w:szCs w:val="22"/>
        </w:rPr>
        <w:t>KANSAS CITY AREA TRANSPORTATION AUTHORITY (KCATA)</w:t>
      </w:r>
    </w:p>
    <w:p w14:paraId="5CBD4FA5" w14:textId="3898DEC5" w:rsidR="00CC6EEB" w:rsidRDefault="00E61916" w:rsidP="00CC6EEB">
      <w:pPr>
        <w:pStyle w:val="Paragraph1"/>
        <w:tabs>
          <w:tab w:val="clear" w:pos="-720"/>
          <w:tab w:val="left" w:pos="0"/>
          <w:tab w:val="center" w:pos="5702"/>
          <w:tab w:val="left" w:pos="5760"/>
        </w:tabs>
        <w:rPr>
          <w:rFonts w:asciiTheme="minorHAnsi" w:hAnsiTheme="minorHAnsi" w:cstheme="minorHAnsi"/>
          <w:sz w:val="22"/>
          <w:szCs w:val="22"/>
        </w:rPr>
      </w:pPr>
      <w:r>
        <w:rPr>
          <w:rFonts w:asciiTheme="minorHAnsi" w:hAnsiTheme="minorHAnsi" w:cstheme="minorHAnsi"/>
          <w:sz w:val="22"/>
          <w:szCs w:val="22"/>
        </w:rPr>
        <w:t xml:space="preserve">ELECTRONIC RECORDS MANAGEMENT SOFTWARE &amp; </w:t>
      </w:r>
    </w:p>
    <w:p w14:paraId="5BA6FE66" w14:textId="735D582A" w:rsidR="00E61916" w:rsidRPr="00C25454" w:rsidRDefault="00E61916" w:rsidP="00CC6EEB">
      <w:pPr>
        <w:pStyle w:val="Paragraph1"/>
        <w:tabs>
          <w:tab w:val="clear" w:pos="-720"/>
          <w:tab w:val="left" w:pos="0"/>
          <w:tab w:val="center" w:pos="5702"/>
          <w:tab w:val="left" w:pos="5760"/>
        </w:tabs>
        <w:rPr>
          <w:rFonts w:asciiTheme="minorHAnsi" w:hAnsiTheme="minorHAnsi" w:cstheme="minorHAnsi"/>
          <w:sz w:val="22"/>
          <w:szCs w:val="22"/>
        </w:rPr>
      </w:pPr>
      <w:r>
        <w:rPr>
          <w:rFonts w:asciiTheme="minorHAnsi" w:hAnsiTheme="minorHAnsi" w:cstheme="minorHAnsi"/>
          <w:sz w:val="22"/>
          <w:szCs w:val="22"/>
        </w:rPr>
        <w:t>IMPLEMENTATION SERVICES</w:t>
      </w:r>
    </w:p>
    <w:p w14:paraId="5B83CED2" w14:textId="77777777" w:rsidR="00E97C4F" w:rsidRPr="00284328" w:rsidRDefault="00E97C4F" w:rsidP="00E97C4F">
      <w:pPr>
        <w:rPr>
          <w:rFonts w:asciiTheme="minorHAnsi" w:hAnsiTheme="minorHAnsi" w:cstheme="minorHAnsi"/>
          <w:b/>
          <w:sz w:val="22"/>
          <w:szCs w:val="22"/>
        </w:rPr>
      </w:pPr>
    </w:p>
    <w:p w14:paraId="6AA22DAC" w14:textId="7D0607A0" w:rsidR="00E97C4F" w:rsidRPr="00284328" w:rsidRDefault="00E97C4F" w:rsidP="00E97C4F">
      <w:pPr>
        <w:jc w:val="both"/>
        <w:rPr>
          <w:rFonts w:asciiTheme="minorHAnsi" w:hAnsiTheme="minorHAnsi" w:cstheme="minorHAnsi"/>
          <w:sz w:val="22"/>
          <w:szCs w:val="22"/>
        </w:rPr>
      </w:pPr>
      <w:r w:rsidRPr="00284328">
        <w:rPr>
          <w:rFonts w:asciiTheme="minorHAnsi" w:hAnsiTheme="minorHAnsi" w:cstheme="minorHAnsi"/>
          <w:sz w:val="22"/>
          <w:szCs w:val="22"/>
        </w:rPr>
        <w:t>To assist KCATA in obtaining good competition on its Request</w:t>
      </w:r>
      <w:r w:rsidR="00625E3C" w:rsidRPr="00284328">
        <w:rPr>
          <w:rFonts w:asciiTheme="minorHAnsi" w:hAnsiTheme="minorHAnsi" w:cstheme="minorHAnsi"/>
          <w:sz w:val="22"/>
          <w:szCs w:val="22"/>
        </w:rPr>
        <w:t>s</w:t>
      </w:r>
      <w:r w:rsidRPr="00284328">
        <w:rPr>
          <w:rFonts w:asciiTheme="minorHAnsi" w:hAnsiTheme="minorHAnsi" w:cstheme="minorHAnsi"/>
          <w:sz w:val="22"/>
          <w:szCs w:val="22"/>
        </w:rPr>
        <w:t xml:space="preserve"> for </w:t>
      </w:r>
      <w:r w:rsidR="000F5FD4" w:rsidRPr="00284328">
        <w:rPr>
          <w:rFonts w:asciiTheme="minorHAnsi" w:hAnsiTheme="minorHAnsi" w:cstheme="minorHAnsi"/>
          <w:sz w:val="22"/>
          <w:szCs w:val="22"/>
        </w:rPr>
        <w:t>Proposals</w:t>
      </w:r>
      <w:r w:rsidRPr="00284328">
        <w:rPr>
          <w:rFonts w:asciiTheme="minorHAnsi" w:hAnsiTheme="minorHAnsi" w:cstheme="minorHAnsi"/>
          <w:sz w:val="22"/>
          <w:szCs w:val="22"/>
        </w:rPr>
        <w:t xml:space="preserve">, we ask that if you received an invitation but do not wish to propose, please state the reason(s) below and return this form to </w:t>
      </w:r>
      <w:r w:rsidR="004F2D2C">
        <w:rPr>
          <w:rFonts w:asciiTheme="minorHAnsi" w:hAnsiTheme="minorHAnsi" w:cstheme="minorHAnsi"/>
          <w:sz w:val="22"/>
          <w:szCs w:val="22"/>
        </w:rPr>
        <w:t>Tamika McDonald</w:t>
      </w:r>
      <w:r w:rsidR="00C84A18" w:rsidRPr="00284328">
        <w:rPr>
          <w:rFonts w:asciiTheme="minorHAnsi" w:hAnsiTheme="minorHAnsi" w:cstheme="minorHAnsi"/>
          <w:sz w:val="22"/>
          <w:szCs w:val="22"/>
        </w:rPr>
        <w:t>,</w:t>
      </w:r>
      <w:r w:rsidRPr="00284328">
        <w:rPr>
          <w:rFonts w:asciiTheme="minorHAnsi" w:hAnsiTheme="minorHAnsi" w:cstheme="minorHAnsi"/>
          <w:sz w:val="22"/>
          <w:szCs w:val="22"/>
        </w:rPr>
        <w:t xml:space="preserve"> </w:t>
      </w:r>
      <w:r w:rsidR="0095055D" w:rsidRPr="00284328">
        <w:rPr>
          <w:rFonts w:asciiTheme="minorHAnsi" w:hAnsiTheme="minorHAnsi" w:cstheme="minorHAnsi"/>
          <w:sz w:val="22"/>
          <w:szCs w:val="22"/>
        </w:rPr>
        <w:t xml:space="preserve">KCATA’s </w:t>
      </w:r>
      <w:r w:rsidRPr="00284328">
        <w:rPr>
          <w:rFonts w:asciiTheme="minorHAnsi" w:hAnsiTheme="minorHAnsi" w:cstheme="minorHAnsi"/>
          <w:sz w:val="22"/>
          <w:szCs w:val="22"/>
        </w:rPr>
        <w:t>Procurement Department, 1350 East 17</w:t>
      </w:r>
      <w:r w:rsidRPr="00284328">
        <w:rPr>
          <w:rFonts w:asciiTheme="minorHAnsi" w:hAnsiTheme="minorHAnsi" w:cstheme="minorHAnsi"/>
          <w:sz w:val="22"/>
          <w:szCs w:val="22"/>
          <w:vertAlign w:val="superscript"/>
        </w:rPr>
        <w:t>th</w:t>
      </w:r>
      <w:r w:rsidRPr="00284328">
        <w:rPr>
          <w:rFonts w:asciiTheme="minorHAnsi" w:hAnsiTheme="minorHAnsi" w:cstheme="minorHAnsi"/>
          <w:sz w:val="22"/>
          <w:szCs w:val="22"/>
        </w:rPr>
        <w:t xml:space="preserve"> Street, Kansas City, MO 64108</w:t>
      </w:r>
      <w:r w:rsidR="0095055D" w:rsidRPr="00284328">
        <w:rPr>
          <w:rFonts w:asciiTheme="minorHAnsi" w:hAnsiTheme="minorHAnsi" w:cstheme="minorHAnsi"/>
          <w:sz w:val="22"/>
          <w:szCs w:val="22"/>
        </w:rPr>
        <w:t xml:space="preserve">.  This form may also be submitted via facsimile at (816) 346-0336 or email at </w:t>
      </w:r>
      <w:hyperlink r:id="rId16" w:history="1">
        <w:r w:rsidR="004F2D2C" w:rsidRPr="00610A92">
          <w:rPr>
            <w:rStyle w:val="Hyperlink"/>
            <w:rFonts w:asciiTheme="minorHAnsi" w:hAnsiTheme="minorHAnsi" w:cstheme="minorHAnsi"/>
            <w:sz w:val="22"/>
            <w:szCs w:val="22"/>
          </w:rPr>
          <w:t>tmcdonald@kcata.org</w:t>
        </w:r>
      </w:hyperlink>
      <w:r w:rsidR="0095055D" w:rsidRPr="00284328">
        <w:rPr>
          <w:rFonts w:asciiTheme="minorHAnsi" w:hAnsiTheme="minorHAnsi" w:cstheme="minorHAnsi"/>
          <w:sz w:val="22"/>
          <w:szCs w:val="22"/>
        </w:rPr>
        <w:t>.</w:t>
      </w:r>
      <w:r w:rsidR="004F2D2C">
        <w:rPr>
          <w:rFonts w:asciiTheme="minorHAnsi" w:hAnsiTheme="minorHAnsi" w:cstheme="minorHAnsi"/>
          <w:sz w:val="22"/>
          <w:szCs w:val="22"/>
        </w:rPr>
        <w:t xml:space="preserve"> </w:t>
      </w:r>
    </w:p>
    <w:p w14:paraId="6ABF0216" w14:textId="77777777" w:rsidR="00E97C4F" w:rsidRPr="00284328" w:rsidRDefault="00E97C4F" w:rsidP="00E97C4F">
      <w:pPr>
        <w:rPr>
          <w:rFonts w:asciiTheme="minorHAnsi" w:hAnsiTheme="minorHAnsi" w:cstheme="minorHAnsi"/>
          <w:sz w:val="22"/>
          <w:szCs w:val="22"/>
        </w:rPr>
      </w:pPr>
    </w:p>
    <w:p w14:paraId="3CC007B2" w14:textId="77777777" w:rsidR="00E97C4F" w:rsidRPr="00284328" w:rsidRDefault="00E97C4F" w:rsidP="00E97C4F">
      <w:pPr>
        <w:jc w:val="both"/>
        <w:rPr>
          <w:rFonts w:asciiTheme="minorHAnsi" w:hAnsiTheme="minorHAnsi" w:cstheme="minorHAnsi"/>
          <w:sz w:val="22"/>
          <w:szCs w:val="22"/>
        </w:rPr>
      </w:pPr>
      <w:r w:rsidRPr="00284328">
        <w:rPr>
          <w:rFonts w:asciiTheme="minorHAnsi" w:hAnsiTheme="minorHAnsi" w:cstheme="minorHAnsi"/>
          <w:sz w:val="22"/>
          <w:szCs w:val="22"/>
        </w:rPr>
        <w:t>This information will not preclude receipt of future invitations unless you request removal from the Proposer’s List by so indicating below.</w:t>
      </w:r>
    </w:p>
    <w:p w14:paraId="2DF3FB40" w14:textId="77777777" w:rsidR="00E97C4F" w:rsidRPr="00284328" w:rsidRDefault="00E97C4F" w:rsidP="00E97C4F">
      <w:pPr>
        <w:rPr>
          <w:rFonts w:asciiTheme="minorHAnsi" w:hAnsiTheme="minorHAnsi" w:cstheme="minorHAnsi"/>
          <w:sz w:val="22"/>
          <w:szCs w:val="22"/>
        </w:rPr>
      </w:pPr>
    </w:p>
    <w:p w14:paraId="03FA99F3" w14:textId="77777777" w:rsidR="00E97C4F" w:rsidRPr="00284328" w:rsidRDefault="00E97C4F" w:rsidP="00E97C4F">
      <w:pPr>
        <w:rPr>
          <w:rFonts w:asciiTheme="minorHAnsi" w:hAnsiTheme="minorHAnsi" w:cstheme="minorHAnsi"/>
          <w:sz w:val="22"/>
          <w:szCs w:val="22"/>
        </w:rPr>
      </w:pPr>
    </w:p>
    <w:p w14:paraId="3FF0AEA2" w14:textId="77777777" w:rsidR="00E97C4F" w:rsidRPr="00284328" w:rsidRDefault="00E97C4F" w:rsidP="00E97C4F">
      <w:pPr>
        <w:rPr>
          <w:rFonts w:asciiTheme="minorHAnsi" w:hAnsiTheme="minorHAnsi" w:cstheme="minorHAnsi"/>
          <w:b/>
          <w:i/>
          <w:sz w:val="22"/>
          <w:szCs w:val="22"/>
        </w:rPr>
      </w:pPr>
      <w:r w:rsidRPr="00284328">
        <w:rPr>
          <w:rFonts w:asciiTheme="minorHAnsi" w:hAnsiTheme="minorHAnsi" w:cstheme="minorHAnsi"/>
          <w:b/>
          <w:i/>
          <w:sz w:val="22"/>
          <w:szCs w:val="22"/>
        </w:rPr>
        <w:t>Unfortunately, we must offer a “No Proposal” at this time because:</w:t>
      </w:r>
    </w:p>
    <w:p w14:paraId="0F684EE7" w14:textId="77777777" w:rsidR="00E97C4F" w:rsidRPr="00284328" w:rsidRDefault="00E97C4F" w:rsidP="00E97C4F">
      <w:pPr>
        <w:rPr>
          <w:rFonts w:asciiTheme="minorHAnsi" w:hAnsiTheme="minorHAnsi" w:cstheme="minorHAnsi"/>
          <w:sz w:val="22"/>
          <w:szCs w:val="22"/>
        </w:rPr>
      </w:pPr>
    </w:p>
    <w:p w14:paraId="2FA7A36D" w14:textId="77777777" w:rsidR="00E97C4F" w:rsidRPr="00284328" w:rsidRDefault="00E97C4F" w:rsidP="00E97C4F">
      <w:pPr>
        <w:rPr>
          <w:rFonts w:asciiTheme="minorHAnsi" w:hAnsiTheme="minorHAnsi" w:cstheme="minorHAnsi"/>
          <w:sz w:val="22"/>
          <w:szCs w:val="22"/>
        </w:rPr>
      </w:pPr>
    </w:p>
    <w:p w14:paraId="4D354638" w14:textId="77777777" w:rsidR="00E97C4F" w:rsidRPr="00284328" w:rsidRDefault="00E97C4F" w:rsidP="00E97C4F">
      <w:pPr>
        <w:tabs>
          <w:tab w:val="left" w:pos="450"/>
        </w:tabs>
        <w:rPr>
          <w:rFonts w:asciiTheme="minorHAnsi" w:hAnsiTheme="minorHAnsi" w:cstheme="minorHAnsi"/>
          <w:sz w:val="22"/>
          <w:szCs w:val="22"/>
        </w:rPr>
      </w:pPr>
      <w:r w:rsidRPr="00284328">
        <w:rPr>
          <w:rFonts w:asciiTheme="minorHAnsi" w:hAnsiTheme="minorHAnsi" w:cstheme="minorHAnsi"/>
          <w:sz w:val="22"/>
          <w:szCs w:val="22"/>
        </w:rPr>
        <w:t>____ 1.</w:t>
      </w:r>
      <w:r w:rsidRPr="00284328">
        <w:rPr>
          <w:rFonts w:asciiTheme="minorHAnsi" w:hAnsiTheme="minorHAnsi" w:cstheme="minorHAnsi"/>
          <w:sz w:val="22"/>
          <w:szCs w:val="22"/>
        </w:rPr>
        <w:tab/>
        <w:t>We do not wish to participate in the proposal process.</w:t>
      </w:r>
    </w:p>
    <w:p w14:paraId="0FD39FF9" w14:textId="77777777" w:rsidR="00E97C4F" w:rsidRPr="00284328" w:rsidRDefault="00E97C4F" w:rsidP="00E97C4F">
      <w:pPr>
        <w:rPr>
          <w:rFonts w:asciiTheme="minorHAnsi" w:hAnsiTheme="minorHAnsi" w:cstheme="minorHAnsi"/>
          <w:sz w:val="22"/>
          <w:szCs w:val="22"/>
        </w:rPr>
      </w:pPr>
    </w:p>
    <w:p w14:paraId="44ACCDD4" w14:textId="77777777" w:rsidR="00E97C4F" w:rsidRPr="00284328" w:rsidRDefault="00E97C4F" w:rsidP="00E97C4F">
      <w:pPr>
        <w:ind w:left="720" w:hanging="720"/>
        <w:rPr>
          <w:rFonts w:asciiTheme="minorHAnsi" w:hAnsiTheme="minorHAnsi" w:cstheme="minorHAnsi"/>
          <w:sz w:val="22"/>
          <w:szCs w:val="22"/>
        </w:rPr>
      </w:pPr>
      <w:r w:rsidRPr="00284328">
        <w:rPr>
          <w:rFonts w:asciiTheme="minorHAnsi" w:hAnsiTheme="minorHAnsi" w:cstheme="minorHAnsi"/>
          <w:sz w:val="22"/>
          <w:szCs w:val="22"/>
        </w:rPr>
        <w:t>____ 2.</w:t>
      </w:r>
      <w:r w:rsidRPr="00284328">
        <w:rPr>
          <w:rFonts w:asciiTheme="minorHAnsi" w:hAnsiTheme="minorHAnsi" w:cstheme="minorHAnsi"/>
          <w:sz w:val="22"/>
          <w:szCs w:val="22"/>
        </w:rPr>
        <w:tab/>
        <w:t xml:space="preserve">We do not wish to propose under the terms and conditions of the Request for Proposal document. Our objections are: </w:t>
      </w:r>
    </w:p>
    <w:p w14:paraId="34610499" w14:textId="77777777" w:rsidR="00E97C4F" w:rsidRPr="00284328" w:rsidRDefault="00E97C4F" w:rsidP="00E97C4F">
      <w:pPr>
        <w:rPr>
          <w:rFonts w:asciiTheme="minorHAnsi" w:hAnsiTheme="minorHAnsi" w:cstheme="minorHAnsi"/>
          <w:sz w:val="22"/>
          <w:szCs w:val="22"/>
        </w:rPr>
      </w:pPr>
    </w:p>
    <w:p w14:paraId="08FA3F79" w14:textId="77777777" w:rsidR="00E97C4F" w:rsidRPr="00284328" w:rsidRDefault="00E97C4F" w:rsidP="00E97C4F">
      <w:pPr>
        <w:rPr>
          <w:rFonts w:asciiTheme="minorHAnsi" w:hAnsiTheme="minorHAnsi" w:cstheme="minorHAnsi"/>
          <w:sz w:val="22"/>
          <w:szCs w:val="22"/>
          <w:u w:val="single"/>
        </w:rPr>
      </w:pPr>
      <w:r w:rsidRPr="00284328">
        <w:rPr>
          <w:rFonts w:asciiTheme="minorHAnsi" w:hAnsiTheme="minorHAnsi" w:cstheme="minorHAnsi"/>
          <w:sz w:val="22"/>
          <w:szCs w:val="22"/>
        </w:rPr>
        <w:tab/>
        <w:t xml:space="preserve"> </w:t>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p>
    <w:p w14:paraId="0361A8ED" w14:textId="77777777" w:rsidR="00E97C4F" w:rsidRPr="00284328" w:rsidRDefault="00E97C4F" w:rsidP="00E97C4F">
      <w:pPr>
        <w:rPr>
          <w:rFonts w:asciiTheme="minorHAnsi" w:hAnsiTheme="minorHAnsi" w:cstheme="minorHAnsi"/>
          <w:sz w:val="22"/>
          <w:szCs w:val="22"/>
          <w:u w:val="single"/>
        </w:rPr>
      </w:pPr>
    </w:p>
    <w:p w14:paraId="549A46C4" w14:textId="77777777" w:rsidR="00E97C4F" w:rsidRPr="00284328" w:rsidRDefault="00E97C4F" w:rsidP="00E97C4F">
      <w:pPr>
        <w:rPr>
          <w:rFonts w:asciiTheme="minorHAnsi" w:hAnsiTheme="minorHAnsi" w:cstheme="minorHAnsi"/>
          <w:sz w:val="22"/>
          <w:szCs w:val="22"/>
        </w:rPr>
      </w:pPr>
      <w:r w:rsidRPr="00284328">
        <w:rPr>
          <w:rFonts w:asciiTheme="minorHAnsi" w:hAnsiTheme="minorHAnsi" w:cstheme="minorHAnsi"/>
          <w:sz w:val="22"/>
          <w:szCs w:val="22"/>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u w:val="single"/>
        </w:rPr>
        <w:tab/>
      </w:r>
      <w:r w:rsidRPr="00284328">
        <w:rPr>
          <w:rFonts w:asciiTheme="minorHAnsi" w:hAnsiTheme="minorHAnsi" w:cstheme="minorHAnsi"/>
          <w:sz w:val="22"/>
          <w:szCs w:val="22"/>
        </w:rPr>
        <w:t xml:space="preserve"> </w:t>
      </w:r>
    </w:p>
    <w:p w14:paraId="3D99AFA9" w14:textId="77777777" w:rsidR="00E97C4F" w:rsidRPr="00284328" w:rsidRDefault="00E97C4F" w:rsidP="00E97C4F">
      <w:pPr>
        <w:rPr>
          <w:rFonts w:asciiTheme="minorHAnsi" w:hAnsiTheme="minorHAnsi" w:cstheme="minorHAnsi"/>
          <w:sz w:val="22"/>
          <w:szCs w:val="22"/>
        </w:rPr>
      </w:pPr>
    </w:p>
    <w:p w14:paraId="4BF4B3CC" w14:textId="77777777" w:rsidR="00E97C4F" w:rsidRPr="00284328" w:rsidRDefault="00E97C4F" w:rsidP="00E97C4F">
      <w:pPr>
        <w:rPr>
          <w:rFonts w:asciiTheme="minorHAnsi" w:hAnsiTheme="minorHAnsi" w:cstheme="minorHAnsi"/>
          <w:sz w:val="22"/>
          <w:szCs w:val="22"/>
        </w:rPr>
      </w:pPr>
      <w:r w:rsidRPr="00284328">
        <w:rPr>
          <w:rFonts w:asciiTheme="minorHAnsi" w:hAnsiTheme="minorHAnsi" w:cstheme="minorHAnsi"/>
          <w:sz w:val="22"/>
          <w:szCs w:val="22"/>
        </w:rPr>
        <w:t>____ 3.</w:t>
      </w:r>
      <w:r w:rsidRPr="00284328">
        <w:rPr>
          <w:rFonts w:asciiTheme="minorHAnsi" w:hAnsiTheme="minorHAnsi" w:cstheme="minorHAnsi"/>
          <w:sz w:val="22"/>
          <w:szCs w:val="22"/>
        </w:rPr>
        <w:tab/>
        <w:t>We do not feel we can be competitive.</w:t>
      </w:r>
    </w:p>
    <w:p w14:paraId="05A264F1" w14:textId="77777777" w:rsidR="00E97C4F" w:rsidRPr="00284328" w:rsidRDefault="00E97C4F" w:rsidP="00E97C4F">
      <w:pPr>
        <w:rPr>
          <w:rFonts w:asciiTheme="minorHAnsi" w:hAnsiTheme="minorHAnsi" w:cstheme="minorHAnsi"/>
          <w:sz w:val="22"/>
          <w:szCs w:val="22"/>
        </w:rPr>
      </w:pPr>
    </w:p>
    <w:p w14:paraId="42071E22" w14:textId="77777777" w:rsidR="00E97C4F" w:rsidRPr="00284328" w:rsidRDefault="00E97C4F" w:rsidP="00E97C4F">
      <w:pPr>
        <w:rPr>
          <w:rFonts w:asciiTheme="minorHAnsi" w:hAnsiTheme="minorHAnsi" w:cstheme="minorHAnsi"/>
          <w:sz w:val="22"/>
          <w:szCs w:val="22"/>
        </w:rPr>
      </w:pPr>
      <w:r w:rsidRPr="00284328">
        <w:rPr>
          <w:rFonts w:asciiTheme="minorHAnsi" w:hAnsiTheme="minorHAnsi" w:cstheme="minorHAnsi"/>
          <w:sz w:val="22"/>
          <w:szCs w:val="22"/>
        </w:rPr>
        <w:t>____ 4.</w:t>
      </w:r>
      <w:r w:rsidRPr="00284328">
        <w:rPr>
          <w:rFonts w:asciiTheme="minorHAnsi" w:hAnsiTheme="minorHAnsi" w:cstheme="minorHAnsi"/>
          <w:sz w:val="22"/>
          <w:szCs w:val="22"/>
        </w:rPr>
        <w:tab/>
        <w:t>We do not provide the services on which Proposals are requested.</w:t>
      </w:r>
    </w:p>
    <w:p w14:paraId="261BDB1D" w14:textId="77777777" w:rsidR="00E97C4F" w:rsidRPr="00284328" w:rsidRDefault="00E97C4F" w:rsidP="00E97C4F">
      <w:pPr>
        <w:rPr>
          <w:rFonts w:asciiTheme="minorHAnsi" w:hAnsiTheme="minorHAnsi" w:cstheme="minorHAnsi"/>
          <w:sz w:val="22"/>
          <w:szCs w:val="22"/>
        </w:rPr>
      </w:pPr>
    </w:p>
    <w:p w14:paraId="15B1BC6F" w14:textId="09FEDD2F" w:rsidR="00E97C4F" w:rsidRPr="00284328" w:rsidRDefault="00E97C4F" w:rsidP="00E97C4F">
      <w:pPr>
        <w:tabs>
          <w:tab w:val="left" w:pos="450"/>
        </w:tabs>
        <w:rPr>
          <w:rFonts w:asciiTheme="minorHAnsi" w:hAnsiTheme="minorHAnsi" w:cstheme="minorHAnsi"/>
          <w:sz w:val="22"/>
          <w:szCs w:val="22"/>
        </w:rPr>
      </w:pPr>
      <w:r w:rsidRPr="00284328">
        <w:rPr>
          <w:rFonts w:asciiTheme="minorHAnsi" w:hAnsiTheme="minorHAnsi" w:cstheme="minorHAnsi"/>
          <w:sz w:val="22"/>
          <w:szCs w:val="22"/>
        </w:rPr>
        <w:t>____ 5.</w:t>
      </w:r>
      <w:r w:rsidRPr="00284328">
        <w:rPr>
          <w:rFonts w:asciiTheme="minorHAnsi" w:hAnsiTheme="minorHAnsi" w:cstheme="minorHAnsi"/>
          <w:sz w:val="22"/>
          <w:szCs w:val="22"/>
        </w:rPr>
        <w:tab/>
        <w:t xml:space="preserve">Other:  </w:t>
      </w:r>
      <w:r w:rsidR="00F923F7">
        <w:rPr>
          <w:rFonts w:asciiTheme="minorHAnsi" w:hAnsiTheme="minorHAnsi" w:cstheme="minorHAnsi"/>
          <w:sz w:val="22"/>
          <w:szCs w:val="22"/>
        </w:rPr>
        <w:t>__________________________________________________________________________</w:t>
      </w:r>
    </w:p>
    <w:p w14:paraId="5E969A15" w14:textId="77777777" w:rsidR="00E97C4F" w:rsidRPr="00284328" w:rsidRDefault="00E97C4F" w:rsidP="00E97C4F">
      <w:pPr>
        <w:rPr>
          <w:rFonts w:asciiTheme="minorHAnsi" w:hAnsiTheme="minorHAnsi" w:cstheme="minorHAnsi"/>
          <w:sz w:val="22"/>
          <w:szCs w:val="22"/>
        </w:rPr>
      </w:pPr>
    </w:p>
    <w:p w14:paraId="52A1F477" w14:textId="77777777" w:rsidR="00E97C4F" w:rsidRPr="00284328" w:rsidRDefault="00E97C4F" w:rsidP="00E97C4F">
      <w:pPr>
        <w:rPr>
          <w:rFonts w:asciiTheme="minorHAnsi" w:hAnsiTheme="minorHAnsi" w:cstheme="minorHAnsi"/>
          <w:b/>
          <w:sz w:val="22"/>
          <w:szCs w:val="22"/>
        </w:rPr>
      </w:pPr>
      <w:r w:rsidRPr="00284328">
        <w:rPr>
          <w:rFonts w:asciiTheme="minorHAnsi" w:hAnsiTheme="minorHAnsi" w:cstheme="minorHAnsi"/>
          <w:sz w:val="22"/>
          <w:szCs w:val="22"/>
        </w:rPr>
        <w:t>____</w:t>
      </w:r>
      <w:r w:rsidRPr="00284328">
        <w:rPr>
          <w:rFonts w:asciiTheme="minorHAnsi" w:hAnsiTheme="minorHAnsi" w:cstheme="minorHAnsi"/>
          <w:sz w:val="22"/>
          <w:szCs w:val="22"/>
        </w:rPr>
        <w:tab/>
        <w:t>We wish to remain on the Proposer’s list for these services</w:t>
      </w:r>
      <w:r w:rsidRPr="00284328">
        <w:rPr>
          <w:rFonts w:asciiTheme="minorHAnsi" w:hAnsiTheme="minorHAnsi" w:cstheme="minorHAnsi"/>
          <w:b/>
          <w:sz w:val="22"/>
          <w:szCs w:val="22"/>
        </w:rPr>
        <w:t>.</w:t>
      </w:r>
    </w:p>
    <w:p w14:paraId="2A2C5518" w14:textId="77777777" w:rsidR="00E97C4F" w:rsidRPr="00284328" w:rsidRDefault="00E97C4F" w:rsidP="00E97C4F">
      <w:pPr>
        <w:rPr>
          <w:rFonts w:asciiTheme="minorHAnsi" w:hAnsiTheme="minorHAnsi" w:cstheme="minorHAnsi"/>
          <w:b/>
          <w:sz w:val="22"/>
          <w:szCs w:val="22"/>
        </w:rPr>
      </w:pPr>
    </w:p>
    <w:p w14:paraId="01C947B9" w14:textId="77777777" w:rsidR="00E97C4F" w:rsidRPr="00284328" w:rsidRDefault="00E97C4F" w:rsidP="00E97C4F">
      <w:pPr>
        <w:rPr>
          <w:rFonts w:asciiTheme="minorHAnsi" w:hAnsiTheme="minorHAnsi" w:cstheme="minorHAnsi"/>
          <w:b/>
          <w:sz w:val="22"/>
          <w:szCs w:val="22"/>
        </w:rPr>
      </w:pPr>
      <w:r w:rsidRPr="00284328">
        <w:rPr>
          <w:rFonts w:asciiTheme="minorHAnsi" w:hAnsiTheme="minorHAnsi" w:cstheme="minorHAnsi"/>
          <w:sz w:val="22"/>
          <w:szCs w:val="22"/>
        </w:rPr>
        <w:t>____</w:t>
      </w:r>
      <w:r w:rsidRPr="00284328">
        <w:rPr>
          <w:rFonts w:asciiTheme="minorHAnsi" w:hAnsiTheme="minorHAnsi" w:cstheme="minorHAnsi"/>
          <w:sz w:val="22"/>
          <w:szCs w:val="22"/>
        </w:rPr>
        <w:tab/>
        <w:t>We wish to be removed from the Proposer’s list for these services</w:t>
      </w:r>
      <w:r w:rsidRPr="00284328">
        <w:rPr>
          <w:rFonts w:asciiTheme="minorHAnsi" w:hAnsiTheme="minorHAnsi" w:cstheme="minorHAnsi"/>
          <w:b/>
          <w:sz w:val="22"/>
          <w:szCs w:val="22"/>
        </w:rPr>
        <w:t>.</w:t>
      </w:r>
    </w:p>
    <w:p w14:paraId="21D13B0F" w14:textId="77777777" w:rsidR="00E97C4F" w:rsidRPr="00284328" w:rsidRDefault="00E97C4F" w:rsidP="00E97C4F">
      <w:pPr>
        <w:rPr>
          <w:rFonts w:asciiTheme="minorHAnsi" w:hAnsiTheme="minorHAnsi" w:cstheme="minorHAnsi"/>
          <w:sz w:val="22"/>
          <w:szCs w:val="22"/>
        </w:rPr>
      </w:pPr>
    </w:p>
    <w:p w14:paraId="72D3606D" w14:textId="77777777" w:rsidR="00E97C4F" w:rsidRPr="00284328" w:rsidRDefault="00E97C4F" w:rsidP="00E97C4F">
      <w:pPr>
        <w:rPr>
          <w:rFonts w:asciiTheme="minorHAnsi" w:hAnsiTheme="minorHAnsi" w:cstheme="minorHAnsi"/>
          <w:sz w:val="22"/>
          <w:szCs w:val="22"/>
        </w:rPr>
      </w:pPr>
    </w:p>
    <w:p w14:paraId="32272C5C" w14:textId="77777777" w:rsidR="00E97C4F" w:rsidRPr="00284328" w:rsidRDefault="00E97C4F" w:rsidP="00E97C4F">
      <w:pPr>
        <w:rPr>
          <w:rFonts w:asciiTheme="minorHAnsi" w:hAnsiTheme="minorHAnsi" w:cstheme="minorHAnsi"/>
          <w:sz w:val="22"/>
          <w:szCs w:val="22"/>
        </w:rPr>
      </w:pPr>
    </w:p>
    <w:p w14:paraId="23DD9B84" w14:textId="77777777" w:rsidR="00E97C4F" w:rsidRPr="00284328" w:rsidRDefault="00E97C4F" w:rsidP="00E97C4F">
      <w:pPr>
        <w:rPr>
          <w:rFonts w:asciiTheme="minorHAnsi" w:hAnsiTheme="minorHAnsi" w:cstheme="minorHAnsi"/>
          <w:sz w:val="22"/>
          <w:szCs w:val="22"/>
        </w:rPr>
      </w:pPr>
    </w:p>
    <w:p w14:paraId="07A3E57B" w14:textId="77777777" w:rsidR="00E97C4F" w:rsidRPr="00F923F7" w:rsidRDefault="00245106" w:rsidP="00E97C4F">
      <w:pPr>
        <w:rPr>
          <w:rFonts w:asciiTheme="minorHAnsi" w:hAnsiTheme="minorHAnsi" w:cstheme="minorHAnsi"/>
          <w:sz w:val="22"/>
          <w:szCs w:val="22"/>
        </w:rPr>
      </w:pPr>
      <w:r w:rsidRPr="00F923F7">
        <w:rPr>
          <w:rFonts w:asciiTheme="minorHAnsi" w:hAnsiTheme="minorHAnsi" w:cstheme="minorHAnsi"/>
          <w:noProof/>
          <w:sz w:val="22"/>
          <w:szCs w:val="22"/>
        </w:rPr>
        <mc:AlternateContent>
          <mc:Choice Requires="wps">
            <w:drawing>
              <wp:anchor distT="4294967294" distB="4294967294" distL="114300" distR="114300" simplePos="0" relativeHeight="251658240" behindDoc="0" locked="0" layoutInCell="1" allowOverlap="1" wp14:anchorId="3A544EF5" wp14:editId="4F65E678">
                <wp:simplePos x="0" y="0"/>
                <wp:positionH relativeFrom="column">
                  <wp:posOffset>3771900</wp:posOffset>
                </wp:positionH>
                <wp:positionV relativeFrom="paragraph">
                  <wp:posOffset>160019</wp:posOffset>
                </wp:positionV>
                <wp:extent cx="2286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84C8"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M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z2dp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"/>
            </w:pict>
          </mc:Fallback>
        </mc:AlternateContent>
      </w:r>
      <w:r w:rsidRPr="00F923F7">
        <w:rPr>
          <w:rFonts w:asciiTheme="minorHAnsi" w:hAnsiTheme="minorHAnsi" w:cstheme="minorHAnsi"/>
          <w:noProof/>
          <w:sz w:val="22"/>
          <w:szCs w:val="22"/>
        </w:rPr>
        <mc:AlternateContent>
          <mc:Choice Requires="wps">
            <w:drawing>
              <wp:anchor distT="4294967294" distB="4294967294" distL="114300" distR="114300" simplePos="0" relativeHeight="251657216" behindDoc="0" locked="0" layoutInCell="1" allowOverlap="1" wp14:anchorId="13475ECA" wp14:editId="340C3304">
                <wp:simplePos x="0" y="0"/>
                <wp:positionH relativeFrom="column">
                  <wp:posOffset>0</wp:posOffset>
                </wp:positionH>
                <wp:positionV relativeFrom="paragraph">
                  <wp:posOffset>160019</wp:posOffset>
                </wp:positionV>
                <wp:extent cx="22860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60446"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6pt" to="18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4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"/>
            </w:pict>
          </mc:Fallback>
        </mc:AlternateContent>
      </w:r>
    </w:p>
    <w:p w14:paraId="35A760F2" w14:textId="77777777" w:rsidR="00E97C4F" w:rsidRPr="00284328" w:rsidRDefault="00E97C4F" w:rsidP="00E97C4F">
      <w:pPr>
        <w:rPr>
          <w:rFonts w:asciiTheme="minorHAnsi" w:hAnsiTheme="minorHAnsi" w:cstheme="minorHAnsi"/>
          <w:sz w:val="22"/>
          <w:szCs w:val="22"/>
        </w:rPr>
      </w:pPr>
      <w:r w:rsidRPr="00284328">
        <w:rPr>
          <w:rFonts w:asciiTheme="minorHAnsi" w:hAnsiTheme="minorHAnsi" w:cstheme="minorHAnsi"/>
          <w:sz w:val="22"/>
          <w:szCs w:val="22"/>
        </w:rPr>
        <w:t>FIRM NAME</w:t>
      </w:r>
      <w:r w:rsidRPr="00284328">
        <w:rPr>
          <w:rFonts w:asciiTheme="minorHAnsi" w:hAnsiTheme="minorHAnsi" w:cstheme="minorHAnsi"/>
          <w:sz w:val="22"/>
          <w:szCs w:val="22"/>
        </w:rPr>
        <w:tab/>
      </w:r>
      <w:r w:rsidRPr="00284328">
        <w:rPr>
          <w:rFonts w:asciiTheme="minorHAnsi" w:hAnsiTheme="minorHAnsi" w:cstheme="minorHAnsi"/>
          <w:sz w:val="22"/>
          <w:szCs w:val="22"/>
        </w:rPr>
        <w:tab/>
      </w:r>
      <w:r w:rsidRPr="00284328">
        <w:rPr>
          <w:rFonts w:asciiTheme="minorHAnsi" w:hAnsiTheme="minorHAnsi" w:cstheme="minorHAnsi"/>
          <w:sz w:val="22"/>
          <w:szCs w:val="22"/>
        </w:rPr>
        <w:tab/>
      </w:r>
      <w:r w:rsidRPr="00284328">
        <w:rPr>
          <w:rFonts w:asciiTheme="minorHAnsi" w:hAnsiTheme="minorHAnsi" w:cstheme="minorHAnsi"/>
          <w:sz w:val="22"/>
          <w:szCs w:val="22"/>
        </w:rPr>
        <w:tab/>
      </w:r>
      <w:r w:rsidRPr="00284328">
        <w:rPr>
          <w:rFonts w:asciiTheme="minorHAnsi" w:hAnsiTheme="minorHAnsi" w:cstheme="minorHAnsi"/>
          <w:sz w:val="22"/>
          <w:szCs w:val="22"/>
        </w:rPr>
        <w:tab/>
      </w:r>
      <w:r w:rsidRPr="00284328">
        <w:rPr>
          <w:rFonts w:asciiTheme="minorHAnsi" w:hAnsiTheme="minorHAnsi" w:cstheme="minorHAnsi"/>
          <w:sz w:val="22"/>
          <w:szCs w:val="22"/>
        </w:rPr>
        <w:tab/>
      </w:r>
      <w:r w:rsidRPr="00284328">
        <w:rPr>
          <w:rFonts w:asciiTheme="minorHAnsi" w:hAnsiTheme="minorHAnsi" w:cstheme="minorHAnsi"/>
          <w:sz w:val="22"/>
          <w:szCs w:val="22"/>
        </w:rPr>
        <w:tab/>
        <w:t xml:space="preserve">    SIGNATURE</w:t>
      </w:r>
    </w:p>
    <w:p w14:paraId="713F05C5" w14:textId="77777777" w:rsidR="00E97C4F" w:rsidRPr="00284328" w:rsidRDefault="00E97C4F" w:rsidP="00E97C4F">
      <w:pPr>
        <w:tabs>
          <w:tab w:val="left" w:pos="0"/>
          <w:tab w:val="left" w:pos="504"/>
          <w:tab w:val="left" w:pos="1152"/>
          <w:tab w:val="left" w:pos="1620"/>
          <w:tab w:val="right" w:leader="dot" w:pos="9360"/>
        </w:tabs>
        <w:suppressAutoHyphens/>
        <w:jc w:val="both"/>
        <w:rPr>
          <w:rFonts w:asciiTheme="minorHAnsi" w:hAnsiTheme="minorHAnsi" w:cstheme="minorHAnsi"/>
          <w:sz w:val="22"/>
          <w:szCs w:val="22"/>
        </w:rPr>
      </w:pPr>
    </w:p>
    <w:p w14:paraId="19CD38F3" w14:textId="77777777" w:rsidR="00E97C4F" w:rsidRPr="00284328" w:rsidRDefault="00E97C4F" w:rsidP="00E97C4F">
      <w:pPr>
        <w:tabs>
          <w:tab w:val="left" w:pos="0"/>
          <w:tab w:val="left" w:pos="504"/>
          <w:tab w:val="left" w:pos="1152"/>
          <w:tab w:val="left" w:pos="1620"/>
          <w:tab w:val="right" w:leader="dot" w:pos="9360"/>
        </w:tabs>
        <w:suppressAutoHyphens/>
        <w:jc w:val="both"/>
        <w:rPr>
          <w:rFonts w:asciiTheme="minorHAnsi" w:hAnsiTheme="minorHAnsi" w:cstheme="minorHAnsi"/>
          <w:sz w:val="22"/>
          <w:szCs w:val="22"/>
        </w:rPr>
      </w:pPr>
    </w:p>
    <w:p w14:paraId="710E88C8" w14:textId="77777777" w:rsidR="00E97C4F" w:rsidRPr="00284328" w:rsidRDefault="00E97C4F" w:rsidP="00E97C4F">
      <w:pPr>
        <w:tabs>
          <w:tab w:val="left" w:pos="0"/>
          <w:tab w:val="left" w:pos="504"/>
          <w:tab w:val="left" w:pos="1152"/>
          <w:tab w:val="left" w:pos="1620"/>
          <w:tab w:val="right" w:leader="dot" w:pos="9360"/>
        </w:tabs>
        <w:suppressAutoHyphens/>
        <w:spacing w:line="240" w:lineRule="atLeast"/>
        <w:jc w:val="both"/>
        <w:rPr>
          <w:rFonts w:asciiTheme="minorHAnsi" w:hAnsiTheme="minorHAnsi" w:cstheme="minorHAnsi"/>
          <w:sz w:val="22"/>
          <w:szCs w:val="22"/>
        </w:rPr>
      </w:pPr>
    </w:p>
    <w:p w14:paraId="55A25DEF" w14:textId="77777777" w:rsidR="00E97C4F" w:rsidRPr="00284328" w:rsidRDefault="00E97C4F" w:rsidP="00E97C4F">
      <w:pPr>
        <w:tabs>
          <w:tab w:val="left" w:pos="0"/>
          <w:tab w:val="left" w:pos="504"/>
          <w:tab w:val="left" w:pos="1152"/>
          <w:tab w:val="left" w:pos="1620"/>
          <w:tab w:val="right" w:leader="dot" w:pos="9360"/>
        </w:tabs>
        <w:suppressAutoHyphens/>
        <w:spacing w:line="240" w:lineRule="atLeast"/>
        <w:jc w:val="both"/>
        <w:rPr>
          <w:rFonts w:asciiTheme="minorHAnsi" w:hAnsiTheme="minorHAnsi" w:cstheme="minorHAnsi"/>
          <w:sz w:val="22"/>
          <w:szCs w:val="22"/>
        </w:rPr>
        <w:sectPr w:rsidR="00E97C4F" w:rsidRPr="00284328" w:rsidSect="00E27750">
          <w:pgSz w:w="12240" w:h="15840" w:code="1"/>
          <w:pgMar w:top="1152" w:right="1152" w:bottom="1152" w:left="1152" w:header="288" w:footer="432" w:gutter="0"/>
          <w:cols w:space="720"/>
          <w:noEndnote/>
          <w:docGrid w:linePitch="326"/>
        </w:sectPr>
      </w:pPr>
    </w:p>
    <w:p w14:paraId="50FA8EA3" w14:textId="77777777" w:rsidR="00E97C4F" w:rsidRPr="00284328" w:rsidRDefault="00EC1B48" w:rsidP="00E97C4F">
      <w:pPr>
        <w:jc w:val="center"/>
        <w:rPr>
          <w:rFonts w:asciiTheme="minorHAnsi" w:hAnsiTheme="minorHAnsi" w:cstheme="minorHAnsi"/>
          <w:b/>
          <w:sz w:val="22"/>
          <w:szCs w:val="22"/>
        </w:rPr>
      </w:pPr>
      <w:r w:rsidRPr="00284328">
        <w:rPr>
          <w:rFonts w:asciiTheme="minorHAnsi" w:hAnsiTheme="minorHAnsi" w:cstheme="minorHAnsi"/>
          <w:b/>
          <w:sz w:val="22"/>
          <w:szCs w:val="22"/>
        </w:rPr>
        <w:lastRenderedPageBreak/>
        <w:t>SECTION 1</w:t>
      </w:r>
    </w:p>
    <w:p w14:paraId="373EE3E0" w14:textId="77777777" w:rsidR="00E97C4F" w:rsidRPr="00284328" w:rsidRDefault="00E97C4F" w:rsidP="00E97C4F">
      <w:pPr>
        <w:jc w:val="center"/>
        <w:rPr>
          <w:rFonts w:asciiTheme="minorHAnsi" w:hAnsiTheme="minorHAnsi" w:cstheme="minorHAnsi"/>
          <w:b/>
          <w:sz w:val="22"/>
          <w:szCs w:val="22"/>
        </w:rPr>
      </w:pPr>
      <w:r w:rsidRPr="00284328">
        <w:rPr>
          <w:rFonts w:asciiTheme="minorHAnsi" w:hAnsiTheme="minorHAnsi" w:cstheme="minorHAnsi"/>
          <w:b/>
          <w:sz w:val="22"/>
          <w:szCs w:val="22"/>
        </w:rPr>
        <w:t>PROPOSAL CALENDAR</w:t>
      </w:r>
    </w:p>
    <w:p w14:paraId="02B8C7FE" w14:textId="77777777" w:rsidR="00E97C4F" w:rsidRPr="00284328" w:rsidRDefault="00E97C4F" w:rsidP="00E97C4F">
      <w:pPr>
        <w:jc w:val="center"/>
        <w:rPr>
          <w:rFonts w:asciiTheme="minorHAnsi" w:hAnsiTheme="minorHAnsi" w:cstheme="minorHAnsi"/>
          <w:b/>
          <w:sz w:val="22"/>
          <w:szCs w:val="22"/>
        </w:rPr>
      </w:pPr>
    </w:p>
    <w:p w14:paraId="05DD16EC" w14:textId="77777777" w:rsidR="00E97C4F" w:rsidRPr="00284328" w:rsidRDefault="00E97C4F" w:rsidP="00E97C4F">
      <w:pPr>
        <w:jc w:val="center"/>
        <w:rPr>
          <w:rFonts w:asciiTheme="minorHAnsi" w:hAnsiTheme="minorHAnsi" w:cstheme="minorHAnsi"/>
          <w:b/>
          <w:sz w:val="22"/>
          <w:szCs w:val="22"/>
        </w:rPr>
      </w:pPr>
    </w:p>
    <w:p w14:paraId="0DC4FF55" w14:textId="77777777" w:rsidR="00E97C4F" w:rsidRPr="00284328" w:rsidRDefault="00E97C4F" w:rsidP="00E97C4F">
      <w:pPr>
        <w:jc w:val="center"/>
        <w:rPr>
          <w:rFonts w:asciiTheme="minorHAnsi" w:hAnsiTheme="minorHAnsi" w:cstheme="minorHAnsi"/>
          <w:b/>
          <w:sz w:val="22"/>
          <w:szCs w:val="22"/>
        </w:rPr>
      </w:pPr>
    </w:p>
    <w:p w14:paraId="59840EB3" w14:textId="17788072" w:rsidR="00E97C4F" w:rsidRPr="00284328" w:rsidRDefault="00AE5338" w:rsidP="00E97C4F">
      <w:pPr>
        <w:tabs>
          <w:tab w:val="right" w:leader="dot" w:pos="10350"/>
        </w:tabs>
        <w:rPr>
          <w:rFonts w:asciiTheme="minorHAnsi" w:hAnsiTheme="minorHAnsi" w:cstheme="minorHAnsi"/>
          <w:sz w:val="22"/>
          <w:szCs w:val="22"/>
        </w:rPr>
      </w:pPr>
      <w:r w:rsidRPr="00284328">
        <w:rPr>
          <w:rFonts w:asciiTheme="minorHAnsi" w:hAnsiTheme="minorHAnsi" w:cstheme="minorHAnsi"/>
          <w:sz w:val="22"/>
          <w:szCs w:val="22"/>
        </w:rPr>
        <w:t>RF</w:t>
      </w:r>
      <w:r w:rsidR="005B2F1E" w:rsidRPr="00284328">
        <w:rPr>
          <w:rFonts w:asciiTheme="minorHAnsi" w:hAnsiTheme="minorHAnsi" w:cstheme="minorHAnsi"/>
          <w:sz w:val="22"/>
          <w:szCs w:val="22"/>
        </w:rPr>
        <w:t>P</w:t>
      </w:r>
      <w:r w:rsidR="00E97C4F" w:rsidRPr="00284328">
        <w:rPr>
          <w:rFonts w:asciiTheme="minorHAnsi" w:hAnsiTheme="minorHAnsi" w:cstheme="minorHAnsi"/>
          <w:sz w:val="22"/>
          <w:szCs w:val="22"/>
        </w:rPr>
        <w:t xml:space="preserve"> Advertised and Issued</w:t>
      </w:r>
      <w:r w:rsidR="00E97C4F" w:rsidRPr="00284328">
        <w:rPr>
          <w:rFonts w:asciiTheme="minorHAnsi" w:hAnsiTheme="minorHAnsi" w:cstheme="minorHAnsi"/>
          <w:sz w:val="22"/>
          <w:szCs w:val="22"/>
        </w:rPr>
        <w:tab/>
      </w:r>
      <w:r w:rsidR="005928F0">
        <w:rPr>
          <w:rFonts w:asciiTheme="minorHAnsi" w:hAnsiTheme="minorHAnsi" w:cstheme="minorHAnsi"/>
          <w:sz w:val="22"/>
          <w:szCs w:val="22"/>
        </w:rPr>
        <w:t>July 2</w:t>
      </w:r>
      <w:r w:rsidR="005D7590">
        <w:rPr>
          <w:rFonts w:asciiTheme="minorHAnsi" w:hAnsiTheme="minorHAnsi" w:cstheme="minorHAnsi"/>
          <w:sz w:val="22"/>
          <w:szCs w:val="22"/>
        </w:rPr>
        <w:t>9</w:t>
      </w:r>
      <w:bookmarkStart w:id="0" w:name="_GoBack"/>
      <w:bookmarkEnd w:id="0"/>
      <w:r w:rsidR="005928F0">
        <w:rPr>
          <w:rFonts w:asciiTheme="minorHAnsi" w:hAnsiTheme="minorHAnsi" w:cstheme="minorHAnsi"/>
          <w:sz w:val="22"/>
          <w:szCs w:val="22"/>
        </w:rPr>
        <w:t>, 2019</w:t>
      </w:r>
    </w:p>
    <w:p w14:paraId="3A34C7C6" w14:textId="77777777" w:rsidR="00E97C4F" w:rsidRPr="00284328" w:rsidRDefault="00E97C4F" w:rsidP="00E97C4F">
      <w:pPr>
        <w:tabs>
          <w:tab w:val="right" w:leader="dot" w:pos="10350"/>
        </w:tabs>
        <w:rPr>
          <w:rFonts w:asciiTheme="minorHAnsi" w:hAnsiTheme="minorHAnsi" w:cstheme="minorHAnsi"/>
          <w:sz w:val="22"/>
          <w:szCs w:val="22"/>
        </w:rPr>
      </w:pPr>
    </w:p>
    <w:p w14:paraId="15E0D7E4" w14:textId="77777777" w:rsidR="00E97C4F" w:rsidRPr="00284328" w:rsidRDefault="00E97C4F" w:rsidP="00E97C4F">
      <w:pPr>
        <w:tabs>
          <w:tab w:val="right" w:leader="dot" w:pos="10350"/>
        </w:tabs>
        <w:rPr>
          <w:rFonts w:asciiTheme="minorHAnsi" w:hAnsiTheme="minorHAnsi" w:cstheme="minorHAnsi"/>
          <w:sz w:val="22"/>
          <w:szCs w:val="22"/>
        </w:rPr>
      </w:pPr>
    </w:p>
    <w:p w14:paraId="6DC6FAF3" w14:textId="090C476D" w:rsidR="00E97C4F" w:rsidRPr="00E61916" w:rsidRDefault="00E97C4F" w:rsidP="00F923F7">
      <w:pPr>
        <w:tabs>
          <w:tab w:val="right" w:pos="10350"/>
        </w:tabs>
        <w:rPr>
          <w:rFonts w:asciiTheme="minorHAnsi" w:hAnsiTheme="minorHAnsi" w:cstheme="minorHAnsi"/>
          <w:sz w:val="22"/>
          <w:szCs w:val="22"/>
        </w:rPr>
      </w:pPr>
      <w:r w:rsidRPr="00284328">
        <w:rPr>
          <w:rFonts w:asciiTheme="minorHAnsi" w:hAnsiTheme="minorHAnsi" w:cstheme="minorHAnsi"/>
          <w:sz w:val="22"/>
          <w:szCs w:val="22"/>
        </w:rPr>
        <w:t>Pre-Proposal Conference</w:t>
      </w:r>
      <w:r w:rsidR="00477958">
        <w:rPr>
          <w:rFonts w:asciiTheme="minorHAnsi" w:hAnsiTheme="minorHAnsi" w:cstheme="minorHAnsi"/>
          <w:sz w:val="22"/>
          <w:szCs w:val="22"/>
        </w:rPr>
        <w:tab/>
      </w:r>
      <w:r w:rsidR="005D7590">
        <w:rPr>
          <w:rFonts w:asciiTheme="minorHAnsi" w:hAnsiTheme="minorHAnsi" w:cstheme="minorHAnsi"/>
          <w:sz w:val="22"/>
          <w:szCs w:val="22"/>
        </w:rPr>
        <w:t>August 5</w:t>
      </w:r>
      <w:r w:rsidR="005928F0" w:rsidRPr="00E61916">
        <w:rPr>
          <w:rFonts w:asciiTheme="minorHAnsi" w:hAnsiTheme="minorHAnsi" w:cstheme="minorHAnsi"/>
          <w:sz w:val="22"/>
          <w:szCs w:val="22"/>
        </w:rPr>
        <w:t>, 2019</w:t>
      </w:r>
      <w:r w:rsidR="00261675" w:rsidRPr="00E61916">
        <w:rPr>
          <w:rFonts w:asciiTheme="minorHAnsi" w:hAnsiTheme="minorHAnsi" w:cstheme="minorHAnsi"/>
          <w:sz w:val="22"/>
          <w:szCs w:val="22"/>
        </w:rPr>
        <w:tab/>
      </w:r>
      <w:r w:rsidR="001F7159">
        <w:rPr>
          <w:rFonts w:asciiTheme="minorHAnsi" w:hAnsiTheme="minorHAnsi" w:cstheme="minorHAnsi"/>
          <w:sz w:val="22"/>
          <w:szCs w:val="22"/>
        </w:rPr>
        <w:t>10</w:t>
      </w:r>
      <w:r w:rsidR="005928F0" w:rsidRPr="00E61916">
        <w:rPr>
          <w:rFonts w:asciiTheme="minorHAnsi" w:hAnsiTheme="minorHAnsi" w:cstheme="minorHAnsi"/>
          <w:sz w:val="22"/>
          <w:szCs w:val="22"/>
        </w:rPr>
        <w:t xml:space="preserve">:00 </w:t>
      </w:r>
      <w:r w:rsidR="007745EC">
        <w:rPr>
          <w:rFonts w:asciiTheme="minorHAnsi" w:hAnsiTheme="minorHAnsi" w:cstheme="minorHAnsi"/>
          <w:sz w:val="22"/>
          <w:szCs w:val="22"/>
        </w:rPr>
        <w:t>a</w:t>
      </w:r>
      <w:r w:rsidR="00261675" w:rsidRPr="00E61916">
        <w:rPr>
          <w:rFonts w:asciiTheme="minorHAnsi" w:hAnsiTheme="minorHAnsi" w:cstheme="minorHAnsi"/>
          <w:sz w:val="22"/>
          <w:szCs w:val="22"/>
        </w:rPr>
        <w:t>.m.</w:t>
      </w:r>
      <w:r w:rsidR="00730C0A" w:rsidRPr="00E61916">
        <w:rPr>
          <w:rFonts w:asciiTheme="minorHAnsi" w:hAnsiTheme="minorHAnsi" w:cstheme="minorHAnsi"/>
          <w:sz w:val="22"/>
          <w:szCs w:val="22"/>
        </w:rPr>
        <w:t xml:space="preserve"> </w:t>
      </w:r>
    </w:p>
    <w:p w14:paraId="0596342B" w14:textId="77777777" w:rsidR="00E97C4F" w:rsidRPr="00E61916" w:rsidRDefault="00E97C4F" w:rsidP="00E97C4F">
      <w:pPr>
        <w:tabs>
          <w:tab w:val="right" w:pos="10350"/>
        </w:tabs>
        <w:rPr>
          <w:rFonts w:asciiTheme="minorHAnsi" w:hAnsiTheme="minorHAnsi" w:cstheme="minorHAnsi"/>
          <w:sz w:val="22"/>
          <w:szCs w:val="22"/>
        </w:rPr>
      </w:pPr>
      <w:r w:rsidRPr="00E61916">
        <w:rPr>
          <w:rFonts w:asciiTheme="minorHAnsi" w:hAnsiTheme="minorHAnsi" w:cstheme="minorHAnsi"/>
          <w:sz w:val="22"/>
          <w:szCs w:val="22"/>
        </w:rPr>
        <w:tab/>
        <w:t>KCATA’s Breen Building - Large Conference Room</w:t>
      </w:r>
    </w:p>
    <w:p w14:paraId="6E5BFAB5" w14:textId="77777777" w:rsidR="00E97C4F" w:rsidRPr="00284328" w:rsidRDefault="00E97C4F" w:rsidP="00E97C4F">
      <w:pPr>
        <w:tabs>
          <w:tab w:val="right" w:pos="10350"/>
        </w:tabs>
        <w:rPr>
          <w:rFonts w:asciiTheme="minorHAnsi" w:hAnsiTheme="minorHAnsi" w:cstheme="minorHAnsi"/>
          <w:sz w:val="22"/>
          <w:szCs w:val="22"/>
        </w:rPr>
      </w:pPr>
      <w:r w:rsidRPr="00E61916">
        <w:rPr>
          <w:rFonts w:asciiTheme="minorHAnsi" w:hAnsiTheme="minorHAnsi" w:cstheme="minorHAnsi"/>
          <w:sz w:val="22"/>
          <w:szCs w:val="22"/>
        </w:rPr>
        <w:tab/>
        <w:t>1200 East 18</w:t>
      </w:r>
      <w:r w:rsidRPr="00E61916">
        <w:rPr>
          <w:rFonts w:asciiTheme="minorHAnsi" w:hAnsiTheme="minorHAnsi" w:cstheme="minorHAnsi"/>
          <w:sz w:val="22"/>
          <w:szCs w:val="22"/>
          <w:vertAlign w:val="superscript"/>
        </w:rPr>
        <w:t>th</w:t>
      </w:r>
      <w:r w:rsidRPr="00E61916">
        <w:rPr>
          <w:rFonts w:asciiTheme="minorHAnsi" w:hAnsiTheme="minorHAnsi" w:cstheme="minorHAnsi"/>
          <w:sz w:val="22"/>
          <w:szCs w:val="22"/>
        </w:rPr>
        <w:t xml:space="preserve"> Street, Kansas City, MO</w:t>
      </w:r>
    </w:p>
    <w:p w14:paraId="59ADEE95" w14:textId="77777777" w:rsidR="005B2F1E" w:rsidRPr="00284328" w:rsidRDefault="00730C0A" w:rsidP="00E97C4F">
      <w:pPr>
        <w:tabs>
          <w:tab w:val="right" w:pos="10350"/>
        </w:tabs>
        <w:rPr>
          <w:rFonts w:asciiTheme="minorHAnsi" w:hAnsiTheme="minorHAnsi" w:cstheme="minorHAnsi"/>
          <w:sz w:val="22"/>
          <w:szCs w:val="22"/>
        </w:rPr>
      </w:pPr>
      <w:r w:rsidRPr="00284328">
        <w:rPr>
          <w:rFonts w:asciiTheme="minorHAnsi" w:hAnsiTheme="minorHAnsi" w:cstheme="minorHAnsi"/>
          <w:sz w:val="22"/>
          <w:szCs w:val="22"/>
        </w:rPr>
        <w:tab/>
      </w:r>
    </w:p>
    <w:p w14:paraId="00A6BBA6" w14:textId="77777777" w:rsidR="005B2F1E" w:rsidRPr="00284328" w:rsidRDefault="005B2F1E" w:rsidP="00E97C4F">
      <w:pPr>
        <w:tabs>
          <w:tab w:val="right" w:pos="10350"/>
        </w:tabs>
        <w:rPr>
          <w:rFonts w:asciiTheme="minorHAnsi" w:hAnsiTheme="minorHAnsi" w:cstheme="minorHAnsi"/>
          <w:sz w:val="22"/>
          <w:szCs w:val="22"/>
        </w:rPr>
      </w:pPr>
    </w:p>
    <w:p w14:paraId="177989E7" w14:textId="77777777" w:rsidR="00730C0A" w:rsidRPr="00284328" w:rsidRDefault="005B2F1E" w:rsidP="00E97C4F">
      <w:pPr>
        <w:tabs>
          <w:tab w:val="right" w:pos="10350"/>
        </w:tabs>
        <w:rPr>
          <w:rFonts w:asciiTheme="minorHAnsi" w:hAnsiTheme="minorHAnsi" w:cstheme="minorHAnsi"/>
          <w:sz w:val="22"/>
          <w:szCs w:val="22"/>
        </w:rPr>
      </w:pPr>
      <w:r w:rsidRPr="00284328">
        <w:rPr>
          <w:rFonts w:asciiTheme="minorHAnsi" w:hAnsiTheme="minorHAnsi" w:cstheme="minorHAnsi"/>
          <w:sz w:val="22"/>
          <w:szCs w:val="22"/>
        </w:rPr>
        <w:t>Teleconference Call-In Information:</w:t>
      </w:r>
    </w:p>
    <w:p w14:paraId="2CAC180B" w14:textId="77777777" w:rsidR="005B2F1E" w:rsidRPr="00284328" w:rsidRDefault="005B2F1E" w:rsidP="00E97C4F">
      <w:pPr>
        <w:tabs>
          <w:tab w:val="right" w:pos="10350"/>
        </w:tabs>
        <w:rPr>
          <w:rFonts w:asciiTheme="minorHAnsi" w:hAnsiTheme="minorHAnsi" w:cstheme="minorHAnsi"/>
          <w:sz w:val="22"/>
          <w:szCs w:val="22"/>
        </w:rPr>
      </w:pPr>
    </w:p>
    <w:p w14:paraId="61233B05" w14:textId="77777777" w:rsidR="005B2F1E" w:rsidRPr="00284328" w:rsidRDefault="005B2F1E" w:rsidP="005B2F1E">
      <w:pPr>
        <w:tabs>
          <w:tab w:val="left" w:pos="720"/>
          <w:tab w:val="left" w:pos="2610"/>
          <w:tab w:val="right" w:pos="10350"/>
        </w:tabs>
        <w:rPr>
          <w:rFonts w:asciiTheme="minorHAnsi" w:hAnsiTheme="minorHAnsi" w:cstheme="minorHAnsi"/>
          <w:sz w:val="22"/>
          <w:szCs w:val="22"/>
        </w:rPr>
      </w:pPr>
      <w:r w:rsidRPr="00284328">
        <w:rPr>
          <w:rFonts w:asciiTheme="minorHAnsi" w:hAnsiTheme="minorHAnsi" w:cstheme="minorHAnsi"/>
          <w:sz w:val="22"/>
          <w:szCs w:val="22"/>
        </w:rPr>
        <w:tab/>
        <w:t>Telephone Number:</w:t>
      </w:r>
      <w:r w:rsidRPr="00284328">
        <w:rPr>
          <w:rFonts w:asciiTheme="minorHAnsi" w:hAnsiTheme="minorHAnsi" w:cstheme="minorHAnsi"/>
          <w:sz w:val="22"/>
          <w:szCs w:val="22"/>
        </w:rPr>
        <w:tab/>
        <w:t>(816) 346-0338</w:t>
      </w:r>
    </w:p>
    <w:p w14:paraId="1F9C08EC" w14:textId="4AA5BF32" w:rsidR="005B2F1E" w:rsidRPr="00284328" w:rsidRDefault="005B2F1E" w:rsidP="005B2F1E">
      <w:pPr>
        <w:tabs>
          <w:tab w:val="left" w:pos="720"/>
          <w:tab w:val="left" w:pos="2610"/>
          <w:tab w:val="right" w:pos="10350"/>
        </w:tabs>
        <w:rPr>
          <w:rFonts w:asciiTheme="minorHAnsi" w:hAnsiTheme="minorHAnsi" w:cstheme="minorHAnsi"/>
          <w:sz w:val="22"/>
          <w:szCs w:val="22"/>
        </w:rPr>
      </w:pPr>
      <w:r w:rsidRPr="00284328">
        <w:rPr>
          <w:rFonts w:asciiTheme="minorHAnsi" w:hAnsiTheme="minorHAnsi" w:cstheme="minorHAnsi"/>
          <w:sz w:val="22"/>
          <w:szCs w:val="22"/>
        </w:rPr>
        <w:tab/>
        <w:t>Participant Code:</w:t>
      </w:r>
      <w:r w:rsidRPr="00284328">
        <w:rPr>
          <w:rFonts w:asciiTheme="minorHAnsi" w:hAnsiTheme="minorHAnsi" w:cstheme="minorHAnsi"/>
          <w:sz w:val="22"/>
          <w:szCs w:val="22"/>
        </w:rPr>
        <w:tab/>
      </w:r>
      <w:r w:rsidR="005928F0">
        <w:rPr>
          <w:rFonts w:asciiTheme="minorHAnsi" w:hAnsiTheme="minorHAnsi" w:cstheme="minorHAnsi"/>
          <w:sz w:val="22"/>
          <w:szCs w:val="22"/>
        </w:rPr>
        <w:t>0183817</w:t>
      </w:r>
    </w:p>
    <w:p w14:paraId="400EF64A" w14:textId="77777777" w:rsidR="00E97C4F" w:rsidRPr="00284328" w:rsidRDefault="00E97C4F" w:rsidP="00E97C4F">
      <w:pPr>
        <w:tabs>
          <w:tab w:val="right" w:leader="dot" w:pos="10350"/>
        </w:tabs>
        <w:rPr>
          <w:rFonts w:asciiTheme="minorHAnsi" w:hAnsiTheme="minorHAnsi" w:cstheme="minorHAnsi"/>
          <w:sz w:val="22"/>
          <w:szCs w:val="22"/>
        </w:rPr>
      </w:pPr>
    </w:p>
    <w:p w14:paraId="190B4356" w14:textId="77777777" w:rsidR="00E97C4F" w:rsidRPr="00284328" w:rsidRDefault="00E97C4F" w:rsidP="00E97C4F">
      <w:pPr>
        <w:tabs>
          <w:tab w:val="right" w:leader="dot" w:pos="10350"/>
        </w:tabs>
        <w:rPr>
          <w:rFonts w:asciiTheme="minorHAnsi" w:hAnsiTheme="minorHAnsi" w:cstheme="minorHAnsi"/>
          <w:sz w:val="22"/>
          <w:szCs w:val="22"/>
        </w:rPr>
      </w:pPr>
    </w:p>
    <w:p w14:paraId="6022F489" w14:textId="6787F401" w:rsidR="00E97C4F" w:rsidRPr="00284328" w:rsidRDefault="00E97C4F" w:rsidP="00E97C4F">
      <w:pPr>
        <w:tabs>
          <w:tab w:val="right" w:leader="dot" w:pos="10350"/>
        </w:tabs>
        <w:rPr>
          <w:rFonts w:asciiTheme="minorHAnsi" w:hAnsiTheme="minorHAnsi" w:cstheme="minorHAnsi"/>
          <w:sz w:val="22"/>
          <w:szCs w:val="22"/>
        </w:rPr>
      </w:pPr>
      <w:r w:rsidRPr="00284328">
        <w:rPr>
          <w:rFonts w:asciiTheme="minorHAnsi" w:hAnsiTheme="minorHAnsi" w:cstheme="minorHAnsi"/>
          <w:sz w:val="22"/>
          <w:szCs w:val="22"/>
        </w:rPr>
        <w:t xml:space="preserve">Questions, Comments and Requests for Clarifications Due to KCATA </w:t>
      </w:r>
      <w:r w:rsidRPr="00284328">
        <w:rPr>
          <w:rFonts w:asciiTheme="minorHAnsi" w:hAnsiTheme="minorHAnsi" w:cstheme="minorHAnsi"/>
          <w:sz w:val="22"/>
          <w:szCs w:val="22"/>
        </w:rPr>
        <w:tab/>
      </w:r>
      <w:r w:rsidR="00E61916">
        <w:rPr>
          <w:rFonts w:asciiTheme="minorHAnsi" w:hAnsiTheme="minorHAnsi" w:cstheme="minorHAnsi"/>
          <w:sz w:val="22"/>
          <w:szCs w:val="22"/>
        </w:rPr>
        <w:t xml:space="preserve">August </w:t>
      </w:r>
      <w:r w:rsidR="005D7590">
        <w:rPr>
          <w:rFonts w:asciiTheme="minorHAnsi" w:hAnsiTheme="minorHAnsi" w:cstheme="minorHAnsi"/>
          <w:sz w:val="22"/>
          <w:szCs w:val="22"/>
        </w:rPr>
        <w:t>9</w:t>
      </w:r>
      <w:r w:rsidR="00E61916">
        <w:rPr>
          <w:rFonts w:asciiTheme="minorHAnsi" w:hAnsiTheme="minorHAnsi" w:cstheme="minorHAnsi"/>
          <w:sz w:val="22"/>
          <w:szCs w:val="22"/>
        </w:rPr>
        <w:t>, 2019</w:t>
      </w:r>
    </w:p>
    <w:p w14:paraId="380C11BF" w14:textId="1D6295F2" w:rsidR="00E97C4F" w:rsidRPr="00284328" w:rsidRDefault="00730C0A" w:rsidP="00E97C4F">
      <w:pPr>
        <w:tabs>
          <w:tab w:val="left" w:pos="540"/>
          <w:tab w:val="right" w:pos="10350"/>
        </w:tabs>
        <w:rPr>
          <w:rFonts w:asciiTheme="minorHAnsi" w:hAnsiTheme="minorHAnsi" w:cstheme="minorHAnsi"/>
          <w:sz w:val="22"/>
          <w:szCs w:val="22"/>
        </w:rPr>
      </w:pPr>
      <w:r w:rsidRPr="00284328">
        <w:rPr>
          <w:rFonts w:asciiTheme="minorHAnsi" w:hAnsiTheme="minorHAnsi" w:cstheme="minorHAnsi"/>
          <w:sz w:val="22"/>
          <w:szCs w:val="22"/>
        </w:rPr>
        <w:tab/>
      </w:r>
      <w:r w:rsidRPr="00284328">
        <w:rPr>
          <w:rFonts w:asciiTheme="minorHAnsi" w:hAnsiTheme="minorHAnsi" w:cstheme="minorHAnsi"/>
          <w:sz w:val="22"/>
          <w:szCs w:val="22"/>
        </w:rPr>
        <w:tab/>
      </w:r>
      <w:r w:rsidR="00405A3B">
        <w:rPr>
          <w:rFonts w:asciiTheme="minorHAnsi" w:hAnsiTheme="minorHAnsi" w:cstheme="minorHAnsi"/>
          <w:sz w:val="22"/>
          <w:szCs w:val="22"/>
        </w:rPr>
        <w:t>2</w:t>
      </w:r>
      <w:r w:rsidR="005B2F1E" w:rsidRPr="00284328">
        <w:rPr>
          <w:rFonts w:asciiTheme="minorHAnsi" w:hAnsiTheme="minorHAnsi" w:cstheme="minorHAnsi"/>
          <w:sz w:val="22"/>
          <w:szCs w:val="22"/>
        </w:rPr>
        <w:t>:00 p.m.</w:t>
      </w:r>
    </w:p>
    <w:p w14:paraId="4211AE65" w14:textId="77777777" w:rsidR="00E97C4F" w:rsidRPr="00284328" w:rsidRDefault="00E97C4F" w:rsidP="00E97C4F">
      <w:pPr>
        <w:tabs>
          <w:tab w:val="left" w:pos="540"/>
          <w:tab w:val="right" w:leader="dot" w:pos="10350"/>
        </w:tabs>
        <w:rPr>
          <w:rFonts w:asciiTheme="minorHAnsi" w:hAnsiTheme="minorHAnsi" w:cstheme="minorHAnsi"/>
          <w:sz w:val="22"/>
          <w:szCs w:val="22"/>
        </w:rPr>
      </w:pPr>
    </w:p>
    <w:p w14:paraId="58A9F87E" w14:textId="77777777" w:rsidR="00E97C4F" w:rsidRPr="00284328" w:rsidRDefault="00E97C4F" w:rsidP="00E97C4F">
      <w:pPr>
        <w:tabs>
          <w:tab w:val="left" w:pos="540"/>
          <w:tab w:val="right" w:leader="dot" w:pos="10350"/>
        </w:tabs>
        <w:rPr>
          <w:rFonts w:asciiTheme="minorHAnsi" w:hAnsiTheme="minorHAnsi" w:cstheme="minorHAnsi"/>
          <w:sz w:val="22"/>
          <w:szCs w:val="22"/>
        </w:rPr>
      </w:pPr>
    </w:p>
    <w:p w14:paraId="0BAEF0D7" w14:textId="6C807C16" w:rsidR="00E97C4F" w:rsidRPr="00284328" w:rsidRDefault="00E97C4F" w:rsidP="00E97C4F">
      <w:pPr>
        <w:tabs>
          <w:tab w:val="left" w:pos="540"/>
          <w:tab w:val="right" w:leader="dot" w:pos="10350"/>
        </w:tabs>
        <w:rPr>
          <w:rFonts w:asciiTheme="minorHAnsi" w:hAnsiTheme="minorHAnsi" w:cstheme="minorHAnsi"/>
          <w:sz w:val="22"/>
          <w:szCs w:val="22"/>
        </w:rPr>
      </w:pPr>
      <w:r w:rsidRPr="00284328">
        <w:rPr>
          <w:rFonts w:asciiTheme="minorHAnsi" w:hAnsiTheme="minorHAnsi" w:cstheme="minorHAnsi"/>
          <w:sz w:val="22"/>
          <w:szCs w:val="22"/>
        </w:rPr>
        <w:t>KCATA’s Response to Questions, Comments and Requests for Clarification</w:t>
      </w:r>
      <w:r w:rsidRPr="00284328">
        <w:rPr>
          <w:rFonts w:asciiTheme="minorHAnsi" w:hAnsiTheme="minorHAnsi" w:cstheme="minorHAnsi"/>
          <w:sz w:val="22"/>
          <w:szCs w:val="22"/>
        </w:rPr>
        <w:tab/>
      </w:r>
      <w:r w:rsidR="00E61916">
        <w:rPr>
          <w:rFonts w:asciiTheme="minorHAnsi" w:hAnsiTheme="minorHAnsi" w:cstheme="minorHAnsi"/>
          <w:sz w:val="22"/>
          <w:szCs w:val="22"/>
        </w:rPr>
        <w:t xml:space="preserve">August </w:t>
      </w:r>
      <w:r w:rsidR="005D7590">
        <w:rPr>
          <w:rFonts w:asciiTheme="minorHAnsi" w:hAnsiTheme="minorHAnsi" w:cstheme="minorHAnsi"/>
          <w:sz w:val="22"/>
          <w:szCs w:val="22"/>
        </w:rPr>
        <w:t>13</w:t>
      </w:r>
      <w:r w:rsidR="00E61916">
        <w:rPr>
          <w:rFonts w:asciiTheme="minorHAnsi" w:hAnsiTheme="minorHAnsi" w:cstheme="minorHAnsi"/>
          <w:sz w:val="22"/>
          <w:szCs w:val="22"/>
        </w:rPr>
        <w:t>, 2019</w:t>
      </w:r>
    </w:p>
    <w:p w14:paraId="515A0D45" w14:textId="77777777" w:rsidR="00E97C4F" w:rsidRPr="00284328" w:rsidRDefault="00E97C4F" w:rsidP="00E97C4F">
      <w:pPr>
        <w:tabs>
          <w:tab w:val="left" w:pos="540"/>
          <w:tab w:val="right" w:leader="dot" w:pos="10350"/>
        </w:tabs>
        <w:rPr>
          <w:rFonts w:asciiTheme="minorHAnsi" w:hAnsiTheme="minorHAnsi" w:cstheme="minorHAnsi"/>
          <w:sz w:val="22"/>
          <w:szCs w:val="22"/>
        </w:rPr>
      </w:pPr>
    </w:p>
    <w:p w14:paraId="06BBED81" w14:textId="77777777" w:rsidR="00E97C4F" w:rsidRPr="00284328" w:rsidRDefault="00E97C4F" w:rsidP="00E97C4F">
      <w:pPr>
        <w:tabs>
          <w:tab w:val="left" w:pos="540"/>
          <w:tab w:val="right" w:leader="dot" w:pos="10350"/>
        </w:tabs>
        <w:rPr>
          <w:rFonts w:asciiTheme="minorHAnsi" w:hAnsiTheme="minorHAnsi" w:cstheme="minorHAnsi"/>
          <w:sz w:val="22"/>
          <w:szCs w:val="22"/>
        </w:rPr>
      </w:pPr>
    </w:p>
    <w:p w14:paraId="729334BE" w14:textId="13D359B8" w:rsidR="00E97C4F" w:rsidRPr="00284328" w:rsidRDefault="00AE5338" w:rsidP="00E97C4F">
      <w:pPr>
        <w:tabs>
          <w:tab w:val="left" w:pos="540"/>
          <w:tab w:val="right" w:leader="dot" w:pos="10350"/>
        </w:tabs>
        <w:rPr>
          <w:rFonts w:asciiTheme="minorHAnsi" w:hAnsiTheme="minorHAnsi" w:cstheme="minorHAnsi"/>
          <w:sz w:val="22"/>
          <w:szCs w:val="22"/>
        </w:rPr>
      </w:pPr>
      <w:r w:rsidRPr="00284328">
        <w:rPr>
          <w:rFonts w:asciiTheme="minorHAnsi" w:hAnsiTheme="minorHAnsi" w:cstheme="minorHAnsi"/>
          <w:sz w:val="22"/>
          <w:szCs w:val="22"/>
        </w:rPr>
        <w:t>RF</w:t>
      </w:r>
      <w:r w:rsidR="005B2F1E" w:rsidRPr="00284328">
        <w:rPr>
          <w:rFonts w:asciiTheme="minorHAnsi" w:hAnsiTheme="minorHAnsi" w:cstheme="minorHAnsi"/>
          <w:sz w:val="22"/>
          <w:szCs w:val="22"/>
        </w:rPr>
        <w:t>P</w:t>
      </w:r>
      <w:r w:rsidRPr="00284328">
        <w:rPr>
          <w:rFonts w:asciiTheme="minorHAnsi" w:hAnsiTheme="minorHAnsi" w:cstheme="minorHAnsi"/>
          <w:sz w:val="22"/>
          <w:szCs w:val="22"/>
        </w:rPr>
        <w:t xml:space="preserve"> </w:t>
      </w:r>
      <w:r w:rsidR="00E97C4F" w:rsidRPr="00284328">
        <w:rPr>
          <w:rFonts w:asciiTheme="minorHAnsi" w:hAnsiTheme="minorHAnsi" w:cstheme="minorHAnsi"/>
          <w:sz w:val="22"/>
          <w:szCs w:val="22"/>
        </w:rPr>
        <w:t>Closing</w:t>
      </w:r>
      <w:r w:rsidR="00E97C4F" w:rsidRPr="00284328">
        <w:rPr>
          <w:rFonts w:asciiTheme="minorHAnsi" w:hAnsiTheme="minorHAnsi" w:cstheme="minorHAnsi"/>
          <w:sz w:val="22"/>
          <w:szCs w:val="22"/>
        </w:rPr>
        <w:tab/>
      </w:r>
      <w:r w:rsidR="00753356">
        <w:rPr>
          <w:rFonts w:asciiTheme="minorHAnsi" w:hAnsiTheme="minorHAnsi" w:cstheme="minorHAnsi"/>
          <w:sz w:val="22"/>
          <w:szCs w:val="22"/>
        </w:rPr>
        <w:t>September 13</w:t>
      </w:r>
      <w:r w:rsidR="00E61916">
        <w:rPr>
          <w:rFonts w:asciiTheme="minorHAnsi" w:hAnsiTheme="minorHAnsi" w:cstheme="minorHAnsi"/>
          <w:sz w:val="22"/>
          <w:szCs w:val="22"/>
        </w:rPr>
        <w:t>, 2019</w:t>
      </w:r>
    </w:p>
    <w:p w14:paraId="145B56C9" w14:textId="77777777" w:rsidR="00E97C4F" w:rsidRPr="00284328" w:rsidRDefault="00E97C4F" w:rsidP="00E97C4F">
      <w:pPr>
        <w:tabs>
          <w:tab w:val="left" w:pos="540"/>
          <w:tab w:val="right" w:pos="10350"/>
        </w:tabs>
        <w:rPr>
          <w:rFonts w:asciiTheme="minorHAnsi" w:hAnsiTheme="minorHAnsi" w:cstheme="minorHAnsi"/>
          <w:sz w:val="22"/>
          <w:szCs w:val="22"/>
        </w:rPr>
      </w:pPr>
      <w:r w:rsidRPr="00284328">
        <w:rPr>
          <w:rFonts w:asciiTheme="minorHAnsi" w:hAnsiTheme="minorHAnsi" w:cstheme="minorHAnsi"/>
          <w:sz w:val="22"/>
          <w:szCs w:val="22"/>
        </w:rPr>
        <w:tab/>
      </w:r>
      <w:r w:rsidRPr="00284328">
        <w:rPr>
          <w:rFonts w:asciiTheme="minorHAnsi" w:hAnsiTheme="minorHAnsi" w:cstheme="minorHAnsi"/>
          <w:sz w:val="22"/>
          <w:szCs w:val="22"/>
        </w:rPr>
        <w:tab/>
        <w:t>2:00 p.m.</w:t>
      </w:r>
    </w:p>
    <w:p w14:paraId="0F1D16F1" w14:textId="77777777" w:rsidR="00E97C4F" w:rsidRPr="00284328" w:rsidRDefault="00E97C4F" w:rsidP="00E97C4F">
      <w:pPr>
        <w:tabs>
          <w:tab w:val="left" w:pos="540"/>
          <w:tab w:val="right" w:leader="dot" w:pos="10350"/>
        </w:tabs>
        <w:rPr>
          <w:rFonts w:asciiTheme="minorHAnsi" w:hAnsiTheme="minorHAnsi" w:cstheme="minorHAnsi"/>
          <w:sz w:val="22"/>
          <w:szCs w:val="22"/>
        </w:rPr>
      </w:pPr>
    </w:p>
    <w:p w14:paraId="6A05DEAF" w14:textId="77777777" w:rsidR="00E97C4F" w:rsidRPr="00284328" w:rsidRDefault="00E97C4F" w:rsidP="00E97C4F">
      <w:pPr>
        <w:tabs>
          <w:tab w:val="left" w:pos="540"/>
          <w:tab w:val="right" w:leader="dot" w:pos="10350"/>
        </w:tabs>
        <w:rPr>
          <w:rFonts w:asciiTheme="minorHAnsi" w:hAnsiTheme="minorHAnsi" w:cstheme="minorHAnsi"/>
          <w:sz w:val="22"/>
          <w:szCs w:val="22"/>
        </w:rPr>
      </w:pPr>
    </w:p>
    <w:p w14:paraId="7E3CD62F" w14:textId="1142C0DB" w:rsidR="00E97C4F" w:rsidRDefault="00E97C4F" w:rsidP="00E97C4F">
      <w:pPr>
        <w:tabs>
          <w:tab w:val="left" w:pos="540"/>
          <w:tab w:val="right" w:leader="dot" w:pos="10350"/>
        </w:tabs>
        <w:rPr>
          <w:rFonts w:asciiTheme="minorHAnsi" w:hAnsiTheme="minorHAnsi" w:cstheme="minorHAnsi"/>
          <w:sz w:val="22"/>
          <w:szCs w:val="22"/>
        </w:rPr>
      </w:pPr>
      <w:r w:rsidRPr="00284328">
        <w:rPr>
          <w:rFonts w:asciiTheme="minorHAnsi" w:hAnsiTheme="minorHAnsi" w:cstheme="minorHAnsi"/>
          <w:sz w:val="22"/>
          <w:szCs w:val="22"/>
        </w:rPr>
        <w:t>Interviews (</w:t>
      </w:r>
      <w:r w:rsidRPr="00E61916">
        <w:rPr>
          <w:rFonts w:asciiTheme="minorHAnsi" w:hAnsiTheme="minorHAnsi" w:cstheme="minorHAnsi"/>
          <w:b/>
          <w:sz w:val="22"/>
          <w:szCs w:val="22"/>
          <w:u w:val="single"/>
        </w:rPr>
        <w:t>Tentative</w:t>
      </w:r>
      <w:r w:rsidR="00460B6B" w:rsidRPr="00284328">
        <w:rPr>
          <w:rFonts w:asciiTheme="minorHAnsi" w:hAnsiTheme="minorHAnsi" w:cstheme="minorHAnsi"/>
          <w:sz w:val="22"/>
          <w:szCs w:val="22"/>
        </w:rPr>
        <w:t xml:space="preserve"> and as Required</w:t>
      </w:r>
      <w:r w:rsidRPr="00284328">
        <w:rPr>
          <w:rFonts w:asciiTheme="minorHAnsi" w:hAnsiTheme="minorHAnsi" w:cstheme="minorHAnsi"/>
          <w:sz w:val="22"/>
          <w:szCs w:val="22"/>
        </w:rPr>
        <w:t>)</w:t>
      </w:r>
      <w:r w:rsidRPr="00284328">
        <w:rPr>
          <w:rFonts w:asciiTheme="minorHAnsi" w:hAnsiTheme="minorHAnsi" w:cstheme="minorHAnsi"/>
          <w:sz w:val="22"/>
          <w:szCs w:val="22"/>
        </w:rPr>
        <w:tab/>
      </w:r>
      <w:r w:rsidR="00E61916">
        <w:rPr>
          <w:rFonts w:asciiTheme="minorHAnsi" w:hAnsiTheme="minorHAnsi" w:cstheme="minorHAnsi"/>
          <w:sz w:val="22"/>
          <w:szCs w:val="22"/>
        </w:rPr>
        <w:t xml:space="preserve">September </w:t>
      </w:r>
      <w:r w:rsidR="00753356">
        <w:rPr>
          <w:rFonts w:asciiTheme="minorHAnsi" w:hAnsiTheme="minorHAnsi" w:cstheme="minorHAnsi"/>
          <w:sz w:val="22"/>
          <w:szCs w:val="22"/>
        </w:rPr>
        <w:t>26-30</w:t>
      </w:r>
      <w:r w:rsidR="00477958">
        <w:rPr>
          <w:rFonts w:asciiTheme="minorHAnsi" w:hAnsiTheme="minorHAnsi" w:cstheme="minorHAnsi"/>
          <w:sz w:val="22"/>
          <w:szCs w:val="22"/>
        </w:rPr>
        <w:t>,</w:t>
      </w:r>
      <w:r w:rsidR="00261675">
        <w:rPr>
          <w:rFonts w:asciiTheme="minorHAnsi" w:hAnsiTheme="minorHAnsi" w:cstheme="minorHAnsi"/>
          <w:sz w:val="22"/>
          <w:szCs w:val="22"/>
        </w:rPr>
        <w:t xml:space="preserve"> 201</w:t>
      </w:r>
      <w:r w:rsidR="00477958">
        <w:rPr>
          <w:rFonts w:asciiTheme="minorHAnsi" w:hAnsiTheme="minorHAnsi" w:cstheme="minorHAnsi"/>
          <w:sz w:val="22"/>
          <w:szCs w:val="22"/>
        </w:rPr>
        <w:t>9</w:t>
      </w:r>
    </w:p>
    <w:p w14:paraId="7EF1B784" w14:textId="77777777" w:rsidR="00B87324" w:rsidRPr="00284328" w:rsidRDefault="00B87324" w:rsidP="00E97C4F">
      <w:pPr>
        <w:tabs>
          <w:tab w:val="left" w:pos="540"/>
          <w:tab w:val="right" w:leader="dot" w:pos="10350"/>
        </w:tabs>
        <w:rPr>
          <w:rFonts w:asciiTheme="minorHAnsi" w:hAnsiTheme="minorHAnsi" w:cstheme="minorHAnsi"/>
          <w:sz w:val="22"/>
          <w:szCs w:val="22"/>
        </w:rPr>
      </w:pPr>
    </w:p>
    <w:p w14:paraId="520CDAA8" w14:textId="77777777" w:rsidR="00D77E8B" w:rsidRPr="00284328" w:rsidRDefault="00D77E8B" w:rsidP="00E97C4F">
      <w:pPr>
        <w:tabs>
          <w:tab w:val="left" w:pos="540"/>
          <w:tab w:val="right" w:leader="dot" w:pos="10350"/>
        </w:tabs>
        <w:rPr>
          <w:rFonts w:asciiTheme="minorHAnsi" w:hAnsiTheme="minorHAnsi" w:cstheme="minorHAnsi"/>
          <w:sz w:val="22"/>
          <w:szCs w:val="22"/>
        </w:rPr>
      </w:pPr>
    </w:p>
    <w:p w14:paraId="522D3D97" w14:textId="54C28ADE" w:rsidR="00E97C4F" w:rsidRPr="00284328" w:rsidRDefault="00AE388D" w:rsidP="00E97C4F">
      <w:pPr>
        <w:tabs>
          <w:tab w:val="left" w:pos="540"/>
          <w:tab w:val="right" w:leader="dot" w:pos="10350"/>
        </w:tabs>
        <w:rPr>
          <w:rFonts w:asciiTheme="minorHAnsi" w:hAnsiTheme="minorHAnsi" w:cstheme="minorHAnsi"/>
          <w:sz w:val="22"/>
          <w:szCs w:val="22"/>
        </w:rPr>
      </w:pPr>
      <w:r w:rsidRPr="00284328">
        <w:rPr>
          <w:rFonts w:asciiTheme="minorHAnsi" w:hAnsiTheme="minorHAnsi" w:cstheme="minorHAnsi"/>
          <w:sz w:val="22"/>
          <w:szCs w:val="22"/>
        </w:rPr>
        <w:t>Contract Award/Notice to Proceed</w:t>
      </w:r>
      <w:r w:rsidR="00E97C4F" w:rsidRPr="00284328">
        <w:rPr>
          <w:rFonts w:asciiTheme="minorHAnsi" w:hAnsiTheme="minorHAnsi" w:cstheme="minorHAnsi"/>
          <w:sz w:val="22"/>
          <w:szCs w:val="22"/>
        </w:rPr>
        <w:tab/>
      </w:r>
      <w:r w:rsidR="002948A2">
        <w:rPr>
          <w:rFonts w:asciiTheme="minorHAnsi" w:hAnsiTheme="minorHAnsi" w:cstheme="minorHAnsi"/>
          <w:sz w:val="22"/>
          <w:szCs w:val="22"/>
        </w:rPr>
        <w:t>November</w:t>
      </w:r>
      <w:r w:rsidR="00E61916">
        <w:rPr>
          <w:rFonts w:asciiTheme="minorHAnsi" w:hAnsiTheme="minorHAnsi" w:cstheme="minorHAnsi"/>
          <w:sz w:val="22"/>
          <w:szCs w:val="22"/>
        </w:rPr>
        <w:t xml:space="preserve"> 2019</w:t>
      </w:r>
    </w:p>
    <w:p w14:paraId="2CA0AC8A" w14:textId="77777777" w:rsidR="00E97C4F" w:rsidRPr="00284328" w:rsidRDefault="00E97C4F" w:rsidP="00E97C4F">
      <w:pPr>
        <w:tabs>
          <w:tab w:val="left" w:pos="540"/>
          <w:tab w:val="right" w:leader="dot" w:pos="10350"/>
        </w:tabs>
        <w:rPr>
          <w:rFonts w:asciiTheme="minorHAnsi" w:hAnsiTheme="minorHAnsi" w:cstheme="minorHAnsi"/>
          <w:sz w:val="22"/>
          <w:szCs w:val="22"/>
        </w:rPr>
      </w:pPr>
    </w:p>
    <w:p w14:paraId="2B07E614" w14:textId="77777777" w:rsidR="00E97C4F" w:rsidRPr="00284328" w:rsidRDefault="00E97C4F" w:rsidP="00E97C4F">
      <w:pPr>
        <w:rPr>
          <w:rFonts w:asciiTheme="minorHAnsi" w:hAnsiTheme="minorHAnsi" w:cstheme="minorHAnsi"/>
          <w:b/>
          <w:sz w:val="22"/>
          <w:szCs w:val="22"/>
        </w:rPr>
        <w:sectPr w:rsidR="00E97C4F" w:rsidRPr="00284328" w:rsidSect="00E27750">
          <w:pgSz w:w="12240" w:h="15840" w:code="1"/>
          <w:pgMar w:top="720" w:right="900" w:bottom="720" w:left="900" w:header="288" w:footer="432" w:gutter="0"/>
          <w:cols w:space="720"/>
          <w:noEndnote/>
          <w:docGrid w:linePitch="326"/>
        </w:sectPr>
      </w:pPr>
    </w:p>
    <w:p w14:paraId="69124CBA" w14:textId="77777777" w:rsidR="0035075D" w:rsidRPr="009D04DF" w:rsidRDefault="0035075D" w:rsidP="0035075D">
      <w:pPr>
        <w:pStyle w:val="Subtitle"/>
        <w:rPr>
          <w:rFonts w:asciiTheme="minorHAnsi" w:hAnsiTheme="minorHAnsi" w:cstheme="minorHAnsi"/>
          <w:b/>
          <w:bCs/>
          <w:szCs w:val="24"/>
        </w:rPr>
      </w:pPr>
      <w:bookmarkStart w:id="1" w:name="_Hlk14786337"/>
      <w:r w:rsidRPr="009D04DF">
        <w:rPr>
          <w:rFonts w:asciiTheme="minorHAnsi" w:hAnsiTheme="minorHAnsi" w:cstheme="minorHAnsi"/>
          <w:b/>
          <w:bCs/>
          <w:szCs w:val="24"/>
        </w:rPr>
        <w:lastRenderedPageBreak/>
        <w:t xml:space="preserve">SECTION </w:t>
      </w:r>
      <w:r w:rsidR="00856914" w:rsidRPr="009D04DF">
        <w:rPr>
          <w:rFonts w:asciiTheme="minorHAnsi" w:hAnsiTheme="minorHAnsi" w:cstheme="minorHAnsi"/>
          <w:b/>
          <w:bCs/>
          <w:szCs w:val="24"/>
        </w:rPr>
        <w:t>2</w:t>
      </w:r>
    </w:p>
    <w:p w14:paraId="7E167600" w14:textId="77777777" w:rsidR="0035075D" w:rsidRPr="009D04DF" w:rsidRDefault="0035075D" w:rsidP="0035075D">
      <w:pPr>
        <w:tabs>
          <w:tab w:val="left" w:pos="0"/>
          <w:tab w:val="center" w:pos="5702"/>
          <w:tab w:val="left" w:pos="5760"/>
        </w:tabs>
        <w:suppressAutoHyphens/>
        <w:jc w:val="center"/>
        <w:rPr>
          <w:rFonts w:asciiTheme="minorHAnsi" w:hAnsiTheme="minorHAnsi" w:cstheme="minorHAnsi"/>
          <w:b/>
          <w:spacing w:val="-3"/>
        </w:rPr>
      </w:pPr>
      <w:r w:rsidRPr="009D04DF">
        <w:rPr>
          <w:rFonts w:asciiTheme="minorHAnsi" w:hAnsiTheme="minorHAnsi" w:cstheme="minorHAnsi"/>
          <w:b/>
          <w:spacing w:val="-3"/>
        </w:rPr>
        <w:t>SCOPE OF SERVICES</w:t>
      </w:r>
    </w:p>
    <w:p w14:paraId="3EB9D68F" w14:textId="77777777" w:rsidR="0035075D" w:rsidRPr="00284328" w:rsidRDefault="0035075D" w:rsidP="0035075D">
      <w:pPr>
        <w:tabs>
          <w:tab w:val="left" w:pos="0"/>
          <w:tab w:val="left" w:pos="338"/>
          <w:tab w:val="left" w:pos="1014"/>
          <w:tab w:val="left" w:pos="1804"/>
          <w:tab w:val="left" w:pos="2481"/>
          <w:tab w:val="left" w:pos="3158"/>
          <w:tab w:val="left" w:pos="3948"/>
          <w:tab w:val="left" w:pos="4624"/>
          <w:tab w:val="left" w:pos="5414"/>
          <w:tab w:val="left" w:pos="6090"/>
          <w:tab w:val="left" w:pos="6768"/>
          <w:tab w:val="left" w:pos="7557"/>
          <w:tab w:val="left" w:pos="8234"/>
          <w:tab w:val="left" w:pos="8910"/>
          <w:tab w:val="left" w:pos="9700"/>
          <w:tab w:val="left" w:pos="10377"/>
          <w:tab w:val="right" w:pos="11166"/>
        </w:tabs>
        <w:suppressAutoHyphens/>
        <w:jc w:val="both"/>
        <w:rPr>
          <w:rFonts w:asciiTheme="minorHAnsi" w:hAnsiTheme="minorHAnsi" w:cstheme="minorHAnsi"/>
          <w:b/>
          <w:spacing w:val="-3"/>
          <w:sz w:val="22"/>
          <w:szCs w:val="22"/>
        </w:rPr>
      </w:pPr>
    </w:p>
    <w:p w14:paraId="1CD502D4" w14:textId="667D1DF2" w:rsidR="00477958" w:rsidRPr="00AA412B" w:rsidRDefault="009C235D" w:rsidP="00477958">
      <w:pPr>
        <w:tabs>
          <w:tab w:val="left" w:pos="540"/>
        </w:tabs>
        <w:rPr>
          <w:rFonts w:asciiTheme="minorHAnsi" w:hAnsiTheme="minorHAnsi" w:cstheme="minorHAnsi"/>
          <w:b/>
          <w:sz w:val="22"/>
          <w:szCs w:val="22"/>
          <w:u w:val="single"/>
        </w:rPr>
      </w:pPr>
      <w:bookmarkStart w:id="2" w:name="_Toc484702077"/>
      <w:r w:rsidRPr="00AA412B">
        <w:rPr>
          <w:rFonts w:asciiTheme="minorHAnsi" w:hAnsiTheme="minorHAnsi" w:cstheme="minorHAnsi"/>
          <w:b/>
          <w:sz w:val="22"/>
          <w:szCs w:val="22"/>
        </w:rPr>
        <w:t>2.1</w:t>
      </w:r>
      <w:r w:rsidRPr="00AA412B">
        <w:rPr>
          <w:rFonts w:asciiTheme="minorHAnsi" w:hAnsiTheme="minorHAnsi" w:cstheme="minorHAnsi"/>
          <w:b/>
          <w:sz w:val="22"/>
          <w:szCs w:val="22"/>
        </w:rPr>
        <w:tab/>
      </w:r>
      <w:r w:rsidR="00C13C4D">
        <w:rPr>
          <w:rFonts w:asciiTheme="minorHAnsi" w:hAnsiTheme="minorHAnsi" w:cstheme="minorHAnsi"/>
          <w:b/>
          <w:sz w:val="22"/>
          <w:szCs w:val="22"/>
          <w:u w:val="single"/>
        </w:rPr>
        <w:t>Background</w:t>
      </w:r>
      <w:r w:rsidR="00FF2394" w:rsidRPr="00AA412B">
        <w:rPr>
          <w:rFonts w:asciiTheme="minorHAnsi" w:hAnsiTheme="minorHAnsi" w:cstheme="minorHAnsi"/>
          <w:b/>
          <w:sz w:val="22"/>
          <w:szCs w:val="22"/>
          <w:u w:val="single"/>
        </w:rPr>
        <w:t xml:space="preserve"> and Purpose</w:t>
      </w:r>
    </w:p>
    <w:p w14:paraId="32AF9070" w14:textId="1444F693" w:rsidR="00FF2394" w:rsidRDefault="00FF2394" w:rsidP="00477958">
      <w:pPr>
        <w:tabs>
          <w:tab w:val="left" w:pos="540"/>
        </w:tabs>
        <w:rPr>
          <w:rFonts w:asciiTheme="minorHAnsi" w:hAnsiTheme="minorHAnsi" w:cstheme="minorHAnsi"/>
          <w:b/>
          <w:sz w:val="22"/>
          <w:szCs w:val="22"/>
        </w:rPr>
      </w:pPr>
    </w:p>
    <w:p w14:paraId="44357AC5" w14:textId="77777777" w:rsidR="00C13C4D" w:rsidRDefault="00E61916" w:rsidP="00E61916">
      <w:pPr>
        <w:ind w:left="540"/>
        <w:rPr>
          <w:rFonts w:asciiTheme="minorHAnsi" w:hAnsiTheme="minorHAnsi" w:cstheme="minorHAnsi"/>
          <w:sz w:val="22"/>
          <w:szCs w:val="22"/>
        </w:rPr>
      </w:pPr>
      <w:r w:rsidRPr="00E61916">
        <w:rPr>
          <w:rFonts w:asciiTheme="minorHAnsi" w:hAnsiTheme="minorHAnsi" w:cstheme="minorHAnsi"/>
          <w:sz w:val="22"/>
          <w:szCs w:val="22"/>
        </w:rPr>
        <w:t xml:space="preserve">The KCATA is a regional transportation provider for the greater Kansas City metropolitan area.  The KCATA is committed to being open and transparent to the public and retaining and preserving the records of the company in a secure and accessible manner.  The KCATA is comprised of 8 departments and over 750 employees. Record storage is currently shared between on-premises and cloud environments, in both physical and digital formats.  </w:t>
      </w:r>
    </w:p>
    <w:p w14:paraId="543F0238" w14:textId="77777777" w:rsidR="00C13C4D" w:rsidRDefault="00C13C4D" w:rsidP="00E61916">
      <w:pPr>
        <w:ind w:left="540"/>
        <w:rPr>
          <w:rFonts w:asciiTheme="minorHAnsi" w:hAnsiTheme="minorHAnsi" w:cstheme="minorHAnsi"/>
          <w:sz w:val="22"/>
          <w:szCs w:val="22"/>
        </w:rPr>
      </w:pPr>
    </w:p>
    <w:p w14:paraId="3DCE0F49" w14:textId="52B3BBF8" w:rsidR="00E61916" w:rsidRDefault="00E61916" w:rsidP="00E61916">
      <w:pPr>
        <w:ind w:left="540"/>
        <w:rPr>
          <w:rStyle w:val="CRBCFormatting"/>
          <w:rFonts w:asciiTheme="minorHAnsi" w:hAnsiTheme="minorHAnsi" w:cstheme="minorHAnsi"/>
          <w:sz w:val="22"/>
          <w:szCs w:val="22"/>
        </w:rPr>
      </w:pPr>
      <w:r w:rsidRPr="00E61916">
        <w:rPr>
          <w:rFonts w:asciiTheme="minorHAnsi" w:hAnsiTheme="minorHAnsi" w:cstheme="minorHAnsi"/>
          <w:sz w:val="22"/>
          <w:szCs w:val="22"/>
        </w:rPr>
        <w:t xml:space="preserve">The KCATA currently uses a combination of MS Excel and paper-based logbooks to manage its records. Currently, there is no standard enterprise system to manage the maintenance and disposition of records. </w:t>
      </w:r>
      <w:r w:rsidRPr="00E61916">
        <w:rPr>
          <w:rStyle w:val="CRBCFormatting"/>
          <w:rFonts w:asciiTheme="minorHAnsi" w:hAnsiTheme="minorHAnsi" w:cstheme="minorHAnsi"/>
          <w:sz w:val="22"/>
          <w:szCs w:val="22"/>
        </w:rPr>
        <w:t>Email records management is currently facilitated through a cloud-based enterprise mail solution but should be factored into the overall records management system.</w:t>
      </w:r>
    </w:p>
    <w:p w14:paraId="3BA613B3" w14:textId="77777777" w:rsidR="00C13C4D" w:rsidRPr="00E61916" w:rsidRDefault="00C13C4D" w:rsidP="00E61916">
      <w:pPr>
        <w:ind w:left="540"/>
        <w:rPr>
          <w:rFonts w:asciiTheme="minorHAnsi" w:hAnsiTheme="minorHAnsi" w:cstheme="minorHAnsi"/>
          <w:sz w:val="22"/>
          <w:szCs w:val="22"/>
        </w:rPr>
      </w:pPr>
    </w:p>
    <w:p w14:paraId="40091F39" w14:textId="7EE0B91D" w:rsidR="00C13C4D" w:rsidRDefault="00E61916" w:rsidP="00E61916">
      <w:pPr>
        <w:spacing w:after="240"/>
        <w:ind w:left="540"/>
        <w:contextualSpacing/>
        <w:rPr>
          <w:rFonts w:asciiTheme="minorHAnsi" w:hAnsiTheme="minorHAnsi" w:cstheme="minorHAnsi"/>
          <w:sz w:val="22"/>
          <w:szCs w:val="22"/>
        </w:rPr>
      </w:pPr>
      <w:r w:rsidRPr="00E61916">
        <w:rPr>
          <w:rFonts w:asciiTheme="minorHAnsi" w:hAnsiTheme="minorHAnsi" w:cstheme="minorHAnsi"/>
          <w:sz w:val="22"/>
          <w:szCs w:val="22"/>
        </w:rPr>
        <w:t>The KCATA seeks the implementation of an electronic records management</w:t>
      </w:r>
      <w:r w:rsidR="00C13C4D">
        <w:rPr>
          <w:rFonts w:asciiTheme="minorHAnsi" w:hAnsiTheme="minorHAnsi" w:cstheme="minorHAnsi"/>
          <w:sz w:val="22"/>
          <w:szCs w:val="22"/>
        </w:rPr>
        <w:t xml:space="preserve"> (ERM)</w:t>
      </w:r>
      <w:r w:rsidRPr="00E61916">
        <w:rPr>
          <w:rFonts w:asciiTheme="minorHAnsi" w:hAnsiTheme="minorHAnsi" w:cstheme="minorHAnsi"/>
          <w:sz w:val="22"/>
          <w:szCs w:val="22"/>
        </w:rPr>
        <w:t xml:space="preserve"> software for effective and cost-efficient management of its paper and electronic records, for which KCATA creates and manages in a collaborative and shared environment. </w:t>
      </w:r>
    </w:p>
    <w:p w14:paraId="41026C18" w14:textId="77777777" w:rsidR="00C13C4D" w:rsidRDefault="00C13C4D" w:rsidP="00E61916">
      <w:pPr>
        <w:spacing w:after="240"/>
        <w:ind w:left="540"/>
        <w:contextualSpacing/>
        <w:rPr>
          <w:rFonts w:asciiTheme="minorHAnsi" w:hAnsiTheme="minorHAnsi" w:cstheme="minorHAnsi"/>
          <w:sz w:val="22"/>
          <w:szCs w:val="22"/>
        </w:rPr>
      </w:pPr>
    </w:p>
    <w:p w14:paraId="252D3425" w14:textId="38FF9BA2" w:rsidR="00E61916" w:rsidRPr="00E61916" w:rsidRDefault="00E61916" w:rsidP="00E61916">
      <w:pPr>
        <w:spacing w:after="240"/>
        <w:ind w:left="540"/>
        <w:contextualSpacing/>
        <w:rPr>
          <w:rFonts w:asciiTheme="minorHAnsi" w:hAnsiTheme="minorHAnsi" w:cstheme="minorHAnsi"/>
          <w:sz w:val="22"/>
          <w:szCs w:val="22"/>
        </w:rPr>
      </w:pPr>
      <w:r w:rsidRPr="00E61916">
        <w:rPr>
          <w:rFonts w:asciiTheme="minorHAnsi" w:hAnsiTheme="minorHAnsi" w:cstheme="minorHAnsi"/>
          <w:sz w:val="22"/>
          <w:szCs w:val="22"/>
        </w:rPr>
        <w:t xml:space="preserve">The KCATA seeks the best ERM solution which will assist the KCATA to manage the requirements and responsibilities for litigation readiness and retention and destruction of public records in a defensible manner, ultimately reducing costs and liability while increasing transparency for KCATA. To ensure the program and work plan meet legal and auditing requirements. </w:t>
      </w:r>
    </w:p>
    <w:p w14:paraId="52363400" w14:textId="77777777" w:rsidR="00E61916" w:rsidRPr="00E61916" w:rsidRDefault="00E61916" w:rsidP="00E61916">
      <w:pPr>
        <w:spacing w:after="240"/>
        <w:ind w:left="540"/>
        <w:contextualSpacing/>
        <w:rPr>
          <w:rFonts w:asciiTheme="minorHAnsi" w:hAnsiTheme="minorHAnsi" w:cstheme="minorHAnsi"/>
          <w:sz w:val="22"/>
          <w:szCs w:val="22"/>
        </w:rPr>
      </w:pPr>
    </w:p>
    <w:p w14:paraId="0475C590" w14:textId="7104DD2F" w:rsidR="00E61916" w:rsidRPr="00E61916" w:rsidRDefault="00E61916" w:rsidP="00E61916">
      <w:pPr>
        <w:ind w:left="540"/>
        <w:rPr>
          <w:rFonts w:asciiTheme="minorHAnsi" w:hAnsiTheme="minorHAnsi" w:cstheme="minorHAnsi"/>
          <w:sz w:val="22"/>
          <w:szCs w:val="22"/>
        </w:rPr>
      </w:pPr>
      <w:r w:rsidRPr="00E61916">
        <w:rPr>
          <w:rStyle w:val="CRBCFormatting"/>
          <w:rFonts w:asciiTheme="minorHAnsi" w:hAnsiTheme="minorHAnsi" w:cstheme="minorHAnsi"/>
          <w:sz w:val="22"/>
          <w:szCs w:val="22"/>
        </w:rPr>
        <w:t>The KCATA seeks an ERM system (software) or content services platform (CSP), policy, implementation and cost estimate with key stages and deliverables.  T</w:t>
      </w:r>
      <w:r w:rsidRPr="00E61916">
        <w:rPr>
          <w:rFonts w:asciiTheme="minorHAnsi" w:hAnsiTheme="minorHAnsi" w:cstheme="minorHAnsi"/>
          <w:sz w:val="22"/>
          <w:szCs w:val="22"/>
        </w:rPr>
        <w:t xml:space="preserve">o achieve this end, the KCATA is seeking proposals for an ERM system, a formal Records Management Policy; a customized Records Classification System that meets the needs of the KCATA’s current record makeup (the KCATA can consider using a version of the State of Missouri’s classification system); and a detailed work plan for the implementation that will ensure that the KCATA:  </w:t>
      </w:r>
    </w:p>
    <w:p w14:paraId="62A63687" w14:textId="77777777" w:rsidR="00E61916" w:rsidRPr="00E61916" w:rsidRDefault="00E61916" w:rsidP="00E61916">
      <w:pPr>
        <w:rPr>
          <w:rFonts w:asciiTheme="minorHAnsi" w:hAnsiTheme="minorHAnsi" w:cstheme="minorHAnsi"/>
          <w:sz w:val="22"/>
          <w:szCs w:val="22"/>
        </w:rPr>
      </w:pPr>
    </w:p>
    <w:p w14:paraId="3528C575" w14:textId="77777777" w:rsidR="00E61916" w:rsidRPr="00E61916" w:rsidRDefault="00E61916" w:rsidP="00CE3C83">
      <w:pPr>
        <w:numPr>
          <w:ilvl w:val="0"/>
          <w:numId w:val="84"/>
        </w:numPr>
        <w:spacing w:line="259" w:lineRule="auto"/>
        <w:ind w:left="1440"/>
        <w:rPr>
          <w:rFonts w:asciiTheme="minorHAnsi" w:hAnsiTheme="minorHAnsi" w:cstheme="minorHAnsi"/>
          <w:sz w:val="22"/>
          <w:szCs w:val="22"/>
        </w:rPr>
      </w:pPr>
      <w:r w:rsidRPr="00E61916">
        <w:rPr>
          <w:rFonts w:asciiTheme="minorHAnsi" w:hAnsiTheme="minorHAnsi" w:cstheme="minorHAnsi"/>
          <w:sz w:val="22"/>
          <w:szCs w:val="22"/>
        </w:rPr>
        <w:t xml:space="preserve">Meets basic compliancy requirements imposed by law; </w:t>
      </w:r>
    </w:p>
    <w:p w14:paraId="782BF06B" w14:textId="77777777" w:rsidR="00E61916" w:rsidRPr="00E61916" w:rsidRDefault="00E61916" w:rsidP="00CE3C83">
      <w:pPr>
        <w:numPr>
          <w:ilvl w:val="0"/>
          <w:numId w:val="84"/>
        </w:numPr>
        <w:spacing w:line="259" w:lineRule="auto"/>
        <w:ind w:left="1440"/>
        <w:rPr>
          <w:rFonts w:asciiTheme="minorHAnsi" w:hAnsiTheme="minorHAnsi" w:cstheme="minorHAnsi"/>
          <w:sz w:val="22"/>
          <w:szCs w:val="22"/>
        </w:rPr>
      </w:pPr>
      <w:r w:rsidRPr="00E61916">
        <w:rPr>
          <w:rFonts w:asciiTheme="minorHAnsi" w:hAnsiTheme="minorHAnsi" w:cstheme="minorHAnsi"/>
          <w:sz w:val="22"/>
          <w:szCs w:val="22"/>
        </w:rPr>
        <w:t xml:space="preserve">Mitigates risks relating to its records management; </w:t>
      </w:r>
    </w:p>
    <w:p w14:paraId="48B32DAF" w14:textId="77777777" w:rsidR="00E61916" w:rsidRPr="00E61916" w:rsidRDefault="00E61916" w:rsidP="00CE3C83">
      <w:pPr>
        <w:numPr>
          <w:ilvl w:val="0"/>
          <w:numId w:val="84"/>
        </w:numPr>
        <w:spacing w:line="259" w:lineRule="auto"/>
        <w:ind w:left="1440"/>
        <w:rPr>
          <w:rFonts w:asciiTheme="minorHAnsi" w:hAnsiTheme="minorHAnsi" w:cstheme="minorHAnsi"/>
          <w:sz w:val="22"/>
          <w:szCs w:val="22"/>
        </w:rPr>
      </w:pPr>
      <w:r w:rsidRPr="00E61916">
        <w:rPr>
          <w:rFonts w:asciiTheme="minorHAnsi" w:hAnsiTheme="minorHAnsi" w:cstheme="minorHAnsi"/>
          <w:sz w:val="22"/>
          <w:szCs w:val="22"/>
        </w:rPr>
        <w:t xml:space="preserve">Ensures the protection and security of archived records;  </w:t>
      </w:r>
    </w:p>
    <w:p w14:paraId="1CEC734F" w14:textId="056A3F18" w:rsidR="00E61916" w:rsidRPr="00E61916" w:rsidRDefault="00E61916" w:rsidP="00CE3C83">
      <w:pPr>
        <w:numPr>
          <w:ilvl w:val="0"/>
          <w:numId w:val="84"/>
        </w:numPr>
        <w:spacing w:line="259" w:lineRule="auto"/>
        <w:ind w:left="1440"/>
        <w:rPr>
          <w:rFonts w:asciiTheme="minorHAnsi" w:hAnsiTheme="minorHAnsi" w:cstheme="minorHAnsi"/>
          <w:sz w:val="22"/>
          <w:szCs w:val="22"/>
        </w:rPr>
      </w:pPr>
      <w:r w:rsidRPr="00E61916">
        <w:rPr>
          <w:rFonts w:asciiTheme="minorHAnsi" w:hAnsiTheme="minorHAnsi" w:cstheme="minorHAnsi"/>
          <w:sz w:val="22"/>
          <w:szCs w:val="22"/>
        </w:rPr>
        <w:t xml:space="preserve">Can defend its records management practices when required;  </w:t>
      </w:r>
    </w:p>
    <w:p w14:paraId="36106448" w14:textId="77777777" w:rsidR="00E61916" w:rsidRPr="00E61916" w:rsidRDefault="00E61916" w:rsidP="00CE3C83">
      <w:pPr>
        <w:numPr>
          <w:ilvl w:val="0"/>
          <w:numId w:val="84"/>
        </w:numPr>
        <w:spacing w:line="259" w:lineRule="auto"/>
        <w:ind w:left="1440"/>
        <w:rPr>
          <w:rFonts w:asciiTheme="minorHAnsi" w:hAnsiTheme="minorHAnsi" w:cstheme="minorHAnsi"/>
          <w:sz w:val="22"/>
          <w:szCs w:val="22"/>
        </w:rPr>
      </w:pPr>
      <w:r w:rsidRPr="00E61916">
        <w:rPr>
          <w:rFonts w:asciiTheme="minorHAnsi" w:hAnsiTheme="minorHAnsi" w:cstheme="minorHAnsi"/>
          <w:sz w:val="22"/>
          <w:szCs w:val="22"/>
        </w:rPr>
        <w:t>Applies transit and public sector best practices for record-keeping;</w:t>
      </w:r>
    </w:p>
    <w:p w14:paraId="2DE3FC0B" w14:textId="77777777" w:rsidR="00E61916" w:rsidRPr="00E61916" w:rsidRDefault="00E61916" w:rsidP="00CE3C83">
      <w:pPr>
        <w:numPr>
          <w:ilvl w:val="0"/>
          <w:numId w:val="84"/>
        </w:numPr>
        <w:spacing w:line="259" w:lineRule="auto"/>
        <w:ind w:left="1440"/>
        <w:rPr>
          <w:rFonts w:asciiTheme="minorHAnsi" w:hAnsiTheme="minorHAnsi" w:cstheme="minorHAnsi"/>
          <w:sz w:val="22"/>
          <w:szCs w:val="22"/>
        </w:rPr>
      </w:pPr>
      <w:r w:rsidRPr="00E61916">
        <w:rPr>
          <w:rFonts w:asciiTheme="minorHAnsi" w:hAnsiTheme="minorHAnsi" w:cstheme="minorHAnsi"/>
          <w:sz w:val="22"/>
          <w:szCs w:val="22"/>
        </w:rPr>
        <w:t>Improves KCATA’s efficiency, productivity and effectiveness.</w:t>
      </w:r>
    </w:p>
    <w:p w14:paraId="1E48FC54" w14:textId="77777777" w:rsidR="00E61916" w:rsidRPr="00E61916" w:rsidRDefault="00E61916" w:rsidP="00CE3C83">
      <w:pPr>
        <w:pStyle w:val="ListParagraph"/>
        <w:widowControl/>
        <w:numPr>
          <w:ilvl w:val="0"/>
          <w:numId w:val="84"/>
        </w:numPr>
        <w:ind w:left="1440"/>
        <w:rPr>
          <w:rFonts w:asciiTheme="minorHAnsi" w:hAnsiTheme="minorHAnsi" w:cstheme="minorHAnsi"/>
          <w:sz w:val="22"/>
          <w:szCs w:val="22"/>
        </w:rPr>
      </w:pPr>
      <w:r w:rsidRPr="00E61916">
        <w:rPr>
          <w:rFonts w:asciiTheme="minorHAnsi" w:hAnsiTheme="minorHAnsi" w:cstheme="minorHAnsi"/>
          <w:sz w:val="22"/>
          <w:szCs w:val="22"/>
        </w:rPr>
        <w:t>Support all record types and formats throughout the record life cycle.</w:t>
      </w:r>
    </w:p>
    <w:p w14:paraId="6D411406" w14:textId="2864C40B" w:rsidR="00597422" w:rsidRDefault="00597422" w:rsidP="00F923F7">
      <w:pPr>
        <w:tabs>
          <w:tab w:val="left" w:pos="1080"/>
          <w:tab w:val="left" w:pos="1620"/>
        </w:tabs>
        <w:jc w:val="both"/>
        <w:rPr>
          <w:rFonts w:asciiTheme="minorHAnsi" w:hAnsiTheme="minorHAnsi" w:cstheme="minorHAnsi"/>
          <w:sz w:val="22"/>
          <w:szCs w:val="22"/>
        </w:rPr>
      </w:pPr>
    </w:p>
    <w:p w14:paraId="3CC197F6" w14:textId="7BA3EAAE" w:rsidR="0039779A" w:rsidRDefault="0039779A" w:rsidP="008F5348">
      <w:pPr>
        <w:tabs>
          <w:tab w:val="left" w:pos="1080"/>
          <w:tab w:val="left" w:pos="1620"/>
        </w:tabs>
        <w:ind w:left="540"/>
        <w:jc w:val="both"/>
        <w:rPr>
          <w:rFonts w:asciiTheme="minorHAnsi" w:hAnsiTheme="minorHAnsi" w:cstheme="minorHAnsi"/>
          <w:sz w:val="22"/>
          <w:szCs w:val="22"/>
        </w:rPr>
      </w:pPr>
      <w:r>
        <w:rPr>
          <w:rFonts w:asciiTheme="minorHAnsi" w:hAnsiTheme="minorHAnsi" w:cstheme="minorHAnsi"/>
          <w:sz w:val="22"/>
          <w:szCs w:val="22"/>
        </w:rPr>
        <w:t xml:space="preserve">KCATA </w:t>
      </w:r>
      <w:r w:rsidR="008F5348">
        <w:rPr>
          <w:rFonts w:asciiTheme="minorHAnsi" w:hAnsiTheme="minorHAnsi" w:cstheme="minorHAnsi"/>
          <w:sz w:val="22"/>
          <w:szCs w:val="22"/>
        </w:rPr>
        <w:t>currently utilizes Toshiba Multi-function devices</w:t>
      </w:r>
      <w:r w:rsidR="002948A2">
        <w:rPr>
          <w:rFonts w:asciiTheme="minorHAnsi" w:hAnsiTheme="minorHAnsi" w:cstheme="minorHAnsi"/>
          <w:sz w:val="22"/>
          <w:szCs w:val="22"/>
        </w:rPr>
        <w:t xml:space="preserve">. The proposed solution </w:t>
      </w:r>
      <w:r w:rsidR="005F08F0">
        <w:rPr>
          <w:rFonts w:asciiTheme="minorHAnsi" w:hAnsiTheme="minorHAnsi" w:cstheme="minorHAnsi"/>
          <w:sz w:val="22"/>
          <w:szCs w:val="22"/>
        </w:rPr>
        <w:t>should include the use of these devices.</w:t>
      </w:r>
    </w:p>
    <w:p w14:paraId="62A5BFB1" w14:textId="77777777" w:rsidR="008F5348" w:rsidRPr="00F923F7" w:rsidRDefault="008F5348" w:rsidP="008F5348">
      <w:pPr>
        <w:tabs>
          <w:tab w:val="left" w:pos="1080"/>
          <w:tab w:val="left" w:pos="1620"/>
        </w:tabs>
        <w:ind w:left="540"/>
        <w:jc w:val="both"/>
        <w:rPr>
          <w:rFonts w:asciiTheme="minorHAnsi" w:hAnsiTheme="minorHAnsi" w:cstheme="minorHAnsi"/>
          <w:sz w:val="22"/>
          <w:szCs w:val="22"/>
        </w:rPr>
      </w:pPr>
    </w:p>
    <w:p w14:paraId="63F3BEC4" w14:textId="018FCD80" w:rsidR="009D04DF" w:rsidRPr="00AA412B" w:rsidRDefault="009D04DF" w:rsidP="00AA412B">
      <w:pPr>
        <w:pStyle w:val="ListParagraph"/>
        <w:numPr>
          <w:ilvl w:val="1"/>
          <w:numId w:val="40"/>
        </w:numPr>
        <w:tabs>
          <w:tab w:val="left" w:pos="540"/>
          <w:tab w:val="left" w:pos="1080"/>
        </w:tabs>
        <w:ind w:left="540" w:hanging="540"/>
        <w:jc w:val="both"/>
        <w:rPr>
          <w:rFonts w:asciiTheme="minorHAnsi" w:hAnsiTheme="minorHAnsi" w:cstheme="minorHAnsi"/>
          <w:b/>
          <w:sz w:val="22"/>
          <w:szCs w:val="22"/>
        </w:rPr>
      </w:pPr>
      <w:r w:rsidRPr="00AA412B">
        <w:rPr>
          <w:rFonts w:asciiTheme="minorHAnsi" w:hAnsiTheme="minorHAnsi" w:cstheme="minorHAnsi"/>
          <w:b/>
          <w:sz w:val="22"/>
          <w:szCs w:val="22"/>
        </w:rPr>
        <w:t>Term and Renewal Option(s)</w:t>
      </w:r>
    </w:p>
    <w:p w14:paraId="3DBC72E0" w14:textId="5B80F825" w:rsidR="00D734DC" w:rsidRDefault="00D734DC" w:rsidP="00D734DC">
      <w:pPr>
        <w:pStyle w:val="ListParagraph"/>
        <w:tabs>
          <w:tab w:val="left" w:pos="540"/>
          <w:tab w:val="left" w:pos="1080"/>
        </w:tabs>
        <w:jc w:val="both"/>
        <w:rPr>
          <w:rFonts w:asciiTheme="minorHAnsi" w:hAnsiTheme="minorHAnsi" w:cstheme="minorHAnsi"/>
          <w:b/>
          <w:sz w:val="22"/>
          <w:szCs w:val="22"/>
        </w:rPr>
      </w:pPr>
    </w:p>
    <w:p w14:paraId="7DBC93D5" w14:textId="59276543" w:rsidR="00D734DC" w:rsidRPr="00266CC2" w:rsidRDefault="00D734DC" w:rsidP="00D734DC">
      <w:pPr>
        <w:pStyle w:val="ListParagraph"/>
        <w:tabs>
          <w:tab w:val="left" w:pos="540"/>
          <w:tab w:val="left" w:pos="1080"/>
        </w:tabs>
        <w:ind w:left="540"/>
        <w:jc w:val="both"/>
        <w:rPr>
          <w:rFonts w:asciiTheme="minorHAnsi" w:hAnsiTheme="minorHAnsi" w:cstheme="minorHAnsi"/>
          <w:sz w:val="22"/>
          <w:szCs w:val="22"/>
        </w:rPr>
      </w:pPr>
      <w:r w:rsidRPr="002948A2">
        <w:rPr>
          <w:rFonts w:asciiTheme="minorHAnsi" w:hAnsiTheme="minorHAnsi" w:cstheme="minorHAnsi"/>
          <w:sz w:val="22"/>
          <w:szCs w:val="22"/>
        </w:rPr>
        <w:t xml:space="preserve">The term of this agreement shall be for a period of </w:t>
      </w:r>
      <w:r w:rsidR="002948A2" w:rsidRPr="002948A2">
        <w:rPr>
          <w:rFonts w:asciiTheme="minorHAnsi" w:hAnsiTheme="minorHAnsi" w:cstheme="minorHAnsi"/>
          <w:sz w:val="22"/>
          <w:szCs w:val="22"/>
        </w:rPr>
        <w:t>five (5)</w:t>
      </w:r>
      <w:r w:rsidRPr="002948A2">
        <w:rPr>
          <w:rFonts w:asciiTheme="minorHAnsi" w:hAnsiTheme="minorHAnsi" w:cstheme="minorHAnsi"/>
          <w:sz w:val="22"/>
          <w:szCs w:val="22"/>
        </w:rPr>
        <w:t xml:space="preserve"> years from contract award</w:t>
      </w:r>
      <w:r w:rsidR="005D1894" w:rsidRPr="002948A2">
        <w:rPr>
          <w:rFonts w:asciiTheme="minorHAnsi" w:hAnsiTheme="minorHAnsi" w:cstheme="minorHAnsi"/>
          <w:sz w:val="22"/>
          <w:szCs w:val="22"/>
        </w:rPr>
        <w:t xml:space="preserve"> </w:t>
      </w:r>
      <w:r w:rsidR="002948A2" w:rsidRPr="002948A2">
        <w:rPr>
          <w:rFonts w:asciiTheme="minorHAnsi" w:hAnsiTheme="minorHAnsi" w:cstheme="minorHAnsi"/>
          <w:sz w:val="22"/>
          <w:szCs w:val="22"/>
        </w:rPr>
        <w:t>with no</w:t>
      </w:r>
      <w:r w:rsidR="005D1894" w:rsidRPr="002948A2">
        <w:rPr>
          <w:rFonts w:asciiTheme="minorHAnsi" w:hAnsiTheme="minorHAnsi" w:cstheme="minorHAnsi"/>
          <w:sz w:val="22"/>
          <w:szCs w:val="22"/>
        </w:rPr>
        <w:t xml:space="preserve"> options </w:t>
      </w:r>
      <w:r w:rsidR="007F27B2" w:rsidRPr="002948A2">
        <w:rPr>
          <w:rFonts w:asciiTheme="minorHAnsi" w:hAnsiTheme="minorHAnsi" w:cstheme="minorHAnsi"/>
          <w:sz w:val="22"/>
          <w:szCs w:val="22"/>
        </w:rPr>
        <w:t xml:space="preserve">to renew. </w:t>
      </w:r>
      <w:r w:rsidR="00266CC2" w:rsidRPr="002948A2">
        <w:rPr>
          <w:rFonts w:asciiTheme="minorHAnsi" w:hAnsiTheme="minorHAnsi" w:cstheme="minorHAnsi"/>
          <w:sz w:val="22"/>
          <w:szCs w:val="22"/>
        </w:rPr>
        <w:t>Work in process prior to expiration of the Agreement shall be completed and as construed by KCATA to be within the “contract term.”</w:t>
      </w:r>
    </w:p>
    <w:p w14:paraId="79F7780F" w14:textId="25C5DFBF" w:rsidR="009D04DF" w:rsidRDefault="002948A2" w:rsidP="002948A2">
      <w:pPr>
        <w:rPr>
          <w:rFonts w:asciiTheme="minorHAnsi" w:hAnsiTheme="minorHAnsi" w:cstheme="minorHAnsi"/>
          <w:b/>
          <w:u w:val="single"/>
        </w:rPr>
      </w:pPr>
      <w:r>
        <w:rPr>
          <w:rFonts w:asciiTheme="minorHAnsi" w:hAnsiTheme="minorHAnsi" w:cstheme="minorHAnsi"/>
          <w:b/>
          <w:u w:val="single"/>
        </w:rPr>
        <w:br w:type="page"/>
      </w:r>
    </w:p>
    <w:p w14:paraId="7ED9C8CF" w14:textId="471FAE16" w:rsidR="007E0739" w:rsidRPr="009D04DF" w:rsidRDefault="009D04DF" w:rsidP="007E0739">
      <w:pPr>
        <w:tabs>
          <w:tab w:val="left" w:pos="540"/>
          <w:tab w:val="left" w:pos="1080"/>
        </w:tabs>
        <w:jc w:val="both"/>
        <w:rPr>
          <w:rFonts w:asciiTheme="minorHAnsi" w:hAnsiTheme="minorHAnsi" w:cstheme="minorHAnsi"/>
          <w:b/>
          <w:sz w:val="22"/>
          <w:szCs w:val="22"/>
        </w:rPr>
      </w:pPr>
      <w:r w:rsidRPr="00AA412B">
        <w:rPr>
          <w:rFonts w:asciiTheme="minorHAnsi" w:hAnsiTheme="minorHAnsi" w:cstheme="minorHAnsi"/>
          <w:b/>
          <w:sz w:val="22"/>
          <w:szCs w:val="22"/>
        </w:rPr>
        <w:lastRenderedPageBreak/>
        <w:t>2.3</w:t>
      </w:r>
      <w:r w:rsidRPr="009D04DF">
        <w:rPr>
          <w:rFonts w:asciiTheme="minorHAnsi" w:hAnsiTheme="minorHAnsi" w:cstheme="minorHAnsi"/>
          <w:b/>
        </w:rPr>
        <w:tab/>
      </w:r>
      <w:r w:rsidR="00E61916" w:rsidRPr="00AA412B">
        <w:rPr>
          <w:rFonts w:asciiTheme="minorHAnsi" w:hAnsiTheme="minorHAnsi" w:cstheme="minorHAnsi"/>
          <w:b/>
          <w:sz w:val="22"/>
          <w:szCs w:val="22"/>
        </w:rPr>
        <w:t>Project Scope:</w:t>
      </w:r>
      <w:r w:rsidR="008F5B61" w:rsidRPr="009D04DF">
        <w:rPr>
          <w:rFonts w:asciiTheme="minorHAnsi" w:hAnsiTheme="minorHAnsi" w:cstheme="minorHAnsi"/>
          <w:b/>
          <w:u w:val="single"/>
        </w:rPr>
        <w:t xml:space="preserve"> </w:t>
      </w:r>
    </w:p>
    <w:p w14:paraId="360DD45A" w14:textId="6211B53B" w:rsidR="00D66413" w:rsidRDefault="00D66413" w:rsidP="007E0739">
      <w:pPr>
        <w:tabs>
          <w:tab w:val="left" w:pos="540"/>
          <w:tab w:val="left" w:pos="1080"/>
        </w:tabs>
        <w:jc w:val="both"/>
        <w:rPr>
          <w:rFonts w:asciiTheme="minorHAnsi" w:hAnsiTheme="minorHAnsi" w:cstheme="minorHAnsi"/>
          <w:sz w:val="22"/>
          <w:szCs w:val="22"/>
        </w:rPr>
      </w:pPr>
    </w:p>
    <w:p w14:paraId="03E597FE" w14:textId="434F8BFA" w:rsidR="00E61916" w:rsidRPr="00E61916" w:rsidRDefault="00E61916" w:rsidP="00CE3C83">
      <w:pPr>
        <w:pStyle w:val="ListParagraph"/>
        <w:widowControl/>
        <w:numPr>
          <w:ilvl w:val="0"/>
          <w:numId w:val="85"/>
        </w:numPr>
        <w:ind w:left="1440"/>
        <w:rPr>
          <w:rFonts w:asciiTheme="minorHAnsi" w:hAnsiTheme="minorHAnsi" w:cstheme="minorHAnsi"/>
          <w:sz w:val="22"/>
          <w:szCs w:val="22"/>
        </w:rPr>
      </w:pPr>
      <w:r w:rsidRPr="00E61916">
        <w:rPr>
          <w:rFonts w:asciiTheme="minorHAnsi" w:hAnsiTheme="minorHAnsi" w:cstheme="minorHAnsi"/>
          <w:sz w:val="22"/>
          <w:szCs w:val="22"/>
        </w:rPr>
        <w:t>Conduct an accounting needs review and discovery</w:t>
      </w:r>
    </w:p>
    <w:p w14:paraId="1A04A86B" w14:textId="77777777" w:rsidR="00E61916" w:rsidRPr="00E61916" w:rsidRDefault="00E61916" w:rsidP="00CE3C83">
      <w:pPr>
        <w:pStyle w:val="ListParagraph"/>
        <w:widowControl/>
        <w:numPr>
          <w:ilvl w:val="0"/>
          <w:numId w:val="85"/>
        </w:numPr>
        <w:ind w:left="1440"/>
        <w:rPr>
          <w:rFonts w:asciiTheme="minorHAnsi" w:hAnsiTheme="minorHAnsi" w:cstheme="minorHAnsi"/>
          <w:sz w:val="22"/>
          <w:szCs w:val="22"/>
        </w:rPr>
      </w:pPr>
      <w:r w:rsidRPr="00E61916">
        <w:rPr>
          <w:rFonts w:asciiTheme="minorHAnsi" w:hAnsiTheme="minorHAnsi" w:cstheme="minorHAnsi"/>
          <w:sz w:val="22"/>
          <w:szCs w:val="22"/>
        </w:rPr>
        <w:t>CSP or software and related functionality and options</w:t>
      </w:r>
    </w:p>
    <w:p w14:paraId="3FBDCCBD" w14:textId="77777777" w:rsidR="00E61916" w:rsidRPr="00E61916" w:rsidRDefault="00E61916" w:rsidP="00CE3C83">
      <w:pPr>
        <w:pStyle w:val="ListParagraph"/>
        <w:widowControl/>
        <w:numPr>
          <w:ilvl w:val="0"/>
          <w:numId w:val="85"/>
        </w:numPr>
        <w:ind w:left="1440"/>
        <w:rPr>
          <w:rFonts w:asciiTheme="minorHAnsi" w:hAnsiTheme="minorHAnsi" w:cstheme="minorHAnsi"/>
          <w:sz w:val="22"/>
          <w:szCs w:val="22"/>
        </w:rPr>
      </w:pPr>
      <w:r w:rsidRPr="00E61916">
        <w:rPr>
          <w:rFonts w:asciiTheme="minorHAnsi" w:hAnsiTheme="minorHAnsi" w:cstheme="minorHAnsi"/>
          <w:sz w:val="22"/>
          <w:szCs w:val="22"/>
        </w:rPr>
        <w:t>Digital contract management and execution solutions</w:t>
      </w:r>
    </w:p>
    <w:p w14:paraId="6F644D84" w14:textId="77777777" w:rsidR="00E61916" w:rsidRPr="00E61916" w:rsidRDefault="00E61916" w:rsidP="00CE3C83">
      <w:pPr>
        <w:pStyle w:val="ListParagraph"/>
        <w:widowControl/>
        <w:numPr>
          <w:ilvl w:val="0"/>
          <w:numId w:val="85"/>
        </w:numPr>
        <w:ind w:left="1440"/>
        <w:rPr>
          <w:rFonts w:asciiTheme="minorHAnsi" w:hAnsiTheme="minorHAnsi" w:cstheme="minorHAnsi"/>
          <w:sz w:val="22"/>
          <w:szCs w:val="22"/>
        </w:rPr>
      </w:pPr>
      <w:r w:rsidRPr="00E61916">
        <w:rPr>
          <w:rFonts w:asciiTheme="minorHAnsi" w:hAnsiTheme="minorHAnsi" w:cstheme="minorHAnsi"/>
          <w:sz w:val="22"/>
          <w:szCs w:val="22"/>
        </w:rPr>
        <w:t>Configuration of all CSP software and systems</w:t>
      </w:r>
    </w:p>
    <w:p w14:paraId="75FEBF81" w14:textId="77777777" w:rsidR="00E61916" w:rsidRPr="00E61916" w:rsidRDefault="00E61916" w:rsidP="00CE3C83">
      <w:pPr>
        <w:pStyle w:val="ListParagraph"/>
        <w:widowControl/>
        <w:numPr>
          <w:ilvl w:val="0"/>
          <w:numId w:val="85"/>
        </w:numPr>
        <w:ind w:left="1440"/>
        <w:rPr>
          <w:rFonts w:asciiTheme="minorHAnsi" w:hAnsiTheme="minorHAnsi" w:cstheme="minorHAnsi"/>
          <w:sz w:val="22"/>
          <w:szCs w:val="22"/>
        </w:rPr>
      </w:pPr>
      <w:r w:rsidRPr="00E61916">
        <w:rPr>
          <w:rFonts w:asciiTheme="minorHAnsi" w:hAnsiTheme="minorHAnsi" w:cstheme="minorHAnsi"/>
          <w:sz w:val="22"/>
          <w:szCs w:val="22"/>
        </w:rPr>
        <w:t>Training for all KCATA employees</w:t>
      </w:r>
    </w:p>
    <w:p w14:paraId="4905B01F" w14:textId="77777777" w:rsidR="00E61916" w:rsidRPr="00E61916" w:rsidRDefault="00E61916" w:rsidP="00CE3C83">
      <w:pPr>
        <w:pStyle w:val="ListParagraph"/>
        <w:widowControl/>
        <w:numPr>
          <w:ilvl w:val="0"/>
          <w:numId w:val="85"/>
        </w:numPr>
        <w:ind w:left="1440"/>
        <w:rPr>
          <w:rFonts w:asciiTheme="minorHAnsi" w:hAnsiTheme="minorHAnsi" w:cstheme="minorHAnsi"/>
          <w:sz w:val="22"/>
          <w:szCs w:val="22"/>
        </w:rPr>
      </w:pPr>
      <w:r w:rsidRPr="00E61916">
        <w:rPr>
          <w:rFonts w:asciiTheme="minorHAnsi" w:hAnsiTheme="minorHAnsi" w:cstheme="minorHAnsi"/>
          <w:sz w:val="22"/>
          <w:szCs w:val="22"/>
        </w:rPr>
        <w:t>System design.  The system should be able to manage the following areas: Records management, policies, legal hold management, electronically stored information and security, data privacy, E-discovery, technology and data systems, discovery management, staffing recommendations, and training needs.</w:t>
      </w:r>
    </w:p>
    <w:p w14:paraId="7A4283A1" w14:textId="77777777" w:rsidR="00E61916" w:rsidRPr="00E61916" w:rsidRDefault="00E61916" w:rsidP="00CE3C83">
      <w:pPr>
        <w:pStyle w:val="ListParagraph"/>
        <w:widowControl/>
        <w:numPr>
          <w:ilvl w:val="0"/>
          <w:numId w:val="85"/>
        </w:numPr>
        <w:ind w:left="1440"/>
        <w:rPr>
          <w:rFonts w:asciiTheme="minorHAnsi" w:hAnsiTheme="minorHAnsi" w:cstheme="minorHAnsi"/>
          <w:sz w:val="22"/>
          <w:szCs w:val="22"/>
        </w:rPr>
      </w:pPr>
      <w:r w:rsidRPr="00E61916">
        <w:rPr>
          <w:rFonts w:asciiTheme="minorHAnsi" w:hAnsiTheme="minorHAnsi" w:cstheme="minorHAnsi"/>
          <w:sz w:val="22"/>
          <w:szCs w:val="22"/>
        </w:rPr>
        <w:t>Project management.</w:t>
      </w:r>
    </w:p>
    <w:p w14:paraId="64C0A6AE" w14:textId="77777777" w:rsidR="00E61916" w:rsidRPr="00E61916" w:rsidRDefault="00E61916" w:rsidP="00CE3C83">
      <w:pPr>
        <w:pStyle w:val="ListParagraph"/>
        <w:widowControl/>
        <w:numPr>
          <w:ilvl w:val="0"/>
          <w:numId w:val="85"/>
        </w:numPr>
        <w:ind w:left="1440"/>
        <w:rPr>
          <w:rFonts w:asciiTheme="minorHAnsi" w:hAnsiTheme="minorHAnsi" w:cstheme="minorHAnsi"/>
          <w:sz w:val="22"/>
          <w:szCs w:val="22"/>
        </w:rPr>
      </w:pPr>
      <w:r w:rsidRPr="00E61916">
        <w:rPr>
          <w:rFonts w:asciiTheme="minorHAnsi" w:hAnsiTheme="minorHAnsi" w:cstheme="minorHAnsi"/>
          <w:sz w:val="22"/>
          <w:szCs w:val="22"/>
        </w:rPr>
        <w:t>Costs and risks.</w:t>
      </w:r>
    </w:p>
    <w:p w14:paraId="4DC75054" w14:textId="77777777" w:rsidR="00E61916" w:rsidRPr="00E61916" w:rsidRDefault="00E61916" w:rsidP="00E61916">
      <w:pPr>
        <w:ind w:left="900"/>
        <w:contextualSpacing/>
        <w:rPr>
          <w:rFonts w:asciiTheme="minorHAnsi" w:hAnsiTheme="minorHAnsi" w:cstheme="minorHAnsi"/>
          <w:sz w:val="22"/>
          <w:szCs w:val="22"/>
        </w:rPr>
      </w:pPr>
    </w:p>
    <w:p w14:paraId="34934CF4" w14:textId="791BE6DF" w:rsidR="009D04DF" w:rsidRPr="00E61916" w:rsidRDefault="00E61916" w:rsidP="00E61916">
      <w:pPr>
        <w:ind w:left="900"/>
        <w:contextualSpacing/>
        <w:rPr>
          <w:rFonts w:asciiTheme="minorHAnsi" w:hAnsiTheme="minorHAnsi" w:cstheme="minorHAnsi"/>
          <w:sz w:val="22"/>
          <w:szCs w:val="22"/>
        </w:rPr>
      </w:pPr>
      <w:r w:rsidRPr="00E61916">
        <w:rPr>
          <w:rFonts w:asciiTheme="minorHAnsi" w:hAnsiTheme="minorHAnsi" w:cstheme="minorHAnsi"/>
          <w:sz w:val="22"/>
          <w:szCs w:val="22"/>
        </w:rPr>
        <w:t xml:space="preserve">As a second pricing option, the KCATA would like to consider a transition to a fully digital/electronic records management system. It is expected that the successful proponent(s) will work with the KCATA Legal, HR, Finance and Information Technology Departments.  </w:t>
      </w:r>
      <w:bookmarkEnd w:id="2"/>
    </w:p>
    <w:p w14:paraId="73907356" w14:textId="521BFA80" w:rsidR="009D04DF" w:rsidRDefault="00E61916" w:rsidP="00AA412B">
      <w:pPr>
        <w:pStyle w:val="Heading2"/>
        <w:numPr>
          <w:ilvl w:val="1"/>
          <w:numId w:val="41"/>
        </w:numPr>
        <w:rPr>
          <w:rFonts w:asciiTheme="minorHAnsi" w:hAnsiTheme="minorHAnsi" w:cstheme="minorHAnsi"/>
          <w:i w:val="0"/>
          <w:sz w:val="22"/>
          <w:szCs w:val="22"/>
          <w:u w:val="single"/>
        </w:rPr>
      </w:pPr>
      <w:r w:rsidRPr="00AA412B">
        <w:rPr>
          <w:rFonts w:asciiTheme="minorHAnsi" w:hAnsiTheme="minorHAnsi" w:cstheme="minorHAnsi"/>
          <w:i w:val="0"/>
          <w:sz w:val="22"/>
          <w:szCs w:val="22"/>
          <w:u w:val="single"/>
        </w:rPr>
        <w:t>Deliverables</w:t>
      </w:r>
    </w:p>
    <w:p w14:paraId="3ECDF419" w14:textId="77777777" w:rsidR="00AA412B" w:rsidRPr="00AA412B" w:rsidRDefault="00AA412B" w:rsidP="00AA412B">
      <w:pPr>
        <w:pStyle w:val="ListParagraph"/>
      </w:pPr>
    </w:p>
    <w:p w14:paraId="43DD9DF4" w14:textId="7D25EE6D" w:rsidR="00E61916" w:rsidRDefault="00E61916" w:rsidP="00E61916">
      <w:pPr>
        <w:ind w:left="720"/>
        <w:rPr>
          <w:rFonts w:asciiTheme="minorHAnsi" w:hAnsiTheme="minorHAnsi" w:cstheme="minorHAnsi"/>
          <w:color w:val="333333"/>
          <w:sz w:val="22"/>
          <w:szCs w:val="22"/>
        </w:rPr>
      </w:pPr>
      <w:r w:rsidRPr="00E61916">
        <w:rPr>
          <w:rFonts w:asciiTheme="minorHAnsi" w:hAnsiTheme="minorHAnsi" w:cstheme="minorHAnsi"/>
          <w:color w:val="333333"/>
          <w:sz w:val="22"/>
          <w:szCs w:val="22"/>
        </w:rPr>
        <w:t xml:space="preserve">Working with the support and assistance of the KCATA department heads, and other staff as needed, the successful proponent(s) will provide all the required hardware, software, documentation for a successful implementation including but not limited to the following:  </w:t>
      </w:r>
    </w:p>
    <w:p w14:paraId="3338B5EC" w14:textId="77777777" w:rsidR="00AA412B" w:rsidRPr="00E61916" w:rsidRDefault="00AA412B" w:rsidP="00E61916">
      <w:pPr>
        <w:ind w:left="720"/>
        <w:rPr>
          <w:rFonts w:asciiTheme="minorHAnsi" w:hAnsiTheme="minorHAnsi" w:cstheme="minorHAnsi"/>
          <w:color w:val="333333"/>
          <w:sz w:val="22"/>
          <w:szCs w:val="22"/>
        </w:rPr>
      </w:pPr>
    </w:p>
    <w:p w14:paraId="28017834" w14:textId="0EBBF3BE" w:rsidR="00E61916" w:rsidRPr="00AA412B" w:rsidRDefault="00E61916" w:rsidP="00CE3C83">
      <w:pPr>
        <w:pStyle w:val="ListParagraph"/>
        <w:numPr>
          <w:ilvl w:val="0"/>
          <w:numId w:val="89"/>
        </w:numPr>
        <w:rPr>
          <w:rFonts w:asciiTheme="minorHAnsi" w:hAnsiTheme="minorHAnsi" w:cstheme="minorHAnsi"/>
          <w:color w:val="333333"/>
          <w:sz w:val="22"/>
          <w:szCs w:val="22"/>
        </w:rPr>
      </w:pPr>
      <w:r w:rsidRPr="00AA412B">
        <w:rPr>
          <w:rFonts w:asciiTheme="minorHAnsi" w:hAnsiTheme="minorHAnsi" w:cstheme="minorHAnsi"/>
          <w:color w:val="333333"/>
          <w:sz w:val="22"/>
          <w:szCs w:val="22"/>
        </w:rPr>
        <w:t>Report detailing KCATA needs and system design.</w:t>
      </w:r>
    </w:p>
    <w:p w14:paraId="069EA210" w14:textId="77777777" w:rsidR="00AA412B" w:rsidRPr="00AA412B" w:rsidRDefault="00AA412B" w:rsidP="00AA412B">
      <w:pPr>
        <w:ind w:left="720"/>
        <w:rPr>
          <w:rFonts w:asciiTheme="minorHAnsi" w:hAnsiTheme="minorHAnsi" w:cstheme="minorHAnsi"/>
          <w:color w:val="333333"/>
          <w:sz w:val="22"/>
          <w:szCs w:val="22"/>
        </w:rPr>
      </w:pPr>
    </w:p>
    <w:p w14:paraId="5B6D1F35" w14:textId="3F168F50" w:rsidR="00E61916" w:rsidRPr="00AA412B" w:rsidRDefault="00E61916" w:rsidP="00CE3C83">
      <w:pPr>
        <w:pStyle w:val="ListParagraph"/>
        <w:numPr>
          <w:ilvl w:val="0"/>
          <w:numId w:val="89"/>
        </w:numPr>
        <w:rPr>
          <w:rFonts w:asciiTheme="minorHAnsi" w:hAnsiTheme="minorHAnsi" w:cstheme="minorHAnsi"/>
          <w:color w:val="333333"/>
          <w:sz w:val="22"/>
          <w:szCs w:val="22"/>
        </w:rPr>
      </w:pPr>
      <w:r w:rsidRPr="00AA412B">
        <w:rPr>
          <w:rFonts w:asciiTheme="minorHAnsi" w:hAnsiTheme="minorHAnsi" w:cstheme="minorHAnsi"/>
          <w:color w:val="333333"/>
          <w:sz w:val="22"/>
          <w:szCs w:val="22"/>
        </w:rPr>
        <w:t>provide a software solution (CSP) housed on KCATA server and any corresponding licensing and configuration.</w:t>
      </w:r>
    </w:p>
    <w:p w14:paraId="2D30AAD6" w14:textId="77777777" w:rsidR="00AA412B" w:rsidRPr="00AA412B" w:rsidRDefault="00AA412B" w:rsidP="00AA412B">
      <w:pPr>
        <w:rPr>
          <w:rFonts w:asciiTheme="minorHAnsi" w:hAnsiTheme="minorHAnsi" w:cstheme="minorHAnsi"/>
          <w:color w:val="333333"/>
          <w:sz w:val="22"/>
          <w:szCs w:val="22"/>
        </w:rPr>
      </w:pPr>
    </w:p>
    <w:p w14:paraId="04531690" w14:textId="77777777" w:rsidR="00E61916" w:rsidRPr="00E61916" w:rsidRDefault="00E61916" w:rsidP="00CE3C83">
      <w:pPr>
        <w:pStyle w:val="ListParagraph"/>
        <w:numPr>
          <w:ilvl w:val="0"/>
          <w:numId w:val="87"/>
        </w:numPr>
        <w:ind w:left="1260"/>
        <w:contextualSpacing w:val="0"/>
        <w:rPr>
          <w:rFonts w:asciiTheme="minorHAnsi" w:hAnsiTheme="minorHAnsi" w:cstheme="minorHAnsi"/>
          <w:color w:val="333333"/>
          <w:sz w:val="22"/>
          <w:szCs w:val="22"/>
        </w:rPr>
      </w:pPr>
      <w:r w:rsidRPr="00E61916">
        <w:rPr>
          <w:rFonts w:asciiTheme="minorHAnsi" w:hAnsiTheme="minorHAnsi" w:cstheme="minorHAnsi"/>
          <w:color w:val="333333"/>
          <w:sz w:val="22"/>
          <w:szCs w:val="22"/>
        </w:rPr>
        <w:t xml:space="preserve">Establish a customized records management system which promotes a more collaborative sharing of information and eliminates inefficiencies and duplication. The system </w:t>
      </w:r>
      <w:r w:rsidRPr="00E61916">
        <w:rPr>
          <w:rFonts w:asciiTheme="minorHAnsi" w:hAnsiTheme="minorHAnsi" w:cstheme="minorHAnsi"/>
          <w:sz w:val="22"/>
          <w:szCs w:val="22"/>
        </w:rPr>
        <w:t>should also include legal hold management, E-discovery and discovery management and general litigation readiness.</w:t>
      </w:r>
    </w:p>
    <w:p w14:paraId="029551C8" w14:textId="77777777" w:rsidR="00E61916" w:rsidRPr="00E61916" w:rsidRDefault="00E61916" w:rsidP="00E61916">
      <w:pPr>
        <w:pStyle w:val="ListParagraph"/>
        <w:rPr>
          <w:rFonts w:asciiTheme="minorHAnsi" w:hAnsiTheme="minorHAnsi" w:cstheme="minorHAnsi"/>
          <w:color w:val="333333"/>
          <w:sz w:val="22"/>
          <w:szCs w:val="22"/>
        </w:rPr>
      </w:pPr>
    </w:p>
    <w:p w14:paraId="356F135D" w14:textId="78409A53" w:rsidR="00E61916" w:rsidRDefault="00E61916" w:rsidP="00E61916">
      <w:pPr>
        <w:ind w:left="720"/>
        <w:rPr>
          <w:rFonts w:asciiTheme="minorHAnsi" w:hAnsiTheme="minorHAnsi" w:cstheme="minorHAnsi"/>
          <w:color w:val="333333"/>
          <w:sz w:val="22"/>
          <w:szCs w:val="22"/>
        </w:rPr>
      </w:pPr>
      <w:r w:rsidRPr="00E61916">
        <w:rPr>
          <w:rFonts w:asciiTheme="minorHAnsi" w:hAnsiTheme="minorHAnsi" w:cstheme="minorHAnsi"/>
          <w:color w:val="333333"/>
          <w:sz w:val="22"/>
          <w:szCs w:val="22"/>
        </w:rPr>
        <w:t xml:space="preserve">(3) a records management Policy that will establish the principles and responsibilities of a records management (RM) program for the KCATA to ensure the organization’s compliance with relevant Missouri and Kansas laws, industry best practices, and risk mitigation. The policy should include mention of record creation, classification, retention scheduling, record storage, access/security, use, disposition, employee responsibilities, relevant procedures, and any other vital aspects of a RM program that allows the KCATA to be compliant and consistent in the handling of its records.  </w:t>
      </w:r>
    </w:p>
    <w:p w14:paraId="616D4E92" w14:textId="77777777" w:rsidR="00AA412B" w:rsidRPr="00E61916" w:rsidRDefault="00AA412B" w:rsidP="00E61916">
      <w:pPr>
        <w:ind w:left="720"/>
        <w:rPr>
          <w:rFonts w:asciiTheme="minorHAnsi" w:hAnsiTheme="minorHAnsi" w:cstheme="minorHAnsi"/>
          <w:color w:val="333333"/>
          <w:sz w:val="22"/>
          <w:szCs w:val="22"/>
        </w:rPr>
      </w:pPr>
    </w:p>
    <w:p w14:paraId="0146A8FD" w14:textId="18A656D0" w:rsidR="00E61916" w:rsidRDefault="00E61916" w:rsidP="00E61916">
      <w:pPr>
        <w:ind w:left="720"/>
        <w:rPr>
          <w:rFonts w:asciiTheme="minorHAnsi" w:hAnsiTheme="minorHAnsi" w:cstheme="minorHAnsi"/>
          <w:color w:val="333333"/>
          <w:sz w:val="22"/>
          <w:szCs w:val="22"/>
        </w:rPr>
      </w:pPr>
      <w:r w:rsidRPr="00E61916">
        <w:rPr>
          <w:rFonts w:asciiTheme="minorHAnsi" w:hAnsiTheme="minorHAnsi" w:cstheme="minorHAnsi"/>
          <w:color w:val="333333"/>
          <w:sz w:val="22"/>
          <w:szCs w:val="22"/>
        </w:rPr>
        <w:t xml:space="preserve">(4)  develop a </w:t>
      </w:r>
      <w:r w:rsidRPr="00E61916">
        <w:rPr>
          <w:rFonts w:asciiTheme="minorHAnsi" w:hAnsiTheme="minorHAnsi" w:cstheme="minorHAnsi"/>
          <w:sz w:val="22"/>
          <w:szCs w:val="22"/>
        </w:rPr>
        <w:t xml:space="preserve">detailed work plan / implementation program that will outline how the KCATA will transition its records to the new records classification system and operate from there to become compliant with an ERMS program. The Plan should </w:t>
      </w:r>
      <w:r w:rsidRPr="00E61916">
        <w:rPr>
          <w:rFonts w:asciiTheme="minorHAnsi" w:hAnsiTheme="minorHAnsi" w:cstheme="minorHAnsi"/>
          <w:color w:val="333333"/>
          <w:sz w:val="22"/>
          <w:szCs w:val="22"/>
        </w:rPr>
        <w:t xml:space="preserve">include the following information: </w:t>
      </w:r>
    </w:p>
    <w:p w14:paraId="405D1F96" w14:textId="77777777" w:rsidR="00E61916" w:rsidRPr="00E61916" w:rsidRDefault="00E61916" w:rsidP="00E61916">
      <w:pPr>
        <w:ind w:left="720"/>
        <w:rPr>
          <w:rFonts w:asciiTheme="minorHAnsi" w:hAnsiTheme="minorHAnsi" w:cstheme="minorHAnsi"/>
          <w:color w:val="333333"/>
          <w:sz w:val="22"/>
          <w:szCs w:val="22"/>
        </w:rPr>
      </w:pPr>
    </w:p>
    <w:p w14:paraId="0ECD9FFF" w14:textId="77777777" w:rsidR="00E61916" w:rsidRPr="00E61916" w:rsidRDefault="00E61916" w:rsidP="00CE3C83">
      <w:pPr>
        <w:numPr>
          <w:ilvl w:val="0"/>
          <w:numId w:val="86"/>
        </w:numPr>
        <w:spacing w:after="160" w:line="259" w:lineRule="auto"/>
        <w:ind w:left="1260" w:hanging="405"/>
        <w:rPr>
          <w:rFonts w:asciiTheme="minorHAnsi" w:hAnsiTheme="minorHAnsi" w:cstheme="minorHAnsi"/>
          <w:color w:val="333333"/>
          <w:sz w:val="22"/>
          <w:szCs w:val="22"/>
        </w:rPr>
      </w:pPr>
      <w:r w:rsidRPr="00E61916">
        <w:rPr>
          <w:rFonts w:asciiTheme="minorHAnsi" w:hAnsiTheme="minorHAnsi" w:cstheme="minorHAnsi"/>
          <w:color w:val="333333"/>
          <w:sz w:val="22"/>
          <w:szCs w:val="22"/>
        </w:rPr>
        <w:t>Identification of existing gaps that are currently preventing the successful implementation of the records management program/policy</w:t>
      </w:r>
    </w:p>
    <w:p w14:paraId="017FA1F4" w14:textId="77777777" w:rsidR="00E61916" w:rsidRPr="00E61916" w:rsidRDefault="00E61916" w:rsidP="00CE3C83">
      <w:pPr>
        <w:numPr>
          <w:ilvl w:val="0"/>
          <w:numId w:val="86"/>
        </w:numPr>
        <w:spacing w:after="160" w:line="259" w:lineRule="auto"/>
        <w:ind w:left="1260" w:hanging="405"/>
        <w:rPr>
          <w:rFonts w:asciiTheme="minorHAnsi" w:hAnsiTheme="minorHAnsi" w:cstheme="minorHAnsi"/>
          <w:color w:val="333333"/>
          <w:sz w:val="22"/>
          <w:szCs w:val="22"/>
        </w:rPr>
      </w:pPr>
      <w:r w:rsidRPr="00E61916">
        <w:rPr>
          <w:rFonts w:asciiTheme="minorHAnsi" w:hAnsiTheme="minorHAnsi" w:cstheme="minorHAnsi"/>
          <w:color w:val="333333"/>
          <w:sz w:val="22"/>
          <w:szCs w:val="22"/>
        </w:rPr>
        <w:t>Recommendations for improvements to address gaps in the short term;</w:t>
      </w:r>
    </w:p>
    <w:p w14:paraId="1874C1FB" w14:textId="77777777" w:rsidR="00E61916" w:rsidRPr="00E61916" w:rsidRDefault="00E61916" w:rsidP="00CE3C83">
      <w:pPr>
        <w:numPr>
          <w:ilvl w:val="0"/>
          <w:numId w:val="86"/>
        </w:numPr>
        <w:spacing w:after="160" w:line="259" w:lineRule="auto"/>
        <w:ind w:left="1260" w:hanging="405"/>
        <w:rPr>
          <w:rFonts w:asciiTheme="minorHAnsi" w:hAnsiTheme="minorHAnsi" w:cstheme="minorHAnsi"/>
          <w:color w:val="333333"/>
          <w:sz w:val="22"/>
          <w:szCs w:val="22"/>
        </w:rPr>
      </w:pPr>
      <w:r w:rsidRPr="00E61916">
        <w:rPr>
          <w:rFonts w:asciiTheme="minorHAnsi" w:hAnsiTheme="minorHAnsi" w:cstheme="minorHAnsi"/>
          <w:color w:val="333333"/>
          <w:sz w:val="22"/>
          <w:szCs w:val="22"/>
        </w:rPr>
        <w:lastRenderedPageBreak/>
        <w:t>Identification of long-term requirements to manage records across all departments in accordance with the records management program/policy;</w:t>
      </w:r>
    </w:p>
    <w:p w14:paraId="52427C15" w14:textId="77777777" w:rsidR="00E61916" w:rsidRPr="00E61916" w:rsidRDefault="00E61916" w:rsidP="00CE3C83">
      <w:pPr>
        <w:numPr>
          <w:ilvl w:val="0"/>
          <w:numId w:val="86"/>
        </w:numPr>
        <w:spacing w:after="160" w:line="259" w:lineRule="auto"/>
        <w:ind w:left="1260" w:hanging="405"/>
        <w:rPr>
          <w:rFonts w:asciiTheme="minorHAnsi" w:hAnsiTheme="minorHAnsi" w:cstheme="minorHAnsi"/>
          <w:color w:val="333333"/>
          <w:sz w:val="22"/>
          <w:szCs w:val="22"/>
        </w:rPr>
      </w:pPr>
      <w:r w:rsidRPr="00E61916">
        <w:rPr>
          <w:rFonts w:asciiTheme="minorHAnsi" w:hAnsiTheme="minorHAnsi" w:cstheme="minorHAnsi"/>
          <w:color w:val="333333"/>
          <w:sz w:val="22"/>
          <w:szCs w:val="22"/>
        </w:rPr>
        <w:t>Recommendations for needed written procedures and training/training materials that would support successful implementation of the records management program/policy;</w:t>
      </w:r>
    </w:p>
    <w:p w14:paraId="5B9F20AC" w14:textId="77777777" w:rsidR="00E61916" w:rsidRPr="00E61916" w:rsidRDefault="00E61916" w:rsidP="00CE3C83">
      <w:pPr>
        <w:numPr>
          <w:ilvl w:val="0"/>
          <w:numId w:val="86"/>
        </w:numPr>
        <w:spacing w:after="160" w:line="259" w:lineRule="auto"/>
        <w:ind w:left="1260" w:hanging="405"/>
        <w:rPr>
          <w:rFonts w:asciiTheme="minorHAnsi" w:hAnsiTheme="minorHAnsi" w:cstheme="minorHAnsi"/>
          <w:color w:val="333333"/>
          <w:sz w:val="22"/>
          <w:szCs w:val="22"/>
        </w:rPr>
      </w:pPr>
      <w:r w:rsidRPr="00E61916">
        <w:rPr>
          <w:rFonts w:asciiTheme="minorHAnsi" w:hAnsiTheme="minorHAnsi" w:cstheme="minorHAnsi"/>
          <w:color w:val="333333"/>
          <w:sz w:val="22"/>
          <w:szCs w:val="22"/>
        </w:rPr>
        <w:t xml:space="preserve">Addressing current and future staffing roles and responsibilities in the administration of and adherence to the records management program/policy; </w:t>
      </w:r>
    </w:p>
    <w:p w14:paraId="02B547AC" w14:textId="77777777" w:rsidR="00E61916" w:rsidRPr="00E61916" w:rsidRDefault="00E61916" w:rsidP="00CE3C83">
      <w:pPr>
        <w:numPr>
          <w:ilvl w:val="0"/>
          <w:numId w:val="86"/>
        </w:numPr>
        <w:spacing w:after="160" w:line="259" w:lineRule="auto"/>
        <w:ind w:left="1170" w:hanging="405"/>
        <w:rPr>
          <w:rFonts w:asciiTheme="minorHAnsi" w:hAnsiTheme="minorHAnsi" w:cstheme="minorHAnsi"/>
          <w:color w:val="333333"/>
          <w:sz w:val="22"/>
          <w:szCs w:val="22"/>
        </w:rPr>
      </w:pPr>
      <w:r w:rsidRPr="00E61916">
        <w:rPr>
          <w:rFonts w:asciiTheme="minorHAnsi" w:hAnsiTheme="minorHAnsi" w:cstheme="minorHAnsi"/>
          <w:color w:val="333333"/>
          <w:sz w:val="22"/>
          <w:szCs w:val="22"/>
        </w:rPr>
        <w:t>Improve workflow and employee productivity.</w:t>
      </w:r>
    </w:p>
    <w:p w14:paraId="7F8B3526" w14:textId="573C4885" w:rsidR="00E61916" w:rsidRDefault="00E61916" w:rsidP="00E61916">
      <w:pPr>
        <w:ind w:left="720"/>
        <w:rPr>
          <w:rFonts w:asciiTheme="minorHAnsi" w:hAnsiTheme="minorHAnsi" w:cstheme="minorHAnsi"/>
          <w:color w:val="333333"/>
          <w:sz w:val="22"/>
          <w:szCs w:val="22"/>
        </w:rPr>
      </w:pPr>
      <w:r w:rsidRPr="00E61916">
        <w:rPr>
          <w:rFonts w:asciiTheme="minorHAnsi" w:hAnsiTheme="minorHAnsi" w:cstheme="minorHAnsi"/>
          <w:color w:val="333333"/>
          <w:sz w:val="22"/>
          <w:szCs w:val="22"/>
        </w:rPr>
        <w:t>(5)    </w:t>
      </w:r>
      <w:r w:rsidR="00AA412B">
        <w:rPr>
          <w:rFonts w:asciiTheme="minorHAnsi" w:hAnsiTheme="minorHAnsi" w:cstheme="minorHAnsi"/>
          <w:color w:val="333333"/>
          <w:sz w:val="22"/>
          <w:szCs w:val="22"/>
        </w:rPr>
        <w:t>D</w:t>
      </w:r>
      <w:r w:rsidRPr="00E61916">
        <w:rPr>
          <w:rFonts w:asciiTheme="minorHAnsi" w:hAnsiTheme="minorHAnsi" w:cstheme="minorHAnsi"/>
          <w:color w:val="333333"/>
          <w:sz w:val="22"/>
          <w:szCs w:val="22"/>
        </w:rPr>
        <w:t>evelop a detailed work plan for the implementation of a records management program.</w:t>
      </w:r>
    </w:p>
    <w:p w14:paraId="4D2002D3" w14:textId="77777777" w:rsidR="00AA412B" w:rsidRPr="00E61916" w:rsidRDefault="00AA412B" w:rsidP="00AA412B">
      <w:pPr>
        <w:rPr>
          <w:rFonts w:asciiTheme="minorHAnsi" w:hAnsiTheme="minorHAnsi" w:cstheme="minorHAnsi"/>
          <w:color w:val="333333"/>
          <w:sz w:val="22"/>
          <w:szCs w:val="22"/>
        </w:rPr>
      </w:pPr>
    </w:p>
    <w:p w14:paraId="1A82DE55" w14:textId="0AD4A3F5" w:rsidR="00E61916" w:rsidRDefault="00E61916" w:rsidP="00E61916">
      <w:pPr>
        <w:ind w:left="720"/>
        <w:rPr>
          <w:rFonts w:asciiTheme="minorHAnsi" w:hAnsiTheme="minorHAnsi" w:cstheme="minorHAnsi"/>
          <w:color w:val="333333"/>
          <w:sz w:val="22"/>
          <w:szCs w:val="22"/>
        </w:rPr>
      </w:pPr>
      <w:r w:rsidRPr="00E61916">
        <w:rPr>
          <w:rFonts w:asciiTheme="minorHAnsi" w:hAnsiTheme="minorHAnsi" w:cstheme="minorHAnsi"/>
          <w:color w:val="333333"/>
          <w:sz w:val="22"/>
          <w:szCs w:val="22"/>
        </w:rPr>
        <w:t>(6)    </w:t>
      </w:r>
      <w:r w:rsidR="00AA412B">
        <w:rPr>
          <w:rFonts w:asciiTheme="minorHAnsi" w:hAnsiTheme="minorHAnsi" w:cstheme="minorHAnsi"/>
          <w:color w:val="333333"/>
          <w:sz w:val="22"/>
          <w:szCs w:val="22"/>
        </w:rPr>
        <w:t>E</w:t>
      </w:r>
      <w:r w:rsidRPr="00E61916">
        <w:rPr>
          <w:rFonts w:asciiTheme="minorHAnsi" w:hAnsiTheme="minorHAnsi" w:cstheme="minorHAnsi"/>
          <w:color w:val="333333"/>
          <w:sz w:val="22"/>
          <w:szCs w:val="22"/>
        </w:rPr>
        <w:t>nsure the security and protection of archived records.</w:t>
      </w:r>
    </w:p>
    <w:p w14:paraId="43D22501" w14:textId="77777777" w:rsidR="00AA412B" w:rsidRPr="00E61916" w:rsidRDefault="00AA412B" w:rsidP="00AA412B">
      <w:pPr>
        <w:rPr>
          <w:rFonts w:asciiTheme="minorHAnsi" w:hAnsiTheme="minorHAnsi" w:cstheme="minorHAnsi"/>
          <w:color w:val="333333"/>
          <w:sz w:val="22"/>
          <w:szCs w:val="22"/>
        </w:rPr>
      </w:pPr>
    </w:p>
    <w:p w14:paraId="29982019" w14:textId="6CB21680" w:rsidR="00E61916" w:rsidRDefault="00E61916" w:rsidP="00E61916">
      <w:pPr>
        <w:ind w:left="720"/>
        <w:rPr>
          <w:rFonts w:asciiTheme="minorHAnsi" w:hAnsiTheme="minorHAnsi" w:cstheme="minorHAnsi"/>
          <w:color w:val="333333"/>
          <w:sz w:val="22"/>
          <w:szCs w:val="22"/>
        </w:rPr>
      </w:pPr>
      <w:r w:rsidRPr="00E61916">
        <w:rPr>
          <w:rFonts w:asciiTheme="minorHAnsi" w:hAnsiTheme="minorHAnsi" w:cstheme="minorHAnsi"/>
          <w:color w:val="333333"/>
          <w:sz w:val="22"/>
          <w:szCs w:val="22"/>
        </w:rPr>
        <w:t>(7)    </w:t>
      </w:r>
      <w:r w:rsidR="00AA412B">
        <w:rPr>
          <w:rFonts w:asciiTheme="minorHAnsi" w:hAnsiTheme="minorHAnsi" w:cstheme="minorHAnsi"/>
          <w:color w:val="333333"/>
          <w:sz w:val="22"/>
          <w:szCs w:val="22"/>
        </w:rPr>
        <w:t>O</w:t>
      </w:r>
      <w:r w:rsidRPr="00E61916">
        <w:rPr>
          <w:rFonts w:asciiTheme="minorHAnsi" w:hAnsiTheme="minorHAnsi" w:cstheme="minorHAnsi"/>
          <w:color w:val="333333"/>
          <w:sz w:val="22"/>
          <w:szCs w:val="22"/>
        </w:rPr>
        <w:t>versee the inventory of records and analysis of current records management practices.</w:t>
      </w:r>
    </w:p>
    <w:p w14:paraId="5B4EDE62" w14:textId="77777777" w:rsidR="00AA412B" w:rsidRPr="00E61916" w:rsidRDefault="00AA412B" w:rsidP="00E61916">
      <w:pPr>
        <w:ind w:left="720"/>
        <w:rPr>
          <w:rFonts w:asciiTheme="minorHAnsi" w:hAnsiTheme="minorHAnsi" w:cstheme="minorHAnsi"/>
          <w:color w:val="333333"/>
          <w:sz w:val="22"/>
          <w:szCs w:val="22"/>
        </w:rPr>
      </w:pPr>
    </w:p>
    <w:p w14:paraId="4C1421EB" w14:textId="74B015E5" w:rsidR="00E61916" w:rsidRPr="00AA412B" w:rsidRDefault="00AA412B" w:rsidP="00CE3C83">
      <w:pPr>
        <w:pStyle w:val="ListParagraph"/>
        <w:numPr>
          <w:ilvl w:val="0"/>
          <w:numId w:val="88"/>
        </w:numPr>
        <w:ind w:left="1170" w:hanging="450"/>
        <w:rPr>
          <w:rFonts w:asciiTheme="minorHAnsi" w:hAnsiTheme="minorHAnsi" w:cstheme="minorHAnsi"/>
          <w:color w:val="333333"/>
          <w:sz w:val="22"/>
          <w:szCs w:val="22"/>
        </w:rPr>
      </w:pPr>
      <w:r>
        <w:rPr>
          <w:rFonts w:asciiTheme="minorHAnsi" w:hAnsiTheme="minorHAnsi" w:cstheme="minorHAnsi"/>
          <w:color w:val="333333"/>
          <w:sz w:val="22"/>
          <w:szCs w:val="22"/>
        </w:rPr>
        <w:t>D</w:t>
      </w:r>
      <w:r w:rsidR="00E61916" w:rsidRPr="00AA412B">
        <w:rPr>
          <w:rFonts w:asciiTheme="minorHAnsi" w:hAnsiTheme="minorHAnsi" w:cstheme="minorHAnsi"/>
          <w:color w:val="333333"/>
          <w:sz w:val="22"/>
          <w:szCs w:val="22"/>
        </w:rPr>
        <w:t>evelop a file classification system for KCATA’s business functional areas.</w:t>
      </w:r>
    </w:p>
    <w:p w14:paraId="18EA80D8" w14:textId="77777777" w:rsidR="00AA412B" w:rsidRPr="00AA412B" w:rsidRDefault="00AA412B" w:rsidP="00AA412B">
      <w:pPr>
        <w:pStyle w:val="ListParagraph"/>
        <w:ind w:left="1170" w:hanging="450"/>
        <w:rPr>
          <w:rFonts w:asciiTheme="minorHAnsi" w:hAnsiTheme="minorHAnsi" w:cstheme="minorHAnsi"/>
          <w:color w:val="333333"/>
          <w:sz w:val="22"/>
          <w:szCs w:val="22"/>
        </w:rPr>
      </w:pPr>
    </w:p>
    <w:p w14:paraId="3B660F1C" w14:textId="4AD475D9" w:rsidR="00E61916" w:rsidRPr="00E61916" w:rsidRDefault="00AA412B" w:rsidP="00CE3C83">
      <w:pPr>
        <w:pStyle w:val="ListParagraph"/>
        <w:numPr>
          <w:ilvl w:val="0"/>
          <w:numId w:val="88"/>
        </w:numPr>
        <w:ind w:left="1170" w:hanging="450"/>
        <w:contextualSpacing w:val="0"/>
        <w:rPr>
          <w:rFonts w:asciiTheme="minorHAnsi" w:hAnsiTheme="minorHAnsi" w:cstheme="minorHAnsi"/>
          <w:color w:val="333333"/>
          <w:sz w:val="22"/>
          <w:szCs w:val="22"/>
        </w:rPr>
      </w:pPr>
      <w:r>
        <w:rPr>
          <w:rFonts w:asciiTheme="minorHAnsi" w:hAnsiTheme="minorHAnsi" w:cstheme="minorHAnsi"/>
          <w:color w:val="333333"/>
          <w:sz w:val="22"/>
          <w:szCs w:val="22"/>
        </w:rPr>
        <w:t>D</w:t>
      </w:r>
      <w:r w:rsidR="00E61916" w:rsidRPr="00E61916">
        <w:rPr>
          <w:rFonts w:asciiTheme="minorHAnsi" w:hAnsiTheme="minorHAnsi" w:cstheme="minorHAnsi"/>
          <w:color w:val="333333"/>
          <w:sz w:val="22"/>
          <w:szCs w:val="22"/>
        </w:rPr>
        <w:t>evelopment of up to date retention and disposition schedules for all records that will provide for the structured, systematic and timely transfer and/or destruction of records.</w:t>
      </w:r>
    </w:p>
    <w:p w14:paraId="555E7DBC" w14:textId="77777777" w:rsidR="00E61916" w:rsidRPr="00E61916" w:rsidRDefault="00E61916" w:rsidP="00E61916">
      <w:pPr>
        <w:pStyle w:val="ListParagraph"/>
        <w:rPr>
          <w:rFonts w:asciiTheme="minorHAnsi" w:hAnsiTheme="minorHAnsi" w:cstheme="minorHAnsi"/>
          <w:color w:val="333333"/>
          <w:sz w:val="22"/>
          <w:szCs w:val="22"/>
        </w:rPr>
      </w:pPr>
    </w:p>
    <w:p w14:paraId="250A89F6" w14:textId="75CB9E2F" w:rsidR="00E61916" w:rsidRDefault="00E61916" w:rsidP="00E61916">
      <w:pPr>
        <w:ind w:left="720"/>
        <w:rPr>
          <w:rFonts w:asciiTheme="minorHAnsi" w:hAnsiTheme="minorHAnsi" w:cstheme="minorHAnsi"/>
          <w:color w:val="333333"/>
          <w:sz w:val="22"/>
          <w:szCs w:val="22"/>
        </w:rPr>
      </w:pPr>
      <w:r w:rsidRPr="00E61916">
        <w:rPr>
          <w:rFonts w:asciiTheme="minorHAnsi" w:hAnsiTheme="minorHAnsi" w:cstheme="minorHAnsi"/>
          <w:color w:val="333333"/>
          <w:sz w:val="22"/>
          <w:szCs w:val="22"/>
        </w:rPr>
        <w:t>(10)  </w:t>
      </w:r>
      <w:r w:rsidR="00AA412B">
        <w:rPr>
          <w:rFonts w:asciiTheme="minorHAnsi" w:hAnsiTheme="minorHAnsi" w:cstheme="minorHAnsi"/>
          <w:color w:val="333333"/>
          <w:sz w:val="22"/>
          <w:szCs w:val="22"/>
        </w:rPr>
        <w:t>C</w:t>
      </w:r>
      <w:r w:rsidRPr="00E61916">
        <w:rPr>
          <w:rFonts w:asciiTheme="minorHAnsi" w:hAnsiTheme="minorHAnsi" w:cstheme="minorHAnsi"/>
          <w:color w:val="333333"/>
          <w:sz w:val="22"/>
          <w:szCs w:val="22"/>
        </w:rPr>
        <w:t xml:space="preserve">reation of all necessary documentation to support the ongoing management and </w:t>
      </w:r>
      <w:r w:rsidR="00AA412B">
        <w:rPr>
          <w:rFonts w:asciiTheme="minorHAnsi" w:hAnsiTheme="minorHAnsi" w:cstheme="minorHAnsi"/>
          <w:color w:val="333333"/>
          <w:sz w:val="22"/>
          <w:szCs w:val="22"/>
        </w:rPr>
        <w:t xml:space="preserve"> </w:t>
      </w:r>
      <w:r w:rsidRPr="00E61916">
        <w:rPr>
          <w:rFonts w:asciiTheme="minorHAnsi" w:hAnsiTheme="minorHAnsi" w:cstheme="minorHAnsi"/>
          <w:color w:val="333333"/>
          <w:sz w:val="22"/>
          <w:szCs w:val="22"/>
        </w:rPr>
        <w:t>sustainability of the records management program including policies, procedures, process mapping (business processes), training materials and audit requirements.</w:t>
      </w:r>
      <w:r w:rsidRPr="00E61916">
        <w:rPr>
          <w:rFonts w:asciiTheme="minorHAnsi" w:hAnsiTheme="minorHAnsi" w:cstheme="minorHAnsi"/>
          <w:color w:val="333333"/>
          <w:sz w:val="22"/>
          <w:szCs w:val="22"/>
        </w:rPr>
        <w:br/>
      </w:r>
      <w:r w:rsidRPr="00E61916">
        <w:rPr>
          <w:rFonts w:asciiTheme="minorHAnsi" w:hAnsiTheme="minorHAnsi" w:cstheme="minorHAnsi"/>
          <w:color w:val="333333"/>
          <w:sz w:val="22"/>
          <w:szCs w:val="22"/>
        </w:rPr>
        <w:br/>
        <w:t>(11)  </w:t>
      </w:r>
      <w:r w:rsidR="00AA412B">
        <w:rPr>
          <w:rFonts w:asciiTheme="minorHAnsi" w:hAnsiTheme="minorHAnsi" w:cstheme="minorHAnsi"/>
          <w:color w:val="333333"/>
          <w:sz w:val="22"/>
          <w:szCs w:val="22"/>
        </w:rPr>
        <w:t>E</w:t>
      </w:r>
      <w:r w:rsidRPr="00E61916">
        <w:rPr>
          <w:rFonts w:asciiTheme="minorHAnsi" w:hAnsiTheme="minorHAnsi" w:cstheme="minorHAnsi"/>
          <w:color w:val="333333"/>
          <w:sz w:val="22"/>
          <w:szCs w:val="22"/>
        </w:rPr>
        <w:t>nsure consistency in the organization and management of paper and electronic records throughout their lifecycle.</w:t>
      </w:r>
      <w:r w:rsidRPr="00E61916">
        <w:rPr>
          <w:rFonts w:asciiTheme="minorHAnsi" w:hAnsiTheme="minorHAnsi" w:cstheme="minorHAnsi"/>
          <w:color w:val="333333"/>
          <w:sz w:val="22"/>
          <w:szCs w:val="22"/>
        </w:rPr>
        <w:br/>
      </w:r>
      <w:r w:rsidRPr="00E61916">
        <w:rPr>
          <w:rFonts w:asciiTheme="minorHAnsi" w:hAnsiTheme="minorHAnsi" w:cstheme="minorHAnsi"/>
          <w:color w:val="333333"/>
          <w:sz w:val="22"/>
          <w:szCs w:val="22"/>
        </w:rPr>
        <w:br/>
        <w:t>(12)  </w:t>
      </w:r>
      <w:r w:rsidR="00AA412B">
        <w:rPr>
          <w:rFonts w:asciiTheme="minorHAnsi" w:hAnsiTheme="minorHAnsi" w:cstheme="minorHAnsi"/>
          <w:color w:val="333333"/>
          <w:sz w:val="22"/>
          <w:szCs w:val="22"/>
        </w:rPr>
        <w:t>E</w:t>
      </w:r>
      <w:r w:rsidRPr="00E61916">
        <w:rPr>
          <w:rFonts w:asciiTheme="minorHAnsi" w:hAnsiTheme="minorHAnsi" w:cstheme="minorHAnsi"/>
          <w:color w:val="333333"/>
          <w:sz w:val="22"/>
          <w:szCs w:val="22"/>
        </w:rPr>
        <w:t>nsure security of records retrieval and use and safeguards and protects personal and confidential information.</w:t>
      </w:r>
    </w:p>
    <w:p w14:paraId="463745EF" w14:textId="77777777" w:rsidR="00AA412B" w:rsidRPr="00E61916" w:rsidRDefault="00AA412B" w:rsidP="00E61916">
      <w:pPr>
        <w:ind w:left="720"/>
        <w:rPr>
          <w:rFonts w:asciiTheme="minorHAnsi" w:hAnsiTheme="minorHAnsi" w:cstheme="minorHAnsi"/>
          <w:color w:val="333333"/>
          <w:sz w:val="22"/>
          <w:szCs w:val="22"/>
        </w:rPr>
      </w:pPr>
    </w:p>
    <w:p w14:paraId="205B7517" w14:textId="349290D9" w:rsidR="00E61916" w:rsidRDefault="00E61916" w:rsidP="00E61916">
      <w:pPr>
        <w:ind w:left="720"/>
        <w:rPr>
          <w:rFonts w:asciiTheme="minorHAnsi" w:hAnsiTheme="minorHAnsi" w:cstheme="minorHAnsi"/>
          <w:color w:val="333333"/>
          <w:sz w:val="22"/>
          <w:szCs w:val="22"/>
        </w:rPr>
      </w:pPr>
      <w:r w:rsidRPr="00E61916">
        <w:rPr>
          <w:rFonts w:asciiTheme="minorHAnsi" w:hAnsiTheme="minorHAnsi" w:cstheme="minorHAnsi"/>
          <w:color w:val="333333"/>
          <w:sz w:val="22"/>
          <w:szCs w:val="22"/>
        </w:rPr>
        <w:t>(13)   </w:t>
      </w:r>
      <w:r w:rsidR="00AA412B">
        <w:rPr>
          <w:rFonts w:asciiTheme="minorHAnsi" w:hAnsiTheme="minorHAnsi" w:cstheme="minorHAnsi"/>
          <w:color w:val="333333"/>
          <w:sz w:val="22"/>
          <w:szCs w:val="22"/>
        </w:rPr>
        <w:t>P</w:t>
      </w:r>
      <w:r w:rsidRPr="00E61916">
        <w:rPr>
          <w:rFonts w:asciiTheme="minorHAnsi" w:hAnsiTheme="minorHAnsi" w:cstheme="minorHAnsi"/>
          <w:color w:val="333333"/>
          <w:sz w:val="22"/>
          <w:szCs w:val="22"/>
        </w:rPr>
        <w:t>rovide education and training as required during key stages of the implementation of the records management program as approved by KCATA.</w:t>
      </w:r>
    </w:p>
    <w:p w14:paraId="1DC56D2F" w14:textId="77777777" w:rsidR="00AA412B" w:rsidRPr="00E61916" w:rsidRDefault="00AA412B" w:rsidP="00E61916">
      <w:pPr>
        <w:ind w:left="720"/>
        <w:rPr>
          <w:rFonts w:asciiTheme="minorHAnsi" w:hAnsiTheme="minorHAnsi" w:cstheme="minorHAnsi"/>
          <w:color w:val="333333"/>
          <w:sz w:val="22"/>
          <w:szCs w:val="22"/>
        </w:rPr>
      </w:pPr>
    </w:p>
    <w:p w14:paraId="6FA7BB36" w14:textId="75D2D817" w:rsidR="00E61916" w:rsidRPr="00E61916" w:rsidRDefault="00E61916" w:rsidP="00E61916">
      <w:pPr>
        <w:ind w:left="720"/>
        <w:rPr>
          <w:rFonts w:asciiTheme="minorHAnsi" w:hAnsiTheme="minorHAnsi" w:cstheme="minorHAnsi"/>
          <w:color w:val="333333"/>
          <w:sz w:val="22"/>
          <w:szCs w:val="22"/>
        </w:rPr>
      </w:pPr>
      <w:r w:rsidRPr="00E61916">
        <w:rPr>
          <w:rFonts w:asciiTheme="minorHAnsi" w:hAnsiTheme="minorHAnsi" w:cstheme="minorHAnsi"/>
          <w:color w:val="333333"/>
          <w:sz w:val="22"/>
          <w:szCs w:val="22"/>
        </w:rPr>
        <w:t xml:space="preserve">(14)   </w:t>
      </w:r>
      <w:r w:rsidR="00AA412B">
        <w:rPr>
          <w:rFonts w:asciiTheme="minorHAnsi" w:hAnsiTheme="minorHAnsi" w:cstheme="minorHAnsi"/>
          <w:color w:val="333333"/>
          <w:sz w:val="22"/>
          <w:szCs w:val="22"/>
        </w:rPr>
        <w:t>I</w:t>
      </w:r>
      <w:r w:rsidRPr="00E61916">
        <w:rPr>
          <w:rFonts w:asciiTheme="minorHAnsi" w:hAnsiTheme="minorHAnsi" w:cstheme="minorHAnsi"/>
          <w:color w:val="333333"/>
          <w:sz w:val="22"/>
          <w:szCs w:val="22"/>
        </w:rPr>
        <w:t>mplementation and support of the plan.</w:t>
      </w:r>
    </w:p>
    <w:p w14:paraId="13C19751" w14:textId="542DA6EA" w:rsidR="009D04DF" w:rsidRPr="00AA412B" w:rsidRDefault="009D04DF" w:rsidP="009D04DF">
      <w:pPr>
        <w:pStyle w:val="Heading2"/>
        <w:rPr>
          <w:rFonts w:asciiTheme="minorHAnsi" w:hAnsiTheme="minorHAnsi" w:cstheme="minorHAnsi"/>
          <w:i w:val="0"/>
          <w:sz w:val="22"/>
          <w:szCs w:val="22"/>
          <w:u w:val="single"/>
        </w:rPr>
      </w:pPr>
      <w:r w:rsidRPr="00AA412B">
        <w:rPr>
          <w:rFonts w:asciiTheme="minorHAnsi" w:hAnsiTheme="minorHAnsi" w:cstheme="minorHAnsi"/>
          <w:i w:val="0"/>
          <w:sz w:val="22"/>
          <w:szCs w:val="22"/>
        </w:rPr>
        <w:t xml:space="preserve">2.5 </w:t>
      </w:r>
      <w:r w:rsidRPr="00AA412B">
        <w:rPr>
          <w:rFonts w:asciiTheme="minorHAnsi" w:hAnsiTheme="minorHAnsi" w:cstheme="minorHAnsi"/>
          <w:i w:val="0"/>
          <w:sz w:val="22"/>
          <w:szCs w:val="22"/>
        </w:rPr>
        <w:tab/>
      </w:r>
      <w:r w:rsidR="00AA412B" w:rsidRPr="00AA412B">
        <w:rPr>
          <w:rFonts w:asciiTheme="minorHAnsi" w:hAnsiTheme="minorHAnsi" w:cstheme="minorHAnsi"/>
          <w:i w:val="0"/>
          <w:sz w:val="22"/>
          <w:szCs w:val="22"/>
          <w:u w:val="single"/>
        </w:rPr>
        <w:t>Proponent Overview and Minimum Qualifications:</w:t>
      </w:r>
    </w:p>
    <w:p w14:paraId="76694F53" w14:textId="77777777" w:rsidR="00AA412B" w:rsidRPr="00AA412B" w:rsidRDefault="00AA412B" w:rsidP="00AA412B"/>
    <w:p w14:paraId="3FAD20C3" w14:textId="768CD300" w:rsidR="00AA412B" w:rsidRPr="00AA412B" w:rsidRDefault="00AA412B" w:rsidP="00AA412B">
      <w:pPr>
        <w:ind w:left="720"/>
        <w:rPr>
          <w:rFonts w:asciiTheme="minorHAnsi" w:hAnsiTheme="minorHAnsi" w:cstheme="minorHAnsi"/>
          <w:sz w:val="22"/>
          <w:szCs w:val="22"/>
        </w:rPr>
      </w:pPr>
      <w:r w:rsidRPr="00AA412B">
        <w:rPr>
          <w:rFonts w:asciiTheme="minorHAnsi" w:hAnsiTheme="minorHAnsi" w:cstheme="minorHAnsi"/>
          <w:sz w:val="22"/>
          <w:szCs w:val="22"/>
        </w:rPr>
        <w:t xml:space="preserve">The successful proponent(s) requires a strong technical background in records and document administration, familiarity with relevant law, legislation and industry standards, procedures, and methods pertinent to public sector entities or government in Kansas and Missouri, and the ability to provide practical advice and guidance on achieving the deliverables outlined within this RFP.  The proposal must provide a general overview of the proponent(s), its structure, size and capability to perform the work required. This section should specifically highlight recent and relevant project experience that demonstrates the proponent’s suitability to undertake the scope of work.  </w:t>
      </w:r>
      <w:r w:rsidRPr="00AA412B">
        <w:rPr>
          <w:rStyle w:val="CRBCFormatting"/>
          <w:rFonts w:asciiTheme="minorHAnsi" w:hAnsiTheme="minorHAnsi" w:cstheme="minorHAnsi"/>
          <w:sz w:val="22"/>
          <w:szCs w:val="22"/>
        </w:rPr>
        <w:t xml:space="preserve">Experience with researching compliance and regulatory standards of local governments will also be important. </w:t>
      </w:r>
      <w:r w:rsidRPr="00AA412B">
        <w:rPr>
          <w:rFonts w:asciiTheme="minorHAnsi" w:hAnsiTheme="minorHAnsi" w:cstheme="minorHAnsi"/>
          <w:sz w:val="22"/>
          <w:szCs w:val="22"/>
        </w:rPr>
        <w:t xml:space="preserve">The supplying of references relating to relevant project experience, including contact name and details of the projects, is preferred. </w:t>
      </w:r>
    </w:p>
    <w:p w14:paraId="1387AB67" w14:textId="77777777" w:rsidR="00AA412B" w:rsidRPr="00AA412B" w:rsidRDefault="00AA412B" w:rsidP="00AA412B">
      <w:pPr>
        <w:ind w:left="720"/>
        <w:rPr>
          <w:rFonts w:asciiTheme="minorHAnsi" w:hAnsiTheme="minorHAnsi" w:cstheme="minorHAnsi"/>
          <w:sz w:val="22"/>
          <w:szCs w:val="22"/>
        </w:rPr>
      </w:pPr>
    </w:p>
    <w:p w14:paraId="6FCEA94F" w14:textId="07AF666A" w:rsidR="00AA412B" w:rsidRPr="00AA412B" w:rsidRDefault="00AA412B" w:rsidP="00AA412B">
      <w:pPr>
        <w:ind w:left="720"/>
        <w:rPr>
          <w:rFonts w:asciiTheme="minorHAnsi" w:hAnsiTheme="minorHAnsi" w:cstheme="minorHAnsi"/>
          <w:sz w:val="22"/>
          <w:szCs w:val="22"/>
        </w:rPr>
      </w:pPr>
      <w:r w:rsidRPr="00AA412B">
        <w:rPr>
          <w:rFonts w:asciiTheme="minorHAnsi" w:hAnsiTheme="minorHAnsi" w:cstheme="minorHAnsi"/>
          <w:sz w:val="22"/>
          <w:szCs w:val="22"/>
        </w:rPr>
        <w:t xml:space="preserve">The proponent(s) should have experience in the following areas: </w:t>
      </w:r>
    </w:p>
    <w:p w14:paraId="6EF8A70E" w14:textId="77777777" w:rsidR="00AA412B" w:rsidRPr="00AA412B" w:rsidRDefault="00AA412B" w:rsidP="00AA412B">
      <w:pPr>
        <w:rPr>
          <w:rFonts w:asciiTheme="minorHAnsi" w:hAnsiTheme="minorHAnsi" w:cstheme="minorHAnsi"/>
          <w:sz w:val="22"/>
          <w:szCs w:val="22"/>
        </w:rPr>
      </w:pPr>
    </w:p>
    <w:p w14:paraId="66423F0C" w14:textId="77777777" w:rsidR="00AA412B" w:rsidRPr="00AA412B" w:rsidRDefault="00AA412B" w:rsidP="00CE3C83">
      <w:pPr>
        <w:numPr>
          <w:ilvl w:val="0"/>
          <w:numId w:val="91"/>
        </w:numPr>
        <w:spacing w:after="160" w:line="259" w:lineRule="auto"/>
        <w:ind w:left="1260"/>
        <w:rPr>
          <w:rFonts w:asciiTheme="minorHAnsi" w:hAnsiTheme="minorHAnsi" w:cstheme="minorHAnsi"/>
          <w:sz w:val="22"/>
          <w:szCs w:val="22"/>
        </w:rPr>
      </w:pPr>
      <w:r w:rsidRPr="00AA412B">
        <w:rPr>
          <w:rFonts w:asciiTheme="minorHAnsi" w:hAnsiTheme="minorHAnsi" w:cstheme="minorHAnsi"/>
          <w:sz w:val="22"/>
          <w:szCs w:val="22"/>
        </w:rPr>
        <w:t>proven experience and expertise in implementing and designing active and inactive, paper and electronic records and document management, processes, policies and procedures preferably in a public sector environment;</w:t>
      </w:r>
    </w:p>
    <w:p w14:paraId="1679993C" w14:textId="77777777" w:rsidR="00AA412B" w:rsidRPr="00AA412B" w:rsidRDefault="00AA412B" w:rsidP="00CE3C83">
      <w:pPr>
        <w:numPr>
          <w:ilvl w:val="0"/>
          <w:numId w:val="91"/>
        </w:numPr>
        <w:spacing w:after="160" w:line="259" w:lineRule="auto"/>
        <w:ind w:left="1260"/>
        <w:rPr>
          <w:rFonts w:asciiTheme="minorHAnsi" w:hAnsiTheme="minorHAnsi" w:cstheme="minorHAnsi"/>
          <w:sz w:val="22"/>
          <w:szCs w:val="22"/>
        </w:rPr>
      </w:pPr>
      <w:r w:rsidRPr="00AA412B">
        <w:rPr>
          <w:rFonts w:asciiTheme="minorHAnsi" w:hAnsiTheme="minorHAnsi" w:cstheme="minorHAnsi"/>
          <w:sz w:val="22"/>
          <w:szCs w:val="22"/>
        </w:rPr>
        <w:t xml:space="preserve">strong, working knowledge of active and inactive, paper and electronic records, archival materials and document management systems and technology; </w:t>
      </w:r>
    </w:p>
    <w:p w14:paraId="51F85F86" w14:textId="77777777" w:rsidR="00AA412B" w:rsidRPr="00AA412B" w:rsidRDefault="00AA412B" w:rsidP="00CE3C83">
      <w:pPr>
        <w:numPr>
          <w:ilvl w:val="0"/>
          <w:numId w:val="91"/>
        </w:numPr>
        <w:spacing w:after="160" w:line="259" w:lineRule="auto"/>
        <w:ind w:left="1260"/>
        <w:rPr>
          <w:rFonts w:asciiTheme="minorHAnsi" w:hAnsiTheme="minorHAnsi" w:cstheme="minorHAnsi"/>
          <w:sz w:val="22"/>
          <w:szCs w:val="22"/>
        </w:rPr>
      </w:pPr>
      <w:r w:rsidRPr="00AA412B">
        <w:rPr>
          <w:rFonts w:asciiTheme="minorHAnsi" w:hAnsiTheme="minorHAnsi" w:cstheme="minorHAnsi"/>
          <w:sz w:val="22"/>
          <w:szCs w:val="22"/>
        </w:rPr>
        <w:t xml:space="preserve">excellent project management, relationship development and maintenance skills; </w:t>
      </w:r>
    </w:p>
    <w:p w14:paraId="40757185" w14:textId="77777777" w:rsidR="00AA412B" w:rsidRPr="00AA412B" w:rsidRDefault="00AA412B" w:rsidP="00CE3C83">
      <w:pPr>
        <w:numPr>
          <w:ilvl w:val="0"/>
          <w:numId w:val="91"/>
        </w:numPr>
        <w:spacing w:after="160" w:line="259" w:lineRule="auto"/>
        <w:ind w:left="1260"/>
        <w:rPr>
          <w:rFonts w:asciiTheme="minorHAnsi" w:hAnsiTheme="minorHAnsi" w:cstheme="minorHAnsi"/>
          <w:sz w:val="22"/>
          <w:szCs w:val="22"/>
        </w:rPr>
      </w:pPr>
      <w:r w:rsidRPr="00AA412B">
        <w:rPr>
          <w:rFonts w:asciiTheme="minorHAnsi" w:hAnsiTheme="minorHAnsi" w:cstheme="minorHAnsi"/>
          <w:sz w:val="22"/>
          <w:szCs w:val="22"/>
        </w:rPr>
        <w:t xml:space="preserve">familiarity with applicable laws, legislation and risk mitigation practices for records and information management systems; </w:t>
      </w:r>
    </w:p>
    <w:p w14:paraId="7490CCFC" w14:textId="77777777" w:rsidR="00AA412B" w:rsidRPr="00AA412B" w:rsidRDefault="00AA412B" w:rsidP="00CE3C83">
      <w:pPr>
        <w:numPr>
          <w:ilvl w:val="0"/>
          <w:numId w:val="91"/>
        </w:numPr>
        <w:spacing w:after="160" w:line="259" w:lineRule="auto"/>
        <w:ind w:left="1260"/>
        <w:rPr>
          <w:rFonts w:asciiTheme="minorHAnsi" w:hAnsiTheme="minorHAnsi" w:cstheme="minorHAnsi"/>
          <w:sz w:val="22"/>
          <w:szCs w:val="22"/>
        </w:rPr>
      </w:pPr>
      <w:r w:rsidRPr="00AA412B">
        <w:rPr>
          <w:rFonts w:asciiTheme="minorHAnsi" w:hAnsiTheme="minorHAnsi" w:cstheme="minorHAnsi"/>
          <w:sz w:val="22"/>
          <w:szCs w:val="22"/>
        </w:rPr>
        <w:t xml:space="preserve">ability to work cooperatively with a team to create positive views/attitudes and buy in within all departments and all staff levels, from the executive team to front line record system users; </w:t>
      </w:r>
    </w:p>
    <w:p w14:paraId="7214DF4C" w14:textId="0307F9A8" w:rsidR="00AA412B" w:rsidRPr="00AA412B" w:rsidRDefault="00AA412B" w:rsidP="00AA412B">
      <w:pPr>
        <w:ind w:left="720"/>
        <w:rPr>
          <w:rFonts w:asciiTheme="minorHAnsi" w:hAnsiTheme="minorHAnsi" w:cstheme="minorHAnsi"/>
          <w:sz w:val="22"/>
          <w:szCs w:val="22"/>
        </w:rPr>
      </w:pPr>
      <w:r w:rsidRPr="00AA412B">
        <w:rPr>
          <w:rFonts w:asciiTheme="minorHAnsi" w:hAnsiTheme="minorHAnsi" w:cstheme="minorHAnsi"/>
          <w:sz w:val="22"/>
          <w:szCs w:val="22"/>
        </w:rPr>
        <w:t>Minimum qualifications are required for a Contractor to be eligible to submit a proposal response.  Your submittal response must show compliance to these minimum qualifications.  Those that are not responsive to these qualifications shall be rejected by the KCATA without further consideration:</w:t>
      </w:r>
    </w:p>
    <w:p w14:paraId="64015BCD" w14:textId="77777777" w:rsidR="00AA412B" w:rsidRPr="00AA412B" w:rsidRDefault="00AA412B" w:rsidP="00AA412B">
      <w:pPr>
        <w:rPr>
          <w:rFonts w:asciiTheme="minorHAnsi" w:hAnsiTheme="minorHAnsi" w:cstheme="minorHAnsi"/>
          <w:sz w:val="22"/>
          <w:szCs w:val="22"/>
        </w:rPr>
      </w:pPr>
    </w:p>
    <w:p w14:paraId="25C75B46" w14:textId="77777777" w:rsidR="00AA412B" w:rsidRPr="00AA412B" w:rsidRDefault="00AA412B" w:rsidP="00CE3C83">
      <w:pPr>
        <w:pStyle w:val="ListParagraph"/>
        <w:widowControl/>
        <w:numPr>
          <w:ilvl w:val="0"/>
          <w:numId w:val="90"/>
        </w:numPr>
        <w:spacing w:after="200" w:line="276" w:lineRule="auto"/>
        <w:ind w:left="1260"/>
        <w:rPr>
          <w:rFonts w:asciiTheme="minorHAnsi" w:hAnsiTheme="minorHAnsi" w:cstheme="minorHAnsi"/>
          <w:sz w:val="22"/>
          <w:szCs w:val="22"/>
        </w:rPr>
      </w:pPr>
      <w:r w:rsidRPr="00AA412B">
        <w:rPr>
          <w:rFonts w:asciiTheme="minorHAnsi" w:hAnsiTheme="minorHAnsi" w:cstheme="minorHAnsi"/>
          <w:sz w:val="22"/>
          <w:szCs w:val="22"/>
        </w:rPr>
        <w:t xml:space="preserve">Has designed, led and implemented an ERM software system and training; </w:t>
      </w:r>
    </w:p>
    <w:p w14:paraId="6C055F39" w14:textId="77777777" w:rsidR="00AA412B" w:rsidRPr="00AA412B" w:rsidRDefault="00AA412B" w:rsidP="00CE3C83">
      <w:pPr>
        <w:pStyle w:val="ListParagraph"/>
        <w:widowControl/>
        <w:numPr>
          <w:ilvl w:val="0"/>
          <w:numId w:val="90"/>
        </w:numPr>
        <w:spacing w:after="200" w:line="276" w:lineRule="auto"/>
        <w:ind w:left="1260"/>
        <w:rPr>
          <w:rFonts w:asciiTheme="minorHAnsi" w:hAnsiTheme="minorHAnsi" w:cstheme="minorHAnsi"/>
          <w:sz w:val="22"/>
          <w:szCs w:val="22"/>
        </w:rPr>
      </w:pPr>
      <w:r w:rsidRPr="00AA412B">
        <w:rPr>
          <w:rFonts w:asciiTheme="minorHAnsi" w:hAnsiTheme="minorHAnsi" w:cstheme="minorHAnsi"/>
          <w:sz w:val="22"/>
          <w:szCs w:val="22"/>
        </w:rPr>
        <w:t xml:space="preserve">5 years’ experience with implementation of systems for public records management including public disclosure and historical records; </w:t>
      </w:r>
    </w:p>
    <w:p w14:paraId="252302E6" w14:textId="77777777" w:rsidR="00AA412B" w:rsidRPr="00AA412B" w:rsidRDefault="00AA412B" w:rsidP="00CE3C83">
      <w:pPr>
        <w:pStyle w:val="ListParagraph"/>
        <w:widowControl/>
        <w:numPr>
          <w:ilvl w:val="0"/>
          <w:numId w:val="90"/>
        </w:numPr>
        <w:spacing w:after="200" w:line="276" w:lineRule="auto"/>
        <w:ind w:left="1260"/>
        <w:rPr>
          <w:rFonts w:asciiTheme="minorHAnsi" w:hAnsiTheme="minorHAnsi" w:cstheme="minorHAnsi"/>
          <w:color w:val="333333"/>
          <w:sz w:val="22"/>
          <w:szCs w:val="22"/>
        </w:rPr>
      </w:pPr>
      <w:r w:rsidRPr="00AA412B">
        <w:rPr>
          <w:rFonts w:asciiTheme="minorHAnsi" w:hAnsiTheme="minorHAnsi" w:cstheme="minorHAnsi"/>
          <w:sz w:val="22"/>
          <w:szCs w:val="22"/>
        </w:rPr>
        <w:t>Familiarity with federal and state recordkeeping standards and risk mitigation regulations and best practices, including but not limited to legal hold management, E-discovery and discovery management.</w:t>
      </w:r>
    </w:p>
    <w:p w14:paraId="4B32E854" w14:textId="77777777" w:rsidR="00AA412B" w:rsidRPr="00AA412B" w:rsidRDefault="00AA412B" w:rsidP="00CE3C83">
      <w:pPr>
        <w:pStyle w:val="ListParagraph"/>
        <w:widowControl/>
        <w:numPr>
          <w:ilvl w:val="0"/>
          <w:numId w:val="90"/>
        </w:numPr>
        <w:spacing w:after="200" w:line="276" w:lineRule="auto"/>
        <w:ind w:left="1260"/>
        <w:rPr>
          <w:rFonts w:asciiTheme="minorHAnsi" w:hAnsiTheme="minorHAnsi" w:cstheme="minorHAnsi"/>
          <w:sz w:val="22"/>
          <w:szCs w:val="22"/>
        </w:rPr>
      </w:pPr>
      <w:r w:rsidRPr="00AA412B">
        <w:rPr>
          <w:rFonts w:asciiTheme="minorHAnsi" w:hAnsiTheme="minorHAnsi" w:cstheme="minorHAnsi"/>
          <w:sz w:val="22"/>
          <w:szCs w:val="22"/>
        </w:rPr>
        <w:t>Knowledge and understanding of current market and key technologies for electronic records management systems;</w:t>
      </w:r>
    </w:p>
    <w:p w14:paraId="7B07AFE2" w14:textId="77777777" w:rsidR="00AA412B" w:rsidRPr="00AA412B" w:rsidRDefault="00AA412B" w:rsidP="00CE3C83">
      <w:pPr>
        <w:pStyle w:val="ListParagraph"/>
        <w:widowControl/>
        <w:numPr>
          <w:ilvl w:val="0"/>
          <w:numId w:val="90"/>
        </w:numPr>
        <w:spacing w:after="200" w:line="276" w:lineRule="auto"/>
        <w:ind w:left="1260"/>
        <w:rPr>
          <w:rFonts w:asciiTheme="minorHAnsi" w:hAnsiTheme="minorHAnsi" w:cstheme="minorHAnsi"/>
          <w:sz w:val="22"/>
          <w:szCs w:val="22"/>
        </w:rPr>
      </w:pPr>
      <w:r w:rsidRPr="00AA412B">
        <w:rPr>
          <w:rFonts w:asciiTheme="minorHAnsi" w:hAnsiTheme="minorHAnsi" w:cstheme="minorHAnsi"/>
          <w:sz w:val="22"/>
          <w:szCs w:val="22"/>
        </w:rPr>
        <w:t>Led at least 3 successful implementations of enterprise-wide system in the past five years with a public or private agency of similar or larger size to the KCATA.</w:t>
      </w:r>
    </w:p>
    <w:p w14:paraId="02CE616C" w14:textId="06E2C909" w:rsidR="009D04DF" w:rsidRDefault="00066A7C" w:rsidP="00066A7C">
      <w:pPr>
        <w:tabs>
          <w:tab w:val="left" w:pos="0"/>
          <w:tab w:val="left" w:pos="540"/>
          <w:tab w:val="left" w:pos="1080"/>
          <w:tab w:val="left" w:pos="1440"/>
          <w:tab w:val="left" w:pos="1872"/>
          <w:tab w:val="left" w:pos="2448"/>
          <w:tab w:val="left" w:pos="3024"/>
          <w:tab w:val="left" w:pos="3744"/>
          <w:tab w:val="left" w:pos="4320"/>
          <w:tab w:val="left" w:pos="4896"/>
          <w:tab w:val="left" w:pos="5472"/>
          <w:tab w:val="left" w:pos="6048"/>
          <w:tab w:val="left" w:pos="6624"/>
          <w:tab w:val="left" w:pos="7344"/>
          <w:tab w:val="left" w:pos="7920"/>
          <w:tab w:val="left" w:pos="8352"/>
          <w:tab w:val="left" w:pos="8496"/>
          <w:tab w:val="left" w:pos="8640"/>
        </w:tabs>
        <w:suppressAutoHyphens/>
        <w:ind w:left="1260" w:hanging="1080"/>
        <w:rPr>
          <w:rFonts w:asciiTheme="minorHAnsi" w:hAnsiTheme="minorHAnsi" w:cstheme="minorHAnsi"/>
          <w:b/>
          <w:bCs/>
          <w:spacing w:val="-3"/>
          <w:sz w:val="22"/>
          <w:szCs w:val="22"/>
        </w:rPr>
      </w:pPr>
      <w:r>
        <w:rPr>
          <w:rFonts w:asciiTheme="minorHAnsi" w:hAnsiTheme="minorHAnsi" w:cstheme="minorHAnsi"/>
          <w:b/>
          <w:bCs/>
          <w:spacing w:val="-3"/>
          <w:sz w:val="22"/>
          <w:szCs w:val="22"/>
        </w:rPr>
        <w:t>2.6</w:t>
      </w:r>
      <w:r>
        <w:rPr>
          <w:rFonts w:asciiTheme="minorHAnsi" w:hAnsiTheme="minorHAnsi" w:cstheme="minorHAnsi"/>
          <w:b/>
          <w:bCs/>
          <w:spacing w:val="-3"/>
          <w:sz w:val="22"/>
          <w:szCs w:val="22"/>
        </w:rPr>
        <w:tab/>
        <w:t xml:space="preserve">Proposed Methodology </w:t>
      </w:r>
    </w:p>
    <w:p w14:paraId="454710FF" w14:textId="5263DF5A" w:rsidR="00066A7C" w:rsidRDefault="00066A7C" w:rsidP="00477958">
      <w:pPr>
        <w:tabs>
          <w:tab w:val="left" w:pos="0"/>
          <w:tab w:val="left" w:pos="540"/>
          <w:tab w:val="left" w:pos="1080"/>
          <w:tab w:val="left" w:pos="1440"/>
          <w:tab w:val="left" w:pos="1872"/>
          <w:tab w:val="left" w:pos="2448"/>
          <w:tab w:val="left" w:pos="3024"/>
          <w:tab w:val="left" w:pos="3744"/>
          <w:tab w:val="left" w:pos="4320"/>
          <w:tab w:val="left" w:pos="4896"/>
          <w:tab w:val="left" w:pos="5472"/>
          <w:tab w:val="left" w:pos="6048"/>
          <w:tab w:val="left" w:pos="6624"/>
          <w:tab w:val="left" w:pos="7344"/>
          <w:tab w:val="left" w:pos="7920"/>
          <w:tab w:val="left" w:pos="8352"/>
          <w:tab w:val="left" w:pos="8496"/>
          <w:tab w:val="left" w:pos="8640"/>
        </w:tabs>
        <w:suppressAutoHyphens/>
        <w:ind w:left="1620" w:hanging="1080"/>
        <w:rPr>
          <w:rFonts w:asciiTheme="minorHAnsi" w:hAnsiTheme="minorHAnsi" w:cstheme="minorHAnsi"/>
          <w:b/>
          <w:bCs/>
          <w:spacing w:val="-3"/>
          <w:sz w:val="22"/>
          <w:szCs w:val="22"/>
        </w:rPr>
      </w:pPr>
    </w:p>
    <w:p w14:paraId="7F21D1EA" w14:textId="6B08532F" w:rsidR="00066A7C" w:rsidRPr="00066A7C" w:rsidRDefault="00066A7C" w:rsidP="00066A7C">
      <w:pPr>
        <w:ind w:left="540"/>
        <w:rPr>
          <w:rFonts w:asciiTheme="minorHAnsi" w:hAnsiTheme="minorHAnsi" w:cstheme="minorHAnsi"/>
          <w:sz w:val="22"/>
          <w:szCs w:val="22"/>
        </w:rPr>
      </w:pPr>
      <w:r w:rsidRPr="00066A7C">
        <w:rPr>
          <w:rFonts w:asciiTheme="minorHAnsi" w:hAnsiTheme="minorHAnsi" w:cstheme="minorHAnsi"/>
          <w:sz w:val="22"/>
          <w:szCs w:val="22"/>
        </w:rPr>
        <w:t xml:space="preserve">The proposal must clearly describe in detail the proposed methodology, considering all requirements of this RFP. This section should address the work effort and, if applicable, the role and participation of each team member in the proposed work. The proposed methodology should also identify any potential options, or changes to the outlined approach, that could be advantageous to the KCATA. Any such changes and optional work should be identified specifically or outlined in a separate section. The total proposed cost of the project must include: </w:t>
      </w:r>
    </w:p>
    <w:p w14:paraId="396C149B" w14:textId="77777777" w:rsidR="00066A7C" w:rsidRPr="00066A7C" w:rsidRDefault="00066A7C" w:rsidP="00066A7C">
      <w:pPr>
        <w:ind w:left="540"/>
        <w:rPr>
          <w:rFonts w:asciiTheme="minorHAnsi" w:hAnsiTheme="minorHAnsi" w:cstheme="minorHAnsi"/>
          <w:sz w:val="22"/>
          <w:szCs w:val="22"/>
        </w:rPr>
      </w:pPr>
    </w:p>
    <w:p w14:paraId="4F7EFB70" w14:textId="6CD092B2" w:rsidR="00066A7C" w:rsidRPr="00066A7C" w:rsidRDefault="00066A7C" w:rsidP="00CE3C83">
      <w:pPr>
        <w:pStyle w:val="ListParagraph"/>
        <w:numPr>
          <w:ilvl w:val="0"/>
          <w:numId w:val="92"/>
        </w:numPr>
        <w:ind w:left="1260"/>
        <w:rPr>
          <w:rFonts w:asciiTheme="minorHAnsi" w:hAnsiTheme="minorHAnsi" w:cstheme="minorHAnsi"/>
          <w:sz w:val="22"/>
          <w:szCs w:val="22"/>
        </w:rPr>
      </w:pPr>
      <w:r w:rsidRPr="00066A7C">
        <w:rPr>
          <w:rFonts w:asciiTheme="minorHAnsi" w:hAnsiTheme="minorHAnsi" w:cstheme="minorHAnsi"/>
          <w:sz w:val="22"/>
          <w:szCs w:val="22"/>
        </w:rPr>
        <w:t xml:space="preserve">An all-encompassing fee showing a breakdown of the proponent’s fees, all disbursements with applicable taxes listed separately, billable rates for staff assigned to this project, or other expenses as required under Project Scope. </w:t>
      </w:r>
    </w:p>
    <w:p w14:paraId="5D4CF7F0" w14:textId="77777777" w:rsidR="00066A7C" w:rsidRPr="00066A7C" w:rsidRDefault="00066A7C" w:rsidP="00066A7C">
      <w:pPr>
        <w:pStyle w:val="ListParagraph"/>
        <w:ind w:left="1260"/>
        <w:rPr>
          <w:rFonts w:asciiTheme="minorHAnsi" w:hAnsiTheme="minorHAnsi" w:cstheme="minorHAnsi"/>
          <w:sz w:val="22"/>
          <w:szCs w:val="22"/>
        </w:rPr>
      </w:pPr>
    </w:p>
    <w:p w14:paraId="5580D439" w14:textId="3F61F8BD" w:rsidR="00066A7C" w:rsidRPr="00066A7C" w:rsidRDefault="00066A7C" w:rsidP="00CE3C83">
      <w:pPr>
        <w:pStyle w:val="ListParagraph"/>
        <w:numPr>
          <w:ilvl w:val="0"/>
          <w:numId w:val="92"/>
        </w:numPr>
        <w:ind w:left="1260"/>
        <w:rPr>
          <w:rFonts w:asciiTheme="minorHAnsi" w:hAnsiTheme="minorHAnsi" w:cstheme="minorHAnsi"/>
          <w:sz w:val="22"/>
          <w:szCs w:val="22"/>
        </w:rPr>
      </w:pPr>
      <w:r w:rsidRPr="00066A7C">
        <w:rPr>
          <w:rFonts w:asciiTheme="minorHAnsi" w:hAnsiTheme="minorHAnsi" w:cstheme="minorHAnsi"/>
          <w:sz w:val="22"/>
          <w:szCs w:val="22"/>
        </w:rPr>
        <w:t xml:space="preserve">Work schedule to show cost of each major part and key tasks to complete the project and overall timelines required. </w:t>
      </w:r>
    </w:p>
    <w:p w14:paraId="3D74A81B" w14:textId="77777777" w:rsidR="00066A7C" w:rsidRPr="00066A7C" w:rsidRDefault="00066A7C" w:rsidP="00066A7C">
      <w:pPr>
        <w:ind w:left="1260"/>
        <w:rPr>
          <w:rFonts w:asciiTheme="minorHAnsi" w:hAnsiTheme="minorHAnsi" w:cstheme="minorHAnsi"/>
          <w:sz w:val="22"/>
          <w:szCs w:val="22"/>
        </w:rPr>
      </w:pPr>
    </w:p>
    <w:p w14:paraId="4A5A750F" w14:textId="3342BD91" w:rsidR="00066A7C" w:rsidRPr="00066A7C" w:rsidRDefault="00066A7C" w:rsidP="00066A7C">
      <w:pPr>
        <w:ind w:left="1260" w:hanging="270"/>
        <w:rPr>
          <w:rFonts w:asciiTheme="minorHAnsi" w:hAnsiTheme="minorHAnsi" w:cstheme="minorHAnsi"/>
          <w:sz w:val="22"/>
          <w:szCs w:val="22"/>
        </w:rPr>
      </w:pPr>
      <w:r w:rsidRPr="00066A7C">
        <w:rPr>
          <w:rFonts w:asciiTheme="minorHAnsi" w:hAnsiTheme="minorHAnsi" w:cstheme="minorHAnsi"/>
          <w:sz w:val="22"/>
          <w:szCs w:val="22"/>
        </w:rPr>
        <w:t xml:space="preserve">c.  The proponent will clearly identify in the proposal any specific project milestones, check-in points and deliverables. </w:t>
      </w:r>
    </w:p>
    <w:bookmarkEnd w:id="1"/>
    <w:p w14:paraId="03020E0B" w14:textId="77777777" w:rsidR="00066A7C" w:rsidRDefault="00066A7C" w:rsidP="00C13C4D">
      <w:pPr>
        <w:tabs>
          <w:tab w:val="left" w:pos="0"/>
          <w:tab w:val="left" w:pos="540"/>
          <w:tab w:val="left" w:pos="1080"/>
          <w:tab w:val="left" w:pos="1440"/>
          <w:tab w:val="left" w:pos="1872"/>
          <w:tab w:val="left" w:pos="2448"/>
          <w:tab w:val="left" w:pos="3024"/>
          <w:tab w:val="left" w:pos="3744"/>
          <w:tab w:val="left" w:pos="4320"/>
          <w:tab w:val="left" w:pos="4896"/>
          <w:tab w:val="left" w:pos="5472"/>
          <w:tab w:val="left" w:pos="6048"/>
          <w:tab w:val="left" w:pos="6624"/>
          <w:tab w:val="left" w:pos="7344"/>
          <w:tab w:val="left" w:pos="7920"/>
          <w:tab w:val="left" w:pos="8352"/>
          <w:tab w:val="left" w:pos="8496"/>
          <w:tab w:val="left" w:pos="8640"/>
        </w:tabs>
        <w:suppressAutoHyphens/>
        <w:rPr>
          <w:rFonts w:asciiTheme="minorHAnsi" w:hAnsiTheme="minorHAnsi" w:cstheme="minorHAnsi"/>
          <w:b/>
          <w:bCs/>
          <w:spacing w:val="-3"/>
          <w:sz w:val="22"/>
          <w:szCs w:val="22"/>
        </w:rPr>
      </w:pPr>
    </w:p>
    <w:p w14:paraId="3BAA964F" w14:textId="4DCAF832" w:rsidR="00E97C4F" w:rsidRPr="00284328" w:rsidRDefault="00E97C4F" w:rsidP="00EA2607">
      <w:pPr>
        <w:tabs>
          <w:tab w:val="left" w:pos="0"/>
          <w:tab w:val="left" w:pos="720"/>
          <w:tab w:val="left" w:pos="1296"/>
          <w:tab w:val="left" w:pos="1440"/>
          <w:tab w:val="left" w:pos="1872"/>
          <w:tab w:val="left" w:pos="2448"/>
          <w:tab w:val="left" w:pos="3024"/>
          <w:tab w:val="left" w:pos="3744"/>
          <w:tab w:val="left" w:pos="4320"/>
          <w:tab w:val="left" w:pos="4896"/>
          <w:tab w:val="left" w:pos="5472"/>
          <w:tab w:val="left" w:pos="6048"/>
          <w:tab w:val="left" w:pos="6624"/>
          <w:tab w:val="left" w:pos="7344"/>
          <w:tab w:val="left" w:pos="7920"/>
          <w:tab w:val="left" w:pos="8352"/>
          <w:tab w:val="left" w:pos="8496"/>
          <w:tab w:val="left" w:pos="8640"/>
        </w:tabs>
        <w:suppressAutoHyphens/>
        <w:jc w:val="center"/>
        <w:rPr>
          <w:rFonts w:asciiTheme="minorHAnsi" w:hAnsiTheme="minorHAnsi" w:cstheme="minorHAnsi"/>
          <w:b/>
          <w:bCs/>
          <w:spacing w:val="-3"/>
          <w:sz w:val="22"/>
          <w:szCs w:val="22"/>
        </w:rPr>
      </w:pPr>
      <w:r w:rsidRPr="00284328">
        <w:rPr>
          <w:rFonts w:asciiTheme="minorHAnsi" w:hAnsiTheme="minorHAnsi" w:cstheme="minorHAnsi"/>
          <w:b/>
          <w:bCs/>
          <w:spacing w:val="-3"/>
          <w:sz w:val="22"/>
          <w:szCs w:val="22"/>
        </w:rPr>
        <w:t>SECTION 3.</w:t>
      </w:r>
    </w:p>
    <w:p w14:paraId="1A552F11" w14:textId="77777777" w:rsidR="00E97C4F" w:rsidRPr="00284328" w:rsidRDefault="00E97C4F" w:rsidP="00EA2607">
      <w:pPr>
        <w:tabs>
          <w:tab w:val="left" w:pos="0"/>
          <w:tab w:val="left" w:pos="720"/>
          <w:tab w:val="left" w:pos="1296"/>
          <w:tab w:val="left" w:pos="1440"/>
          <w:tab w:val="left" w:pos="1872"/>
          <w:tab w:val="left" w:pos="2448"/>
          <w:tab w:val="left" w:pos="3024"/>
          <w:tab w:val="left" w:pos="3744"/>
          <w:tab w:val="left" w:pos="4320"/>
          <w:tab w:val="left" w:pos="4896"/>
          <w:tab w:val="left" w:pos="5472"/>
          <w:tab w:val="left" w:pos="6048"/>
          <w:tab w:val="left" w:pos="6624"/>
          <w:tab w:val="left" w:pos="7344"/>
          <w:tab w:val="left" w:pos="7920"/>
          <w:tab w:val="left" w:pos="8352"/>
          <w:tab w:val="left" w:pos="8496"/>
          <w:tab w:val="left" w:pos="8640"/>
        </w:tabs>
        <w:suppressAutoHyphens/>
        <w:jc w:val="center"/>
        <w:rPr>
          <w:rFonts w:asciiTheme="minorHAnsi" w:hAnsiTheme="minorHAnsi" w:cstheme="minorHAnsi"/>
          <w:spacing w:val="-3"/>
          <w:sz w:val="22"/>
          <w:szCs w:val="22"/>
        </w:rPr>
      </w:pPr>
      <w:r w:rsidRPr="00284328">
        <w:rPr>
          <w:rFonts w:asciiTheme="minorHAnsi" w:hAnsiTheme="minorHAnsi" w:cstheme="minorHAnsi"/>
          <w:b/>
          <w:bCs/>
          <w:spacing w:val="-3"/>
          <w:sz w:val="22"/>
          <w:szCs w:val="22"/>
        </w:rPr>
        <w:t>PROPOSAL INSTRUCTIONS</w:t>
      </w:r>
    </w:p>
    <w:p w14:paraId="50FB54E6" w14:textId="77777777" w:rsidR="00856914" w:rsidRPr="00284328" w:rsidRDefault="00856914" w:rsidP="00EA2607">
      <w:pPr>
        <w:tabs>
          <w:tab w:val="left" w:pos="0"/>
        </w:tabs>
        <w:suppressAutoHyphens/>
        <w:rPr>
          <w:rFonts w:asciiTheme="minorHAnsi" w:hAnsiTheme="minorHAnsi" w:cstheme="minorHAnsi"/>
          <w:spacing w:val="-3"/>
          <w:sz w:val="22"/>
          <w:szCs w:val="22"/>
        </w:rPr>
      </w:pPr>
    </w:p>
    <w:p w14:paraId="54F4DE76" w14:textId="77777777" w:rsidR="00E97C4F" w:rsidRPr="00284328" w:rsidRDefault="00E97C4F" w:rsidP="00AA412B">
      <w:pPr>
        <w:widowControl w:val="0"/>
        <w:numPr>
          <w:ilvl w:val="0"/>
          <w:numId w:val="34"/>
        </w:numPr>
        <w:tabs>
          <w:tab w:val="clear" w:pos="720"/>
          <w:tab w:val="num" w:pos="540"/>
          <w:tab w:val="left" w:pos="1080"/>
        </w:tabs>
        <w:ind w:left="540" w:hanging="540"/>
        <w:jc w:val="both"/>
        <w:rPr>
          <w:rFonts w:asciiTheme="minorHAnsi" w:hAnsiTheme="minorHAnsi" w:cstheme="minorHAnsi"/>
          <w:b/>
          <w:sz w:val="22"/>
          <w:szCs w:val="22"/>
          <w:u w:val="single"/>
        </w:rPr>
      </w:pPr>
      <w:r w:rsidRPr="00284328">
        <w:rPr>
          <w:rFonts w:asciiTheme="minorHAnsi" w:hAnsiTheme="minorHAnsi" w:cstheme="minorHAnsi"/>
          <w:b/>
          <w:sz w:val="22"/>
          <w:szCs w:val="22"/>
          <w:u w:val="single"/>
        </w:rPr>
        <w:t>General Information</w:t>
      </w:r>
    </w:p>
    <w:p w14:paraId="510725B7" w14:textId="77777777" w:rsidR="00E97C4F" w:rsidRPr="00284328" w:rsidRDefault="00E97C4F" w:rsidP="00B02FD4">
      <w:pPr>
        <w:tabs>
          <w:tab w:val="num" w:pos="540"/>
          <w:tab w:val="left" w:pos="1080"/>
        </w:tabs>
        <w:ind w:left="540" w:hanging="540"/>
        <w:jc w:val="both"/>
        <w:rPr>
          <w:rFonts w:asciiTheme="minorHAnsi" w:hAnsiTheme="minorHAnsi" w:cstheme="minorHAnsi"/>
          <w:sz w:val="22"/>
          <w:szCs w:val="22"/>
        </w:rPr>
      </w:pPr>
      <w:bookmarkStart w:id="3" w:name="_Hlk518045315"/>
      <w:r w:rsidRPr="00284328">
        <w:rPr>
          <w:rFonts w:asciiTheme="minorHAnsi" w:hAnsiTheme="minorHAnsi" w:cstheme="minorHAnsi"/>
          <w:sz w:val="22"/>
          <w:szCs w:val="22"/>
        </w:rPr>
        <w:tab/>
      </w:r>
    </w:p>
    <w:p w14:paraId="1A3EB6F3" w14:textId="77777777" w:rsidR="00E97C4F" w:rsidRPr="00284328" w:rsidRDefault="00E97C4F" w:rsidP="00CE3C83">
      <w:pPr>
        <w:pStyle w:val="ListParagraph"/>
        <w:numPr>
          <w:ilvl w:val="0"/>
          <w:numId w:val="55"/>
        </w:numPr>
        <w:ind w:left="1080" w:hanging="540"/>
        <w:contextualSpacing w:val="0"/>
        <w:jc w:val="both"/>
        <w:rPr>
          <w:rFonts w:asciiTheme="minorHAnsi" w:hAnsiTheme="minorHAnsi" w:cstheme="minorHAnsi"/>
          <w:sz w:val="22"/>
          <w:szCs w:val="22"/>
        </w:rPr>
      </w:pPr>
      <w:r w:rsidRPr="00284328">
        <w:rPr>
          <w:rFonts w:asciiTheme="minorHAnsi" w:hAnsiTheme="minorHAnsi" w:cstheme="minorHAnsi"/>
          <w:sz w:val="22"/>
          <w:szCs w:val="22"/>
        </w:rPr>
        <w:t xml:space="preserve">The terms “solicitation” and “Request for </w:t>
      </w:r>
      <w:r w:rsidR="002A51E0" w:rsidRPr="00284328">
        <w:rPr>
          <w:rFonts w:asciiTheme="minorHAnsi" w:hAnsiTheme="minorHAnsi" w:cstheme="minorHAnsi"/>
          <w:sz w:val="22"/>
          <w:szCs w:val="22"/>
        </w:rPr>
        <w:t>Proposals” and “RFP</w:t>
      </w:r>
      <w:r w:rsidRPr="00284328">
        <w:rPr>
          <w:rFonts w:asciiTheme="minorHAnsi" w:hAnsiTheme="minorHAnsi" w:cstheme="minorHAnsi"/>
          <w:sz w:val="22"/>
          <w:szCs w:val="22"/>
        </w:rPr>
        <w:t>” are used interchangeably, and the terms “offer” and “proposal” are used interchangeably.  The terms “Proposer,” “Contractor” and “</w:t>
      </w:r>
      <w:r w:rsidR="007119CB" w:rsidRPr="00284328">
        <w:rPr>
          <w:rFonts w:asciiTheme="minorHAnsi" w:hAnsiTheme="minorHAnsi" w:cstheme="minorHAnsi"/>
          <w:sz w:val="22"/>
          <w:szCs w:val="22"/>
        </w:rPr>
        <w:t>Offer or</w:t>
      </w:r>
      <w:r w:rsidRPr="00284328">
        <w:rPr>
          <w:rFonts w:asciiTheme="minorHAnsi" w:hAnsiTheme="minorHAnsi" w:cstheme="minorHAnsi"/>
          <w:sz w:val="22"/>
          <w:szCs w:val="22"/>
        </w:rPr>
        <w:t>” are also used interchangeably.</w:t>
      </w:r>
    </w:p>
    <w:p w14:paraId="72FD371B" w14:textId="77777777" w:rsidR="00E97C4F" w:rsidRPr="00284328" w:rsidRDefault="00E97C4F" w:rsidP="00B02FD4">
      <w:pPr>
        <w:tabs>
          <w:tab w:val="num" w:pos="1080"/>
        </w:tabs>
        <w:ind w:left="1080" w:hanging="540"/>
        <w:jc w:val="both"/>
        <w:rPr>
          <w:rFonts w:asciiTheme="minorHAnsi" w:hAnsiTheme="minorHAnsi" w:cstheme="minorHAnsi"/>
          <w:sz w:val="22"/>
          <w:szCs w:val="22"/>
        </w:rPr>
      </w:pPr>
    </w:p>
    <w:p w14:paraId="7737F4CD" w14:textId="3A47BEA0" w:rsidR="00E97C4F" w:rsidRPr="00284328" w:rsidRDefault="00E97C4F" w:rsidP="00CE3C83">
      <w:pPr>
        <w:pStyle w:val="ListParagraph"/>
        <w:numPr>
          <w:ilvl w:val="0"/>
          <w:numId w:val="55"/>
        </w:numPr>
        <w:ind w:left="1094" w:hanging="547"/>
        <w:contextualSpacing w:val="0"/>
        <w:jc w:val="both"/>
        <w:rPr>
          <w:rFonts w:asciiTheme="minorHAnsi" w:hAnsiTheme="minorHAnsi" w:cstheme="minorHAnsi"/>
          <w:sz w:val="22"/>
          <w:szCs w:val="22"/>
        </w:rPr>
      </w:pPr>
      <w:r w:rsidRPr="00487638">
        <w:rPr>
          <w:rFonts w:asciiTheme="minorHAnsi" w:hAnsiTheme="minorHAnsi" w:cstheme="minorHAnsi"/>
          <w:b/>
          <w:sz w:val="22"/>
          <w:szCs w:val="22"/>
        </w:rPr>
        <w:t xml:space="preserve">Interested firms may submit proposals until </w:t>
      </w:r>
      <w:r w:rsidR="005E2D63" w:rsidRPr="00487638">
        <w:rPr>
          <w:rFonts w:asciiTheme="minorHAnsi" w:hAnsiTheme="minorHAnsi" w:cstheme="minorHAnsi"/>
          <w:b/>
          <w:sz w:val="22"/>
          <w:szCs w:val="22"/>
        </w:rPr>
        <w:t xml:space="preserve">2:00 </w:t>
      </w:r>
      <w:r w:rsidR="00F36735" w:rsidRPr="00487638">
        <w:rPr>
          <w:rFonts w:asciiTheme="minorHAnsi" w:hAnsiTheme="minorHAnsi" w:cstheme="minorHAnsi"/>
          <w:b/>
          <w:sz w:val="22"/>
          <w:szCs w:val="22"/>
        </w:rPr>
        <w:t xml:space="preserve">p.m. </w:t>
      </w:r>
      <w:r w:rsidRPr="00487638">
        <w:rPr>
          <w:rFonts w:asciiTheme="minorHAnsi" w:hAnsiTheme="minorHAnsi" w:cstheme="minorHAnsi"/>
          <w:b/>
          <w:sz w:val="22"/>
          <w:szCs w:val="22"/>
        </w:rPr>
        <w:t xml:space="preserve">on </w:t>
      </w:r>
      <w:r w:rsidR="002948A2">
        <w:rPr>
          <w:rFonts w:asciiTheme="minorHAnsi" w:hAnsiTheme="minorHAnsi" w:cstheme="minorHAnsi"/>
          <w:b/>
          <w:sz w:val="22"/>
          <w:szCs w:val="22"/>
        </w:rPr>
        <w:t>September 13</w:t>
      </w:r>
      <w:r w:rsidR="00066A7C">
        <w:rPr>
          <w:rFonts w:asciiTheme="minorHAnsi" w:hAnsiTheme="minorHAnsi" w:cstheme="minorHAnsi"/>
          <w:b/>
          <w:sz w:val="22"/>
          <w:szCs w:val="22"/>
        </w:rPr>
        <w:t xml:space="preserve">, </w:t>
      </w:r>
      <w:r w:rsidR="002948A2">
        <w:rPr>
          <w:rFonts w:asciiTheme="minorHAnsi" w:hAnsiTheme="minorHAnsi" w:cstheme="minorHAnsi"/>
          <w:b/>
          <w:sz w:val="22"/>
          <w:szCs w:val="22"/>
        </w:rPr>
        <w:t>2019</w:t>
      </w:r>
      <w:r w:rsidR="002948A2" w:rsidRPr="00284328">
        <w:rPr>
          <w:rFonts w:asciiTheme="minorHAnsi" w:hAnsiTheme="minorHAnsi" w:cstheme="minorHAnsi"/>
          <w:sz w:val="22"/>
          <w:szCs w:val="22"/>
        </w:rPr>
        <w:t xml:space="preserve"> Proposals</w:t>
      </w:r>
      <w:r w:rsidRPr="00284328">
        <w:rPr>
          <w:rFonts w:asciiTheme="minorHAnsi" w:hAnsiTheme="minorHAnsi" w:cstheme="minorHAnsi"/>
          <w:sz w:val="22"/>
          <w:szCs w:val="22"/>
        </w:rPr>
        <w:t xml:space="preserve"> received after the time specified may not be considered for award.  Proposals received via facsimile (fax) or electronic mail (e-mail) will not be considered.  Proposals must be delivered or mailed to KCATA’s Procurement Department at 1350 E. 17th Street, Kansas City, MO 64108</w:t>
      </w:r>
      <w:r w:rsidR="00FF1655" w:rsidRPr="00284328">
        <w:rPr>
          <w:rFonts w:asciiTheme="minorHAnsi" w:hAnsiTheme="minorHAnsi" w:cstheme="minorHAnsi"/>
          <w:sz w:val="22"/>
          <w:szCs w:val="22"/>
        </w:rPr>
        <w:t xml:space="preserve"> to the attention of </w:t>
      </w:r>
      <w:r w:rsidR="00E27310" w:rsidRPr="00284328">
        <w:rPr>
          <w:rFonts w:asciiTheme="minorHAnsi" w:hAnsiTheme="minorHAnsi" w:cstheme="minorHAnsi"/>
          <w:sz w:val="22"/>
          <w:szCs w:val="22"/>
        </w:rPr>
        <w:t>Denise Adams</w:t>
      </w:r>
      <w:r w:rsidRPr="00284328">
        <w:rPr>
          <w:rFonts w:asciiTheme="minorHAnsi" w:hAnsiTheme="minorHAnsi" w:cstheme="minorHAnsi"/>
          <w:sz w:val="22"/>
          <w:szCs w:val="22"/>
        </w:rPr>
        <w:t>.</w:t>
      </w:r>
    </w:p>
    <w:p w14:paraId="38B74F30" w14:textId="77777777" w:rsidR="00E97C4F" w:rsidRPr="00284328" w:rsidRDefault="00E97C4F" w:rsidP="00B02FD4">
      <w:pPr>
        <w:pStyle w:val="ListParagraph"/>
        <w:tabs>
          <w:tab w:val="num" w:pos="1080"/>
        </w:tabs>
        <w:ind w:left="1080" w:hanging="540"/>
        <w:contextualSpacing w:val="0"/>
        <w:rPr>
          <w:rFonts w:asciiTheme="minorHAnsi" w:hAnsiTheme="minorHAnsi" w:cstheme="minorHAnsi"/>
          <w:sz w:val="22"/>
          <w:szCs w:val="22"/>
        </w:rPr>
      </w:pPr>
    </w:p>
    <w:p w14:paraId="6B65C1DF" w14:textId="77777777" w:rsidR="00E97C4F" w:rsidRPr="00284328" w:rsidRDefault="00E97C4F" w:rsidP="00CE3C83">
      <w:pPr>
        <w:pStyle w:val="ListParagraph"/>
        <w:numPr>
          <w:ilvl w:val="0"/>
          <w:numId w:val="55"/>
        </w:numPr>
        <w:ind w:left="1080" w:hanging="540"/>
        <w:contextualSpacing w:val="0"/>
        <w:jc w:val="both"/>
        <w:rPr>
          <w:rFonts w:asciiTheme="minorHAnsi" w:hAnsiTheme="minorHAnsi" w:cstheme="minorHAnsi"/>
          <w:sz w:val="22"/>
          <w:szCs w:val="22"/>
        </w:rPr>
      </w:pPr>
      <w:r w:rsidRPr="00284328">
        <w:rPr>
          <w:rFonts w:asciiTheme="minorHAnsi" w:hAnsiTheme="minorHAnsi" w:cstheme="minorHAnsi"/>
          <w:sz w:val="22"/>
          <w:szCs w:val="22"/>
        </w:rPr>
        <w:t xml:space="preserve">In cases where communication is required between </w:t>
      </w:r>
      <w:r w:rsidR="00405822" w:rsidRPr="00284328">
        <w:rPr>
          <w:rFonts w:asciiTheme="minorHAnsi" w:hAnsiTheme="minorHAnsi" w:cstheme="minorHAnsi"/>
          <w:sz w:val="22"/>
          <w:szCs w:val="22"/>
        </w:rPr>
        <w:t>Proposers</w:t>
      </w:r>
      <w:r w:rsidRPr="00284328">
        <w:rPr>
          <w:rFonts w:asciiTheme="minorHAnsi" w:hAnsiTheme="minorHAnsi" w:cstheme="minorHAnsi"/>
          <w:sz w:val="22"/>
          <w:szCs w:val="22"/>
        </w:rPr>
        <w:t xml:space="preserve"> and the KCATA, such as requests for information, instruction, and clarification of specifications, such communication shall be forwarded in writing directly to </w:t>
      </w:r>
      <w:r w:rsidR="005E56A4" w:rsidRPr="00284328">
        <w:rPr>
          <w:rFonts w:asciiTheme="minorHAnsi" w:hAnsiTheme="minorHAnsi" w:cstheme="minorHAnsi"/>
          <w:sz w:val="22"/>
          <w:szCs w:val="22"/>
        </w:rPr>
        <w:t>Denise Adams</w:t>
      </w:r>
      <w:r w:rsidRPr="00284328">
        <w:rPr>
          <w:rFonts w:asciiTheme="minorHAnsi" w:hAnsiTheme="minorHAnsi" w:cstheme="minorHAnsi"/>
          <w:sz w:val="22"/>
          <w:szCs w:val="22"/>
        </w:rPr>
        <w:t xml:space="preserve"> at </w:t>
      </w:r>
      <w:r w:rsidR="005E56A4" w:rsidRPr="00284328">
        <w:rPr>
          <w:rFonts w:asciiTheme="minorHAnsi" w:hAnsiTheme="minorHAnsi" w:cstheme="minorHAnsi"/>
          <w:sz w:val="22"/>
          <w:szCs w:val="22"/>
        </w:rPr>
        <w:t>dadams</w:t>
      </w:r>
      <w:r w:rsidRPr="00284328">
        <w:rPr>
          <w:rFonts w:asciiTheme="minorHAnsi" w:hAnsiTheme="minorHAnsi" w:cstheme="minorHAnsi"/>
          <w:sz w:val="22"/>
          <w:szCs w:val="22"/>
        </w:rPr>
        <w:t xml:space="preserve">@kcata.org by the indicated deadline.  The subject line of electronic communications must reference the </w:t>
      </w:r>
      <w:r w:rsidR="000F5FD4" w:rsidRPr="00284328">
        <w:rPr>
          <w:rFonts w:asciiTheme="minorHAnsi" w:hAnsiTheme="minorHAnsi" w:cstheme="minorHAnsi"/>
          <w:sz w:val="22"/>
          <w:szCs w:val="22"/>
        </w:rPr>
        <w:t>RFP</w:t>
      </w:r>
      <w:r w:rsidRPr="00284328">
        <w:rPr>
          <w:rFonts w:asciiTheme="minorHAnsi" w:hAnsiTheme="minorHAnsi" w:cstheme="minorHAnsi"/>
          <w:sz w:val="22"/>
          <w:szCs w:val="22"/>
        </w:rPr>
        <w:t xml:space="preserve"> number and title.</w:t>
      </w:r>
    </w:p>
    <w:p w14:paraId="39CB7542" w14:textId="77777777" w:rsidR="00E97C4F" w:rsidRPr="00284328" w:rsidRDefault="00E97C4F" w:rsidP="00B02FD4">
      <w:pPr>
        <w:tabs>
          <w:tab w:val="num" w:pos="1080"/>
        </w:tabs>
        <w:ind w:left="1080" w:hanging="540"/>
        <w:jc w:val="both"/>
        <w:rPr>
          <w:rFonts w:asciiTheme="minorHAnsi" w:hAnsiTheme="minorHAnsi" w:cstheme="minorHAnsi"/>
          <w:sz w:val="22"/>
          <w:szCs w:val="22"/>
        </w:rPr>
      </w:pPr>
    </w:p>
    <w:p w14:paraId="4D5E3885" w14:textId="77777777" w:rsidR="00E97C4F" w:rsidRPr="00284328" w:rsidRDefault="00E97C4F" w:rsidP="00CE3C83">
      <w:pPr>
        <w:pStyle w:val="ListParagraph"/>
        <w:numPr>
          <w:ilvl w:val="0"/>
          <w:numId w:val="55"/>
        </w:numPr>
        <w:ind w:left="1080" w:hanging="540"/>
        <w:contextualSpacing w:val="0"/>
        <w:jc w:val="both"/>
        <w:rPr>
          <w:rFonts w:asciiTheme="minorHAnsi" w:hAnsiTheme="minorHAnsi" w:cstheme="minorHAnsi"/>
          <w:sz w:val="22"/>
          <w:szCs w:val="22"/>
        </w:rPr>
      </w:pPr>
      <w:r w:rsidRPr="00284328">
        <w:rPr>
          <w:rFonts w:asciiTheme="minorHAnsi" w:hAnsiTheme="minorHAnsi" w:cstheme="minorHAnsi"/>
          <w:sz w:val="22"/>
          <w:szCs w:val="22"/>
        </w:rPr>
        <w:t xml:space="preserve">Submitting a proposal constitutes a firm offer to KCATA for </w:t>
      </w:r>
      <w:r w:rsidR="00AE5338" w:rsidRPr="00284328">
        <w:rPr>
          <w:rFonts w:asciiTheme="minorHAnsi" w:hAnsiTheme="minorHAnsi" w:cstheme="minorHAnsi"/>
          <w:sz w:val="22"/>
          <w:szCs w:val="22"/>
        </w:rPr>
        <w:t>one hundred twenty (12</w:t>
      </w:r>
      <w:r w:rsidRPr="00284328">
        <w:rPr>
          <w:rFonts w:asciiTheme="minorHAnsi" w:hAnsiTheme="minorHAnsi" w:cstheme="minorHAnsi"/>
          <w:sz w:val="22"/>
          <w:szCs w:val="22"/>
        </w:rPr>
        <w:t xml:space="preserve">0) days from the closing date.   </w:t>
      </w:r>
    </w:p>
    <w:p w14:paraId="32AB3476" w14:textId="77777777" w:rsidR="00E97C4F" w:rsidRPr="00284328" w:rsidRDefault="00E97C4F" w:rsidP="00B02FD4">
      <w:pPr>
        <w:tabs>
          <w:tab w:val="num" w:pos="1080"/>
        </w:tabs>
        <w:ind w:left="1080" w:hanging="540"/>
        <w:jc w:val="both"/>
        <w:rPr>
          <w:rFonts w:asciiTheme="minorHAnsi" w:hAnsiTheme="minorHAnsi" w:cstheme="minorHAnsi"/>
          <w:sz w:val="22"/>
          <w:szCs w:val="22"/>
        </w:rPr>
      </w:pPr>
    </w:p>
    <w:p w14:paraId="6D086D27" w14:textId="77777777" w:rsidR="00E97C4F" w:rsidRPr="00284328" w:rsidRDefault="00E97C4F" w:rsidP="00CE3C83">
      <w:pPr>
        <w:pStyle w:val="ListParagraph"/>
        <w:numPr>
          <w:ilvl w:val="0"/>
          <w:numId w:val="55"/>
        </w:numPr>
        <w:ind w:left="1080" w:hanging="540"/>
        <w:contextualSpacing w:val="0"/>
        <w:jc w:val="both"/>
        <w:rPr>
          <w:rFonts w:asciiTheme="minorHAnsi" w:hAnsiTheme="minorHAnsi" w:cstheme="minorHAnsi"/>
          <w:sz w:val="22"/>
          <w:szCs w:val="22"/>
        </w:rPr>
      </w:pPr>
      <w:r w:rsidRPr="00284328">
        <w:rPr>
          <w:rFonts w:asciiTheme="minorHAnsi" w:hAnsiTheme="minorHAnsi" w:cstheme="minorHAnsi"/>
          <w:sz w:val="22"/>
          <w:szCs w:val="22"/>
        </w:rPr>
        <w:t>KCATA is not responsible for any cost or expense that may be incurred by the Proposer before the execution of a contract, including costs associated with preparing a proposal or interviews.</w:t>
      </w:r>
    </w:p>
    <w:p w14:paraId="77506CA6" w14:textId="77777777" w:rsidR="00856914" w:rsidRPr="00284328" w:rsidRDefault="00856914" w:rsidP="00B02FD4">
      <w:pPr>
        <w:tabs>
          <w:tab w:val="num" w:pos="540"/>
          <w:tab w:val="left" w:pos="1080"/>
        </w:tabs>
        <w:ind w:left="540" w:hanging="540"/>
        <w:jc w:val="both"/>
        <w:rPr>
          <w:rFonts w:asciiTheme="minorHAnsi" w:hAnsiTheme="minorHAnsi" w:cstheme="minorHAnsi"/>
          <w:sz w:val="22"/>
          <w:szCs w:val="22"/>
        </w:rPr>
      </w:pPr>
    </w:p>
    <w:p w14:paraId="63650354" w14:textId="77777777" w:rsidR="00E97C4F" w:rsidRPr="00284328" w:rsidRDefault="00E97C4F" w:rsidP="00AA412B">
      <w:pPr>
        <w:widowControl w:val="0"/>
        <w:numPr>
          <w:ilvl w:val="0"/>
          <w:numId w:val="34"/>
        </w:numPr>
        <w:tabs>
          <w:tab w:val="clear" w:pos="720"/>
          <w:tab w:val="num" w:pos="540"/>
          <w:tab w:val="left" w:pos="1080"/>
        </w:tabs>
        <w:ind w:left="540" w:hanging="540"/>
        <w:jc w:val="both"/>
        <w:rPr>
          <w:rFonts w:asciiTheme="minorHAnsi" w:hAnsiTheme="minorHAnsi" w:cstheme="minorHAnsi"/>
          <w:b/>
          <w:sz w:val="22"/>
          <w:szCs w:val="22"/>
          <w:u w:val="single"/>
        </w:rPr>
      </w:pPr>
      <w:r w:rsidRPr="00284328">
        <w:rPr>
          <w:rFonts w:asciiTheme="minorHAnsi" w:hAnsiTheme="minorHAnsi" w:cstheme="minorHAnsi"/>
          <w:b/>
          <w:sz w:val="22"/>
          <w:szCs w:val="22"/>
          <w:u w:val="single"/>
        </w:rPr>
        <w:t>Reservations</w:t>
      </w:r>
    </w:p>
    <w:p w14:paraId="353DA46E" w14:textId="77777777" w:rsidR="00E97C4F" w:rsidRPr="00284328" w:rsidRDefault="00E97C4F" w:rsidP="00B02FD4">
      <w:pPr>
        <w:tabs>
          <w:tab w:val="num" w:pos="540"/>
          <w:tab w:val="left" w:pos="1080"/>
        </w:tabs>
        <w:ind w:left="540" w:hanging="540"/>
        <w:jc w:val="both"/>
        <w:rPr>
          <w:rFonts w:asciiTheme="minorHAnsi" w:hAnsiTheme="minorHAnsi" w:cstheme="minorHAnsi"/>
          <w:sz w:val="22"/>
          <w:szCs w:val="22"/>
        </w:rPr>
      </w:pPr>
    </w:p>
    <w:p w14:paraId="18D9CD8E" w14:textId="05CA5DE1" w:rsidR="00E97C4F" w:rsidRDefault="00E97C4F" w:rsidP="00CE3C83">
      <w:pPr>
        <w:pStyle w:val="ListParagraph"/>
        <w:numPr>
          <w:ilvl w:val="0"/>
          <w:numId w:val="56"/>
        </w:numPr>
        <w:ind w:left="1080" w:hanging="540"/>
        <w:contextualSpacing w:val="0"/>
        <w:jc w:val="both"/>
        <w:rPr>
          <w:rFonts w:asciiTheme="minorHAnsi" w:hAnsiTheme="minorHAnsi" w:cstheme="minorHAnsi"/>
          <w:sz w:val="22"/>
          <w:szCs w:val="22"/>
        </w:rPr>
      </w:pPr>
      <w:r w:rsidRPr="00284328">
        <w:rPr>
          <w:rFonts w:asciiTheme="minorHAnsi" w:hAnsiTheme="minorHAnsi" w:cstheme="minorHAnsi"/>
          <w:sz w:val="22"/>
          <w:szCs w:val="22"/>
        </w:rPr>
        <w:t xml:space="preserve">KCATA reserves the right to waive informalities or irregularities in proposals, to accept </w:t>
      </w:r>
      <w:bookmarkEnd w:id="3"/>
      <w:r w:rsidRPr="00284328">
        <w:rPr>
          <w:rFonts w:asciiTheme="minorHAnsi" w:hAnsiTheme="minorHAnsi" w:cstheme="minorHAnsi"/>
          <w:sz w:val="22"/>
          <w:szCs w:val="22"/>
        </w:rPr>
        <w:t xml:space="preserve">or reject any or all proposals, to cancel this </w:t>
      </w:r>
      <w:r w:rsidR="000F5FD4" w:rsidRPr="00284328">
        <w:rPr>
          <w:rFonts w:asciiTheme="minorHAnsi" w:hAnsiTheme="minorHAnsi" w:cstheme="minorHAnsi"/>
          <w:sz w:val="22"/>
          <w:szCs w:val="22"/>
        </w:rPr>
        <w:t>RFP</w:t>
      </w:r>
      <w:r w:rsidRPr="00284328">
        <w:rPr>
          <w:rFonts w:asciiTheme="minorHAnsi" w:hAnsiTheme="minorHAnsi" w:cstheme="minorHAnsi"/>
          <w:sz w:val="22"/>
          <w:szCs w:val="22"/>
        </w:rPr>
        <w:t xml:space="preserve"> in part or in its entirety, and to re-advertise for proposals if it is in the best interest of the Authority.  KCATA shall be the sole judge of what is in its best interest with respect to this </w:t>
      </w:r>
      <w:r w:rsidR="000F5FD4" w:rsidRPr="00284328">
        <w:rPr>
          <w:rFonts w:asciiTheme="minorHAnsi" w:hAnsiTheme="minorHAnsi" w:cstheme="minorHAnsi"/>
          <w:sz w:val="22"/>
          <w:szCs w:val="22"/>
        </w:rPr>
        <w:t>RFP</w:t>
      </w:r>
      <w:r w:rsidRPr="00284328">
        <w:rPr>
          <w:rFonts w:asciiTheme="minorHAnsi" w:hAnsiTheme="minorHAnsi" w:cstheme="minorHAnsi"/>
          <w:sz w:val="22"/>
          <w:szCs w:val="22"/>
        </w:rPr>
        <w:t>.</w:t>
      </w:r>
    </w:p>
    <w:p w14:paraId="3F804333" w14:textId="77777777" w:rsidR="00E5791B" w:rsidRDefault="00E5791B" w:rsidP="00E5791B">
      <w:pPr>
        <w:pStyle w:val="ListParagraph"/>
        <w:ind w:left="1080"/>
        <w:contextualSpacing w:val="0"/>
        <w:jc w:val="both"/>
        <w:rPr>
          <w:rFonts w:asciiTheme="minorHAnsi" w:hAnsiTheme="minorHAnsi" w:cstheme="minorHAnsi"/>
          <w:sz w:val="22"/>
          <w:szCs w:val="22"/>
        </w:rPr>
      </w:pPr>
    </w:p>
    <w:p w14:paraId="2AE3F212" w14:textId="14FD7982" w:rsidR="00E5791B" w:rsidRPr="00284328" w:rsidRDefault="00E5791B" w:rsidP="00CE3C83">
      <w:pPr>
        <w:pStyle w:val="ListParagraph"/>
        <w:numPr>
          <w:ilvl w:val="0"/>
          <w:numId w:val="56"/>
        </w:numPr>
        <w:ind w:left="1080" w:hanging="540"/>
        <w:contextualSpacing w:val="0"/>
        <w:jc w:val="both"/>
        <w:rPr>
          <w:rFonts w:asciiTheme="minorHAnsi" w:hAnsiTheme="minorHAnsi" w:cstheme="minorHAnsi"/>
          <w:sz w:val="22"/>
          <w:szCs w:val="22"/>
        </w:rPr>
      </w:pPr>
      <w:r>
        <w:rPr>
          <w:rFonts w:asciiTheme="minorHAnsi" w:hAnsiTheme="minorHAnsi" w:cstheme="minorHAnsi"/>
          <w:sz w:val="22"/>
          <w:szCs w:val="22"/>
        </w:rPr>
        <w:t>KCATA reserves the right to make multiple awards if it is in the best interest of the Authority.</w:t>
      </w:r>
    </w:p>
    <w:p w14:paraId="76AF7FE6" w14:textId="77777777" w:rsidR="00E97C4F" w:rsidRPr="00284328" w:rsidRDefault="00E97C4F" w:rsidP="00B02FD4">
      <w:pPr>
        <w:tabs>
          <w:tab w:val="num" w:pos="1080"/>
        </w:tabs>
        <w:ind w:left="1080" w:hanging="540"/>
        <w:jc w:val="both"/>
        <w:rPr>
          <w:rFonts w:asciiTheme="minorHAnsi" w:hAnsiTheme="minorHAnsi" w:cstheme="minorHAnsi"/>
          <w:sz w:val="22"/>
          <w:szCs w:val="22"/>
        </w:rPr>
      </w:pPr>
    </w:p>
    <w:p w14:paraId="45CA870D" w14:textId="77777777" w:rsidR="00E97C4F" w:rsidRPr="00284328" w:rsidRDefault="00E97C4F" w:rsidP="00CE3C83">
      <w:pPr>
        <w:pStyle w:val="ListParagraph"/>
        <w:numPr>
          <w:ilvl w:val="0"/>
          <w:numId w:val="56"/>
        </w:numPr>
        <w:ind w:left="1080" w:hanging="540"/>
        <w:contextualSpacing w:val="0"/>
        <w:jc w:val="both"/>
        <w:rPr>
          <w:rFonts w:asciiTheme="minorHAnsi" w:hAnsiTheme="minorHAnsi" w:cstheme="minorHAnsi"/>
          <w:sz w:val="22"/>
          <w:szCs w:val="22"/>
        </w:rPr>
      </w:pPr>
      <w:r w:rsidRPr="00284328">
        <w:rPr>
          <w:rFonts w:asciiTheme="minorHAnsi" w:hAnsiTheme="minorHAnsi" w:cstheme="minorHAnsi"/>
          <w:sz w:val="22"/>
          <w:szCs w:val="22"/>
        </w:rPr>
        <w:t xml:space="preserve">KCATA also reserves the right to award a contract solely on the basis of the initial proposal without interviews or negotiations.  Therefore, offers should be submitted to KCATA on the most favorable terms possible, from a technical standpoint. </w:t>
      </w:r>
    </w:p>
    <w:p w14:paraId="05ABD82A" w14:textId="77777777" w:rsidR="00856914" w:rsidRPr="00284328" w:rsidRDefault="00856914" w:rsidP="00B02FD4">
      <w:pPr>
        <w:pStyle w:val="ListParagraph"/>
        <w:tabs>
          <w:tab w:val="num" w:pos="540"/>
          <w:tab w:val="left" w:pos="1080"/>
        </w:tabs>
        <w:ind w:left="540" w:hanging="540"/>
        <w:contextualSpacing w:val="0"/>
        <w:rPr>
          <w:rFonts w:asciiTheme="minorHAnsi" w:hAnsiTheme="minorHAnsi" w:cstheme="minorHAnsi"/>
          <w:sz w:val="22"/>
          <w:szCs w:val="22"/>
        </w:rPr>
      </w:pPr>
    </w:p>
    <w:p w14:paraId="2C907FF4" w14:textId="77777777" w:rsidR="00E97C4F" w:rsidRPr="00284328" w:rsidRDefault="00E97C4F" w:rsidP="00AA412B">
      <w:pPr>
        <w:widowControl w:val="0"/>
        <w:numPr>
          <w:ilvl w:val="0"/>
          <w:numId w:val="34"/>
        </w:numPr>
        <w:tabs>
          <w:tab w:val="clear" w:pos="720"/>
          <w:tab w:val="num" w:pos="540"/>
          <w:tab w:val="left" w:pos="1080"/>
        </w:tabs>
        <w:ind w:left="540" w:hanging="540"/>
        <w:jc w:val="both"/>
        <w:rPr>
          <w:rFonts w:asciiTheme="minorHAnsi" w:hAnsiTheme="minorHAnsi" w:cstheme="minorHAnsi"/>
          <w:b/>
          <w:sz w:val="22"/>
          <w:szCs w:val="22"/>
        </w:rPr>
      </w:pPr>
      <w:r w:rsidRPr="00284328">
        <w:rPr>
          <w:rFonts w:asciiTheme="minorHAnsi" w:hAnsiTheme="minorHAnsi" w:cstheme="minorHAnsi"/>
          <w:b/>
          <w:sz w:val="22"/>
          <w:szCs w:val="22"/>
          <w:u w:val="single"/>
        </w:rPr>
        <w:t>Proposer’s Responsibilities</w:t>
      </w:r>
    </w:p>
    <w:p w14:paraId="3E896C10" w14:textId="77777777" w:rsidR="00E97C4F" w:rsidRPr="00284328" w:rsidRDefault="00E97C4F" w:rsidP="00B02FD4">
      <w:pPr>
        <w:tabs>
          <w:tab w:val="num" w:pos="540"/>
          <w:tab w:val="left" w:pos="1080"/>
        </w:tabs>
        <w:ind w:left="540" w:hanging="540"/>
        <w:jc w:val="both"/>
        <w:rPr>
          <w:rFonts w:asciiTheme="minorHAnsi" w:hAnsiTheme="minorHAnsi" w:cstheme="minorHAnsi"/>
          <w:sz w:val="22"/>
          <w:szCs w:val="22"/>
        </w:rPr>
      </w:pPr>
    </w:p>
    <w:p w14:paraId="39037309" w14:textId="77777777" w:rsidR="00E97C4F" w:rsidRPr="00284328" w:rsidRDefault="00E97C4F" w:rsidP="00CE3C83">
      <w:pPr>
        <w:pStyle w:val="ListParagraph"/>
        <w:numPr>
          <w:ilvl w:val="0"/>
          <w:numId w:val="57"/>
        </w:numPr>
        <w:tabs>
          <w:tab w:val="left" w:pos="1080"/>
        </w:tabs>
        <w:ind w:left="1080" w:hanging="540"/>
        <w:contextualSpacing w:val="0"/>
        <w:jc w:val="both"/>
        <w:rPr>
          <w:rFonts w:asciiTheme="minorHAnsi" w:hAnsiTheme="minorHAnsi" w:cstheme="minorHAnsi"/>
          <w:sz w:val="22"/>
          <w:szCs w:val="22"/>
        </w:rPr>
      </w:pPr>
      <w:r w:rsidRPr="00284328">
        <w:rPr>
          <w:rFonts w:asciiTheme="minorHAnsi" w:hAnsiTheme="minorHAnsi" w:cstheme="minorHAnsi"/>
          <w:sz w:val="22"/>
          <w:szCs w:val="22"/>
        </w:rPr>
        <w:t>By submitting a proposal, the Proposer represents that:</w:t>
      </w:r>
    </w:p>
    <w:p w14:paraId="5460F636" w14:textId="77777777" w:rsidR="00E97C4F" w:rsidRPr="00284328" w:rsidRDefault="00E97C4F" w:rsidP="00B02FD4">
      <w:pPr>
        <w:tabs>
          <w:tab w:val="num" w:pos="540"/>
          <w:tab w:val="left" w:pos="1080"/>
        </w:tabs>
        <w:ind w:left="1080" w:hanging="540"/>
        <w:jc w:val="both"/>
        <w:rPr>
          <w:rFonts w:asciiTheme="minorHAnsi" w:hAnsiTheme="minorHAnsi" w:cstheme="minorHAnsi"/>
          <w:sz w:val="22"/>
          <w:szCs w:val="22"/>
        </w:rPr>
      </w:pPr>
    </w:p>
    <w:p w14:paraId="26D25C92" w14:textId="77777777" w:rsidR="00E97C4F" w:rsidRPr="00284328" w:rsidRDefault="003306B6" w:rsidP="00B02FD4">
      <w:pPr>
        <w:widowControl w:val="0"/>
        <w:ind w:left="1620" w:hanging="540"/>
        <w:jc w:val="both"/>
        <w:rPr>
          <w:rFonts w:asciiTheme="minorHAnsi" w:hAnsiTheme="minorHAnsi" w:cstheme="minorHAnsi"/>
          <w:sz w:val="22"/>
          <w:szCs w:val="22"/>
        </w:rPr>
      </w:pPr>
      <w:r w:rsidRPr="00284328">
        <w:rPr>
          <w:rFonts w:asciiTheme="minorHAnsi" w:hAnsiTheme="minorHAnsi" w:cstheme="minorHAnsi"/>
          <w:sz w:val="22"/>
          <w:szCs w:val="22"/>
        </w:rPr>
        <w:t>1.</w:t>
      </w:r>
      <w:r w:rsidRPr="00284328">
        <w:rPr>
          <w:rFonts w:asciiTheme="minorHAnsi" w:hAnsiTheme="minorHAnsi" w:cstheme="minorHAnsi"/>
          <w:sz w:val="22"/>
          <w:szCs w:val="22"/>
        </w:rPr>
        <w:tab/>
      </w:r>
      <w:r w:rsidR="00E97C4F" w:rsidRPr="00284328">
        <w:rPr>
          <w:rFonts w:asciiTheme="minorHAnsi" w:hAnsiTheme="minorHAnsi" w:cstheme="minorHAnsi"/>
          <w:sz w:val="22"/>
          <w:szCs w:val="22"/>
        </w:rPr>
        <w:t xml:space="preserve">The Proposer has read and understands the </w:t>
      </w:r>
      <w:r w:rsidR="00AE5338" w:rsidRPr="00284328">
        <w:rPr>
          <w:rFonts w:asciiTheme="minorHAnsi" w:hAnsiTheme="minorHAnsi" w:cstheme="minorHAnsi"/>
          <w:sz w:val="22"/>
          <w:szCs w:val="22"/>
        </w:rPr>
        <w:t>RF</w:t>
      </w:r>
      <w:r w:rsidR="002A51E0" w:rsidRPr="00284328">
        <w:rPr>
          <w:rFonts w:asciiTheme="minorHAnsi" w:hAnsiTheme="minorHAnsi" w:cstheme="minorHAnsi"/>
          <w:sz w:val="22"/>
          <w:szCs w:val="22"/>
        </w:rPr>
        <w:t>P</w:t>
      </w:r>
      <w:r w:rsidR="00E97C4F" w:rsidRPr="00284328">
        <w:rPr>
          <w:rFonts w:asciiTheme="minorHAnsi" w:hAnsiTheme="minorHAnsi" w:cstheme="minorHAnsi"/>
          <w:sz w:val="22"/>
          <w:szCs w:val="22"/>
        </w:rPr>
        <w:t xml:space="preserve"> and the proposal is made in accordance with the </w:t>
      </w:r>
      <w:r w:rsidR="00AE5338" w:rsidRPr="00284328">
        <w:rPr>
          <w:rFonts w:asciiTheme="minorHAnsi" w:hAnsiTheme="minorHAnsi" w:cstheme="minorHAnsi"/>
          <w:sz w:val="22"/>
          <w:szCs w:val="22"/>
        </w:rPr>
        <w:t>RF</w:t>
      </w:r>
      <w:r w:rsidR="002A51E0" w:rsidRPr="00284328">
        <w:rPr>
          <w:rFonts w:asciiTheme="minorHAnsi" w:hAnsiTheme="minorHAnsi" w:cstheme="minorHAnsi"/>
          <w:sz w:val="22"/>
          <w:szCs w:val="22"/>
        </w:rPr>
        <w:t>P</w:t>
      </w:r>
      <w:r w:rsidR="00E97C4F" w:rsidRPr="00284328">
        <w:rPr>
          <w:rFonts w:asciiTheme="minorHAnsi" w:hAnsiTheme="minorHAnsi" w:cstheme="minorHAnsi"/>
          <w:sz w:val="22"/>
          <w:szCs w:val="22"/>
        </w:rPr>
        <w:t xml:space="preserve"> requirements and instructions;</w:t>
      </w:r>
    </w:p>
    <w:p w14:paraId="6F36168B" w14:textId="77777777" w:rsidR="00E97C4F" w:rsidRPr="00284328" w:rsidRDefault="00E97C4F" w:rsidP="00B02FD4">
      <w:pPr>
        <w:tabs>
          <w:tab w:val="num" w:pos="1080"/>
        </w:tabs>
        <w:ind w:left="1620" w:hanging="540"/>
        <w:jc w:val="both"/>
        <w:rPr>
          <w:rFonts w:asciiTheme="minorHAnsi" w:hAnsiTheme="minorHAnsi" w:cstheme="minorHAnsi"/>
          <w:sz w:val="22"/>
          <w:szCs w:val="22"/>
        </w:rPr>
      </w:pPr>
    </w:p>
    <w:p w14:paraId="090BB39B" w14:textId="77777777" w:rsidR="00E97C4F" w:rsidRPr="00284328" w:rsidRDefault="003306B6" w:rsidP="00B02FD4">
      <w:pPr>
        <w:widowControl w:val="0"/>
        <w:ind w:left="1620" w:hanging="540"/>
        <w:jc w:val="both"/>
        <w:rPr>
          <w:rFonts w:asciiTheme="minorHAnsi" w:hAnsiTheme="minorHAnsi" w:cstheme="minorHAnsi"/>
          <w:sz w:val="22"/>
          <w:szCs w:val="22"/>
        </w:rPr>
      </w:pPr>
      <w:r w:rsidRPr="00284328">
        <w:rPr>
          <w:rFonts w:asciiTheme="minorHAnsi" w:hAnsiTheme="minorHAnsi" w:cstheme="minorHAnsi"/>
          <w:sz w:val="22"/>
          <w:szCs w:val="22"/>
        </w:rPr>
        <w:t>2.</w:t>
      </w:r>
      <w:r w:rsidRPr="00284328">
        <w:rPr>
          <w:rFonts w:asciiTheme="minorHAnsi" w:hAnsiTheme="minorHAnsi" w:cstheme="minorHAnsi"/>
          <w:sz w:val="22"/>
          <w:szCs w:val="22"/>
        </w:rPr>
        <w:tab/>
      </w:r>
      <w:r w:rsidR="00E97C4F" w:rsidRPr="00284328">
        <w:rPr>
          <w:rFonts w:asciiTheme="minorHAnsi" w:hAnsiTheme="minorHAnsi" w:cstheme="minorHAnsi"/>
          <w:sz w:val="22"/>
          <w:szCs w:val="22"/>
        </w:rPr>
        <w:t>The Proposer possesses the capabilities, resources, and personnel necessary to provide efficient and successful service to KCATA; and</w:t>
      </w:r>
    </w:p>
    <w:p w14:paraId="20F6045F" w14:textId="77777777" w:rsidR="00E97C4F" w:rsidRPr="00284328" w:rsidRDefault="00E97C4F" w:rsidP="00B02FD4">
      <w:pPr>
        <w:tabs>
          <w:tab w:val="num" w:pos="1080"/>
        </w:tabs>
        <w:ind w:left="1620" w:hanging="540"/>
        <w:jc w:val="both"/>
        <w:rPr>
          <w:rFonts w:asciiTheme="minorHAnsi" w:hAnsiTheme="minorHAnsi" w:cstheme="minorHAnsi"/>
          <w:sz w:val="22"/>
          <w:szCs w:val="22"/>
        </w:rPr>
      </w:pPr>
    </w:p>
    <w:p w14:paraId="74D72CF2" w14:textId="782A687E" w:rsidR="007A7A94" w:rsidRDefault="003306B6" w:rsidP="00E5791B">
      <w:pPr>
        <w:widowControl w:val="0"/>
        <w:ind w:left="1620" w:hanging="540"/>
        <w:jc w:val="both"/>
        <w:rPr>
          <w:rFonts w:asciiTheme="minorHAnsi" w:hAnsiTheme="minorHAnsi" w:cstheme="minorHAnsi"/>
          <w:sz w:val="22"/>
          <w:szCs w:val="22"/>
        </w:rPr>
      </w:pPr>
      <w:r w:rsidRPr="00284328">
        <w:rPr>
          <w:rFonts w:asciiTheme="minorHAnsi" w:hAnsiTheme="minorHAnsi" w:cstheme="minorHAnsi"/>
          <w:sz w:val="22"/>
          <w:szCs w:val="22"/>
        </w:rPr>
        <w:lastRenderedPageBreak/>
        <w:t>3.</w:t>
      </w:r>
      <w:r w:rsidRPr="00284328">
        <w:rPr>
          <w:rFonts w:asciiTheme="minorHAnsi" w:hAnsiTheme="minorHAnsi" w:cstheme="minorHAnsi"/>
          <w:sz w:val="22"/>
          <w:szCs w:val="22"/>
        </w:rPr>
        <w:tab/>
      </w:r>
      <w:r w:rsidR="00E97C4F" w:rsidRPr="00284328">
        <w:rPr>
          <w:rFonts w:asciiTheme="minorHAnsi" w:hAnsiTheme="minorHAnsi" w:cstheme="minorHAnsi"/>
          <w:sz w:val="22"/>
          <w:szCs w:val="22"/>
        </w:rPr>
        <w:t>It is authorized to transact business in the State of Missouri.</w:t>
      </w:r>
      <w:r w:rsidR="00E5791B">
        <w:rPr>
          <w:rFonts w:asciiTheme="minorHAnsi" w:hAnsiTheme="minorHAnsi" w:cstheme="minorHAnsi"/>
          <w:sz w:val="22"/>
          <w:szCs w:val="22"/>
        </w:rPr>
        <w:t xml:space="preserve"> </w:t>
      </w:r>
    </w:p>
    <w:p w14:paraId="7DE435B3" w14:textId="77777777" w:rsidR="00E97C4F" w:rsidRPr="00284328" w:rsidRDefault="00E97C4F" w:rsidP="00B02FD4">
      <w:pPr>
        <w:tabs>
          <w:tab w:val="num" w:pos="540"/>
          <w:tab w:val="left" w:pos="1080"/>
        </w:tabs>
        <w:ind w:left="1080" w:hanging="540"/>
        <w:jc w:val="both"/>
        <w:rPr>
          <w:rFonts w:asciiTheme="minorHAnsi" w:hAnsiTheme="minorHAnsi" w:cstheme="minorHAnsi"/>
          <w:sz w:val="22"/>
          <w:szCs w:val="22"/>
        </w:rPr>
      </w:pPr>
    </w:p>
    <w:p w14:paraId="36ED028C" w14:textId="77777777" w:rsidR="006D6EB7" w:rsidRPr="00284328" w:rsidRDefault="00E97C4F" w:rsidP="00CE3C83">
      <w:pPr>
        <w:pStyle w:val="ListParagraph"/>
        <w:numPr>
          <w:ilvl w:val="0"/>
          <w:numId w:val="57"/>
        </w:numPr>
        <w:ind w:left="1080" w:hanging="540"/>
        <w:contextualSpacing w:val="0"/>
        <w:jc w:val="both"/>
        <w:rPr>
          <w:rFonts w:asciiTheme="minorHAnsi" w:hAnsiTheme="minorHAnsi" w:cstheme="minorHAnsi"/>
          <w:sz w:val="22"/>
          <w:szCs w:val="22"/>
        </w:rPr>
      </w:pPr>
      <w:r w:rsidRPr="00284328">
        <w:rPr>
          <w:rFonts w:asciiTheme="minorHAnsi" w:hAnsiTheme="minorHAnsi" w:cstheme="minorHAnsi"/>
          <w:sz w:val="22"/>
          <w:szCs w:val="22"/>
        </w:rPr>
        <w:t>Before submitting a proposal</w:t>
      </w:r>
      <w:r w:rsidR="002A51E0" w:rsidRPr="00284328">
        <w:rPr>
          <w:rFonts w:asciiTheme="minorHAnsi" w:hAnsiTheme="minorHAnsi" w:cstheme="minorHAnsi"/>
          <w:sz w:val="22"/>
          <w:szCs w:val="22"/>
        </w:rPr>
        <w:t>,</w:t>
      </w:r>
      <w:r w:rsidRPr="00284328">
        <w:rPr>
          <w:rFonts w:asciiTheme="minorHAnsi" w:hAnsiTheme="minorHAnsi" w:cstheme="minorHAnsi"/>
          <w:sz w:val="22"/>
          <w:szCs w:val="22"/>
        </w:rPr>
        <w:t xml:space="preserve"> the Proposer should make all investigations and examinations necessary to ascertain site or other conditions and requirements affecting the full performance of the contract.</w:t>
      </w:r>
      <w:r w:rsidR="00856914" w:rsidRPr="00284328">
        <w:rPr>
          <w:rFonts w:asciiTheme="minorHAnsi" w:hAnsiTheme="minorHAnsi" w:cstheme="minorHAnsi"/>
          <w:sz w:val="22"/>
          <w:szCs w:val="22"/>
        </w:rPr>
        <w:t xml:space="preserve"> </w:t>
      </w:r>
    </w:p>
    <w:p w14:paraId="3D878BB4" w14:textId="77777777" w:rsidR="00E97C4F" w:rsidRPr="00284328" w:rsidRDefault="00E97C4F" w:rsidP="00B02FD4">
      <w:pPr>
        <w:tabs>
          <w:tab w:val="num" w:pos="540"/>
          <w:tab w:val="left" w:pos="1080"/>
        </w:tabs>
        <w:ind w:left="540" w:hanging="540"/>
        <w:jc w:val="both"/>
        <w:rPr>
          <w:rFonts w:asciiTheme="minorHAnsi" w:hAnsiTheme="minorHAnsi" w:cstheme="minorHAnsi"/>
          <w:sz w:val="22"/>
          <w:szCs w:val="22"/>
        </w:rPr>
      </w:pPr>
    </w:p>
    <w:p w14:paraId="14073FE0" w14:textId="77777777" w:rsidR="00E97C4F" w:rsidRPr="00284328" w:rsidRDefault="00E97C4F" w:rsidP="00CE3C83">
      <w:pPr>
        <w:widowControl w:val="0"/>
        <w:numPr>
          <w:ilvl w:val="0"/>
          <w:numId w:val="54"/>
        </w:numPr>
        <w:tabs>
          <w:tab w:val="clear" w:pos="720"/>
          <w:tab w:val="num" w:pos="540"/>
          <w:tab w:val="left" w:pos="1080"/>
        </w:tabs>
        <w:jc w:val="both"/>
        <w:rPr>
          <w:rFonts w:asciiTheme="minorHAnsi" w:hAnsiTheme="minorHAnsi" w:cstheme="minorHAnsi"/>
          <w:b/>
          <w:sz w:val="22"/>
          <w:szCs w:val="22"/>
          <w:u w:val="single"/>
        </w:rPr>
      </w:pPr>
      <w:r w:rsidRPr="00284328">
        <w:rPr>
          <w:rFonts w:asciiTheme="minorHAnsi" w:hAnsiTheme="minorHAnsi" w:cstheme="minorHAnsi"/>
          <w:b/>
          <w:sz w:val="22"/>
          <w:szCs w:val="22"/>
          <w:u w:val="single"/>
        </w:rPr>
        <w:t>Authorization to Propose</w:t>
      </w:r>
    </w:p>
    <w:p w14:paraId="752A32CA" w14:textId="77777777" w:rsidR="00E97C4F" w:rsidRPr="00284328" w:rsidRDefault="00E97C4F" w:rsidP="00B02FD4">
      <w:pPr>
        <w:tabs>
          <w:tab w:val="num" w:pos="540"/>
          <w:tab w:val="left" w:pos="1080"/>
        </w:tabs>
        <w:ind w:left="540" w:hanging="540"/>
        <w:jc w:val="both"/>
        <w:rPr>
          <w:rFonts w:asciiTheme="minorHAnsi" w:hAnsiTheme="minorHAnsi" w:cstheme="minorHAnsi"/>
          <w:sz w:val="22"/>
          <w:szCs w:val="22"/>
        </w:rPr>
      </w:pPr>
    </w:p>
    <w:p w14:paraId="6EEB54FC" w14:textId="77777777" w:rsidR="00E97C4F" w:rsidRPr="00284328" w:rsidRDefault="008E422A" w:rsidP="00B02FD4">
      <w:pPr>
        <w:tabs>
          <w:tab w:val="num" w:pos="540"/>
          <w:tab w:val="left" w:pos="1080"/>
        </w:tabs>
        <w:ind w:left="540" w:hanging="540"/>
        <w:jc w:val="both"/>
        <w:rPr>
          <w:rFonts w:asciiTheme="minorHAnsi" w:hAnsiTheme="minorHAnsi" w:cstheme="minorHAnsi"/>
          <w:sz w:val="22"/>
          <w:szCs w:val="22"/>
        </w:rPr>
      </w:pPr>
      <w:r w:rsidRPr="00284328">
        <w:rPr>
          <w:rFonts w:asciiTheme="minorHAnsi" w:hAnsiTheme="minorHAnsi" w:cstheme="minorHAnsi"/>
          <w:sz w:val="22"/>
          <w:szCs w:val="22"/>
        </w:rPr>
        <w:tab/>
      </w:r>
      <w:r w:rsidR="00E97C4F" w:rsidRPr="00284328">
        <w:rPr>
          <w:rFonts w:asciiTheme="minorHAnsi" w:hAnsiTheme="minorHAnsi" w:cstheme="minorHAnsi"/>
          <w:sz w:val="22"/>
          <w:szCs w:val="22"/>
        </w:rPr>
        <w:t xml:space="preserve">If an individual doing business under a fictitious name makes the proposal, the proposal should so state.  If the proposal is made by a partnership, the full names and addresses of all members of the partnership must be given and one principal member should sign the proposal.  If a corporation makes the proposal, an authorized officer should sign the proposal in the corporate name.  If the proposal is made by a joint venture, the full names and addresses of all members of the joint venture should be given and one authorized member should sign the proposal. </w:t>
      </w:r>
    </w:p>
    <w:p w14:paraId="55282D13" w14:textId="77777777" w:rsidR="00856914" w:rsidRPr="00284328" w:rsidRDefault="00856914" w:rsidP="00B02FD4">
      <w:pPr>
        <w:tabs>
          <w:tab w:val="num" w:pos="540"/>
          <w:tab w:val="left" w:pos="1080"/>
        </w:tabs>
        <w:ind w:left="540" w:hanging="540"/>
        <w:jc w:val="both"/>
        <w:rPr>
          <w:rFonts w:asciiTheme="minorHAnsi" w:hAnsiTheme="minorHAnsi" w:cstheme="minorHAnsi"/>
          <w:sz w:val="22"/>
          <w:szCs w:val="22"/>
        </w:rPr>
      </w:pPr>
    </w:p>
    <w:p w14:paraId="0156108A" w14:textId="77777777" w:rsidR="00E97C4F" w:rsidRPr="00284328" w:rsidRDefault="00E97C4F" w:rsidP="00CE3C83">
      <w:pPr>
        <w:widowControl w:val="0"/>
        <w:numPr>
          <w:ilvl w:val="0"/>
          <w:numId w:val="54"/>
        </w:numPr>
        <w:tabs>
          <w:tab w:val="left" w:pos="1080"/>
        </w:tabs>
        <w:ind w:left="540" w:hanging="540"/>
        <w:jc w:val="both"/>
        <w:rPr>
          <w:rFonts w:asciiTheme="minorHAnsi" w:hAnsiTheme="minorHAnsi" w:cstheme="minorHAnsi"/>
          <w:b/>
          <w:sz w:val="22"/>
          <w:szCs w:val="22"/>
          <w:u w:val="single"/>
        </w:rPr>
      </w:pPr>
      <w:r w:rsidRPr="00284328">
        <w:rPr>
          <w:rFonts w:asciiTheme="minorHAnsi" w:hAnsiTheme="minorHAnsi" w:cstheme="minorHAnsi"/>
          <w:b/>
          <w:sz w:val="22"/>
          <w:szCs w:val="22"/>
          <w:u w:val="single"/>
        </w:rPr>
        <w:t>Withdrawal &amp; Incomplete Proposals</w:t>
      </w:r>
    </w:p>
    <w:p w14:paraId="5DC5416B" w14:textId="77777777" w:rsidR="00E97C4F" w:rsidRPr="00284328" w:rsidRDefault="00E97C4F" w:rsidP="00B02FD4">
      <w:pPr>
        <w:tabs>
          <w:tab w:val="num" w:pos="540"/>
          <w:tab w:val="left" w:pos="1080"/>
        </w:tabs>
        <w:ind w:left="540" w:hanging="540"/>
        <w:jc w:val="both"/>
        <w:rPr>
          <w:rFonts w:asciiTheme="minorHAnsi" w:hAnsiTheme="minorHAnsi" w:cstheme="minorHAnsi"/>
          <w:sz w:val="22"/>
          <w:szCs w:val="22"/>
        </w:rPr>
      </w:pPr>
    </w:p>
    <w:p w14:paraId="736B840E" w14:textId="77777777" w:rsidR="00E97C4F" w:rsidRPr="00284328" w:rsidRDefault="00E97C4F" w:rsidP="00CE3C83">
      <w:pPr>
        <w:pStyle w:val="ListParagraph"/>
        <w:numPr>
          <w:ilvl w:val="0"/>
          <w:numId w:val="58"/>
        </w:numPr>
        <w:ind w:left="1080" w:hanging="540"/>
        <w:contextualSpacing w:val="0"/>
        <w:jc w:val="both"/>
        <w:rPr>
          <w:rFonts w:asciiTheme="minorHAnsi" w:hAnsiTheme="minorHAnsi" w:cstheme="minorHAnsi"/>
          <w:sz w:val="22"/>
          <w:szCs w:val="22"/>
        </w:rPr>
      </w:pPr>
      <w:r w:rsidRPr="00284328">
        <w:rPr>
          <w:rFonts w:asciiTheme="minorHAnsi" w:hAnsiTheme="minorHAnsi" w:cstheme="minorHAnsi"/>
          <w:sz w:val="22"/>
          <w:szCs w:val="22"/>
        </w:rPr>
        <w:t xml:space="preserve">Proposals may be withdrawn upon written request received by KCATA before proposal closing.  Withdrawal of a proposal does not prejudice the right of the Proposer to submit a new proposal, provided the new proposal is received before the closing date.  </w:t>
      </w:r>
    </w:p>
    <w:p w14:paraId="7EB5FEC0" w14:textId="77777777" w:rsidR="00E97C4F" w:rsidRPr="00284328" w:rsidRDefault="00E97C4F" w:rsidP="003306B6">
      <w:pPr>
        <w:tabs>
          <w:tab w:val="num" w:pos="1080"/>
        </w:tabs>
        <w:ind w:left="1080" w:hanging="540"/>
        <w:jc w:val="both"/>
        <w:rPr>
          <w:rFonts w:asciiTheme="minorHAnsi" w:hAnsiTheme="minorHAnsi" w:cstheme="minorHAnsi"/>
          <w:sz w:val="22"/>
          <w:szCs w:val="22"/>
        </w:rPr>
      </w:pPr>
    </w:p>
    <w:p w14:paraId="26FAFAB8" w14:textId="77777777" w:rsidR="00E97C4F" w:rsidRPr="00284328" w:rsidRDefault="00E97C4F" w:rsidP="00CE3C83">
      <w:pPr>
        <w:pStyle w:val="ListParagraph"/>
        <w:numPr>
          <w:ilvl w:val="0"/>
          <w:numId w:val="58"/>
        </w:numPr>
        <w:ind w:left="1080" w:hanging="540"/>
        <w:jc w:val="both"/>
        <w:rPr>
          <w:rFonts w:asciiTheme="minorHAnsi" w:hAnsiTheme="minorHAnsi" w:cstheme="minorHAnsi"/>
          <w:sz w:val="22"/>
          <w:szCs w:val="22"/>
        </w:rPr>
      </w:pPr>
      <w:r w:rsidRPr="00284328">
        <w:rPr>
          <w:rFonts w:asciiTheme="minorHAnsi" w:hAnsiTheme="minorHAnsi" w:cstheme="minorHAnsi"/>
          <w:sz w:val="22"/>
          <w:szCs w:val="22"/>
        </w:rPr>
        <w:t>Incomplete proposals may render the proposal non-responsive.</w:t>
      </w:r>
    </w:p>
    <w:p w14:paraId="05713F23" w14:textId="77777777" w:rsidR="00E97C4F" w:rsidRPr="00284328" w:rsidRDefault="00E97C4F" w:rsidP="002A51E0">
      <w:pPr>
        <w:tabs>
          <w:tab w:val="num" w:pos="540"/>
          <w:tab w:val="left" w:pos="1080"/>
        </w:tabs>
        <w:ind w:left="540" w:hanging="540"/>
        <w:jc w:val="both"/>
        <w:rPr>
          <w:rFonts w:asciiTheme="minorHAnsi" w:hAnsiTheme="minorHAnsi" w:cstheme="minorHAnsi"/>
          <w:sz w:val="22"/>
          <w:szCs w:val="22"/>
        </w:rPr>
      </w:pPr>
    </w:p>
    <w:p w14:paraId="648FD078" w14:textId="77777777" w:rsidR="00E97C4F" w:rsidRPr="00284328" w:rsidRDefault="00E97C4F" w:rsidP="00CE3C83">
      <w:pPr>
        <w:widowControl w:val="0"/>
        <w:numPr>
          <w:ilvl w:val="0"/>
          <w:numId w:val="54"/>
        </w:numPr>
        <w:tabs>
          <w:tab w:val="left" w:pos="1080"/>
        </w:tabs>
        <w:ind w:left="540" w:hanging="540"/>
        <w:jc w:val="both"/>
        <w:rPr>
          <w:rFonts w:asciiTheme="minorHAnsi" w:hAnsiTheme="minorHAnsi" w:cstheme="minorHAnsi"/>
          <w:b/>
          <w:sz w:val="22"/>
          <w:szCs w:val="22"/>
          <w:u w:val="single"/>
        </w:rPr>
      </w:pPr>
      <w:r w:rsidRPr="00284328">
        <w:rPr>
          <w:rFonts w:asciiTheme="minorHAnsi" w:hAnsiTheme="minorHAnsi" w:cstheme="minorHAnsi"/>
          <w:b/>
          <w:sz w:val="22"/>
          <w:szCs w:val="22"/>
          <w:u w:val="single"/>
        </w:rPr>
        <w:t>Modification of Proposals</w:t>
      </w:r>
    </w:p>
    <w:p w14:paraId="7C3D729E" w14:textId="77777777" w:rsidR="00E97C4F" w:rsidRPr="00284328" w:rsidRDefault="00E97C4F" w:rsidP="002A51E0">
      <w:pPr>
        <w:tabs>
          <w:tab w:val="num" w:pos="540"/>
          <w:tab w:val="left" w:pos="1080"/>
        </w:tabs>
        <w:ind w:left="540" w:hanging="540"/>
        <w:jc w:val="both"/>
        <w:rPr>
          <w:rFonts w:asciiTheme="minorHAnsi" w:hAnsiTheme="minorHAnsi" w:cstheme="minorHAnsi"/>
          <w:sz w:val="22"/>
          <w:szCs w:val="22"/>
        </w:rPr>
      </w:pPr>
    </w:p>
    <w:p w14:paraId="5C630E3C" w14:textId="77777777" w:rsidR="00E97C4F" w:rsidRPr="00284328" w:rsidRDefault="008E422A" w:rsidP="002A51E0">
      <w:pPr>
        <w:tabs>
          <w:tab w:val="num" w:pos="540"/>
          <w:tab w:val="left" w:pos="1080"/>
        </w:tabs>
        <w:ind w:left="540" w:hanging="540"/>
        <w:jc w:val="both"/>
        <w:rPr>
          <w:rFonts w:asciiTheme="minorHAnsi" w:hAnsiTheme="minorHAnsi" w:cstheme="minorHAnsi"/>
          <w:sz w:val="22"/>
          <w:szCs w:val="22"/>
        </w:rPr>
      </w:pPr>
      <w:r w:rsidRPr="00284328">
        <w:rPr>
          <w:rFonts w:asciiTheme="minorHAnsi" w:hAnsiTheme="minorHAnsi" w:cstheme="minorHAnsi"/>
          <w:sz w:val="22"/>
          <w:szCs w:val="22"/>
        </w:rPr>
        <w:tab/>
      </w:r>
      <w:r w:rsidR="00E97C4F" w:rsidRPr="00284328">
        <w:rPr>
          <w:rFonts w:asciiTheme="minorHAnsi" w:hAnsiTheme="minorHAnsi" w:cstheme="minorHAnsi"/>
          <w:sz w:val="22"/>
          <w:szCs w:val="22"/>
        </w:rPr>
        <w:t>Any proposal modifications or revisions received after the time specified for proposal closing may not be considered.</w:t>
      </w:r>
    </w:p>
    <w:p w14:paraId="5F25F0EE" w14:textId="77777777" w:rsidR="00E97C4F" w:rsidRPr="00284328" w:rsidRDefault="00E97C4F" w:rsidP="002A51E0">
      <w:pPr>
        <w:tabs>
          <w:tab w:val="num" w:pos="540"/>
          <w:tab w:val="left" w:pos="1080"/>
        </w:tabs>
        <w:ind w:left="540" w:hanging="540"/>
        <w:jc w:val="both"/>
        <w:rPr>
          <w:rFonts w:asciiTheme="minorHAnsi" w:hAnsiTheme="minorHAnsi" w:cstheme="minorHAnsi"/>
          <w:sz w:val="22"/>
          <w:szCs w:val="22"/>
        </w:rPr>
      </w:pPr>
    </w:p>
    <w:p w14:paraId="4D98D232" w14:textId="77777777" w:rsidR="00E97C4F" w:rsidRPr="00284328" w:rsidRDefault="00E97C4F" w:rsidP="002A51E0">
      <w:pPr>
        <w:tabs>
          <w:tab w:val="num" w:pos="540"/>
          <w:tab w:val="left" w:pos="1080"/>
        </w:tabs>
        <w:ind w:left="540" w:hanging="540"/>
        <w:jc w:val="both"/>
        <w:rPr>
          <w:rFonts w:asciiTheme="minorHAnsi" w:hAnsiTheme="minorHAnsi" w:cstheme="minorHAnsi"/>
          <w:b/>
          <w:sz w:val="22"/>
          <w:szCs w:val="22"/>
          <w:u w:val="single"/>
        </w:rPr>
      </w:pPr>
      <w:r w:rsidRPr="00284328">
        <w:rPr>
          <w:rFonts w:asciiTheme="minorHAnsi" w:hAnsiTheme="minorHAnsi" w:cstheme="minorHAnsi"/>
          <w:b/>
          <w:sz w:val="22"/>
          <w:szCs w:val="22"/>
        </w:rPr>
        <w:t>3.7</w:t>
      </w:r>
      <w:r w:rsidRPr="00284328">
        <w:rPr>
          <w:rFonts w:asciiTheme="minorHAnsi" w:hAnsiTheme="minorHAnsi" w:cstheme="minorHAnsi"/>
          <w:b/>
          <w:sz w:val="22"/>
          <w:szCs w:val="22"/>
        </w:rPr>
        <w:tab/>
      </w:r>
      <w:r w:rsidRPr="00284328">
        <w:rPr>
          <w:rFonts w:asciiTheme="minorHAnsi" w:hAnsiTheme="minorHAnsi" w:cstheme="minorHAnsi"/>
          <w:b/>
          <w:sz w:val="22"/>
          <w:szCs w:val="22"/>
          <w:u w:val="single"/>
        </w:rPr>
        <w:t>Unbalan</w:t>
      </w:r>
      <w:r w:rsidR="002A51E0" w:rsidRPr="00284328">
        <w:rPr>
          <w:rFonts w:asciiTheme="minorHAnsi" w:hAnsiTheme="minorHAnsi" w:cstheme="minorHAnsi"/>
          <w:b/>
          <w:sz w:val="22"/>
          <w:szCs w:val="22"/>
          <w:u w:val="single"/>
        </w:rPr>
        <w:t>c</w:t>
      </w:r>
      <w:r w:rsidRPr="00284328">
        <w:rPr>
          <w:rFonts w:asciiTheme="minorHAnsi" w:hAnsiTheme="minorHAnsi" w:cstheme="minorHAnsi"/>
          <w:b/>
          <w:sz w:val="22"/>
          <w:szCs w:val="22"/>
          <w:u w:val="single"/>
        </w:rPr>
        <w:t>ed Proposals</w:t>
      </w:r>
    </w:p>
    <w:p w14:paraId="7AC4AC0A" w14:textId="77777777" w:rsidR="00E97C4F" w:rsidRPr="00284328" w:rsidRDefault="00E97C4F" w:rsidP="002A51E0">
      <w:pPr>
        <w:tabs>
          <w:tab w:val="num" w:pos="540"/>
          <w:tab w:val="left" w:pos="1080"/>
        </w:tabs>
        <w:ind w:left="540" w:hanging="540"/>
        <w:jc w:val="both"/>
        <w:rPr>
          <w:rFonts w:asciiTheme="minorHAnsi" w:hAnsiTheme="minorHAnsi" w:cstheme="minorHAnsi"/>
          <w:sz w:val="22"/>
          <w:szCs w:val="22"/>
        </w:rPr>
      </w:pPr>
    </w:p>
    <w:p w14:paraId="660900B4" w14:textId="77777777" w:rsidR="00E97C4F" w:rsidRPr="00284328" w:rsidRDefault="00E97C4F" w:rsidP="002A51E0">
      <w:pPr>
        <w:tabs>
          <w:tab w:val="num" w:pos="540"/>
          <w:tab w:val="left" w:pos="1080"/>
        </w:tabs>
        <w:ind w:left="540" w:hanging="540"/>
        <w:jc w:val="both"/>
        <w:rPr>
          <w:rFonts w:asciiTheme="minorHAnsi" w:hAnsiTheme="minorHAnsi" w:cstheme="minorHAnsi"/>
          <w:sz w:val="22"/>
          <w:szCs w:val="22"/>
          <w:u w:val="single"/>
        </w:rPr>
      </w:pPr>
      <w:r w:rsidRPr="00284328">
        <w:rPr>
          <w:rFonts w:asciiTheme="minorHAnsi" w:hAnsiTheme="minorHAnsi" w:cstheme="minorHAnsi"/>
          <w:sz w:val="22"/>
          <w:szCs w:val="22"/>
        </w:rPr>
        <w:tab/>
        <w:t>KCATA may determine that an offer is unacceptable if the prices proposed are materially unbalanced.  An offer is materially unbalanced when it is based on prices significantly less than cost for some work and prices which are significantly overstated in relation to cost for other work.</w:t>
      </w:r>
    </w:p>
    <w:p w14:paraId="026CEA03" w14:textId="77777777" w:rsidR="00856914" w:rsidRPr="00284328" w:rsidRDefault="00856914" w:rsidP="002A51E0">
      <w:pPr>
        <w:tabs>
          <w:tab w:val="num" w:pos="540"/>
          <w:tab w:val="left" w:pos="1080"/>
        </w:tabs>
        <w:ind w:left="540" w:hanging="540"/>
        <w:jc w:val="both"/>
        <w:rPr>
          <w:rFonts w:asciiTheme="minorHAnsi" w:hAnsiTheme="minorHAnsi" w:cstheme="minorHAnsi"/>
          <w:sz w:val="22"/>
          <w:szCs w:val="22"/>
        </w:rPr>
      </w:pPr>
    </w:p>
    <w:p w14:paraId="275A28CB" w14:textId="77777777" w:rsidR="00E97C4F" w:rsidRPr="00284328" w:rsidRDefault="00E97C4F" w:rsidP="002A51E0">
      <w:pPr>
        <w:tabs>
          <w:tab w:val="num" w:pos="540"/>
          <w:tab w:val="left" w:pos="1080"/>
        </w:tabs>
        <w:ind w:left="540" w:hanging="540"/>
        <w:jc w:val="both"/>
        <w:rPr>
          <w:rFonts w:asciiTheme="minorHAnsi" w:hAnsiTheme="minorHAnsi" w:cstheme="minorHAnsi"/>
          <w:b/>
          <w:sz w:val="22"/>
          <w:szCs w:val="22"/>
          <w:u w:val="single"/>
        </w:rPr>
      </w:pPr>
      <w:r w:rsidRPr="00284328">
        <w:rPr>
          <w:rFonts w:asciiTheme="minorHAnsi" w:hAnsiTheme="minorHAnsi" w:cstheme="minorHAnsi"/>
          <w:b/>
          <w:sz w:val="22"/>
          <w:szCs w:val="22"/>
        </w:rPr>
        <w:t>3.8</w:t>
      </w:r>
      <w:r w:rsidRPr="00284328">
        <w:rPr>
          <w:rFonts w:asciiTheme="minorHAnsi" w:hAnsiTheme="minorHAnsi" w:cstheme="minorHAnsi"/>
          <w:b/>
          <w:sz w:val="22"/>
          <w:szCs w:val="22"/>
        </w:rPr>
        <w:tab/>
      </w:r>
      <w:r w:rsidRPr="00284328">
        <w:rPr>
          <w:rFonts w:asciiTheme="minorHAnsi" w:hAnsiTheme="minorHAnsi" w:cstheme="minorHAnsi"/>
          <w:b/>
          <w:sz w:val="22"/>
          <w:szCs w:val="22"/>
          <w:u w:val="single"/>
        </w:rPr>
        <w:t>Protests</w:t>
      </w:r>
    </w:p>
    <w:p w14:paraId="48DBB3F6" w14:textId="77777777" w:rsidR="00E97C4F" w:rsidRPr="00284328" w:rsidRDefault="00E97C4F" w:rsidP="002A51E0">
      <w:pPr>
        <w:tabs>
          <w:tab w:val="num" w:pos="540"/>
          <w:tab w:val="left" w:pos="1080"/>
        </w:tabs>
        <w:ind w:left="540" w:hanging="540"/>
        <w:jc w:val="both"/>
        <w:rPr>
          <w:rFonts w:asciiTheme="minorHAnsi" w:hAnsiTheme="minorHAnsi" w:cstheme="minorHAnsi"/>
          <w:sz w:val="22"/>
          <w:szCs w:val="22"/>
        </w:rPr>
      </w:pPr>
    </w:p>
    <w:p w14:paraId="2F93C866" w14:textId="77777777" w:rsidR="000A5EBE" w:rsidRPr="00284328" w:rsidRDefault="000A5EBE" w:rsidP="00CE3C83">
      <w:pPr>
        <w:pStyle w:val="ListParagraph"/>
        <w:numPr>
          <w:ilvl w:val="0"/>
          <w:numId w:val="59"/>
        </w:numPr>
        <w:tabs>
          <w:tab w:val="left" w:pos="1080"/>
        </w:tabs>
        <w:ind w:left="1080" w:hanging="540"/>
        <w:jc w:val="both"/>
        <w:rPr>
          <w:rFonts w:asciiTheme="minorHAnsi" w:hAnsiTheme="minorHAnsi" w:cstheme="minorHAnsi"/>
          <w:sz w:val="22"/>
          <w:szCs w:val="22"/>
        </w:rPr>
      </w:pPr>
      <w:r w:rsidRPr="00284328">
        <w:rPr>
          <w:rFonts w:asciiTheme="minorHAnsi" w:hAnsiTheme="minorHAnsi" w:cstheme="minorHAnsi"/>
          <w:sz w:val="22"/>
          <w:szCs w:val="22"/>
        </w:rPr>
        <w:t>The following protest procedures will be employed for this procurement.  For the purposes of these procedures, “days” shall mean business days of KCATA administrative personnel which are days other than a Saturday, Sunday or legal holiday observed by KCATA for such administrative personnel.</w:t>
      </w:r>
    </w:p>
    <w:p w14:paraId="537BB756" w14:textId="77777777" w:rsidR="000A5EBE" w:rsidRPr="00284328" w:rsidRDefault="000A5EBE" w:rsidP="002435F1">
      <w:pPr>
        <w:tabs>
          <w:tab w:val="num" w:pos="540"/>
          <w:tab w:val="left" w:pos="1080"/>
        </w:tabs>
        <w:ind w:left="540"/>
        <w:jc w:val="both"/>
        <w:rPr>
          <w:rFonts w:asciiTheme="minorHAnsi" w:hAnsiTheme="minorHAnsi" w:cstheme="minorHAnsi"/>
          <w:sz w:val="22"/>
          <w:szCs w:val="22"/>
        </w:rPr>
      </w:pPr>
    </w:p>
    <w:p w14:paraId="4C35469E" w14:textId="77777777" w:rsidR="000A5EBE" w:rsidRPr="00284328" w:rsidRDefault="000A5EBE" w:rsidP="00CE3C83">
      <w:pPr>
        <w:pStyle w:val="ListParagraph"/>
        <w:numPr>
          <w:ilvl w:val="0"/>
          <w:numId w:val="60"/>
        </w:numPr>
        <w:tabs>
          <w:tab w:val="left" w:pos="1620"/>
        </w:tabs>
        <w:ind w:left="1620" w:hanging="540"/>
        <w:jc w:val="both"/>
        <w:rPr>
          <w:rFonts w:asciiTheme="minorHAnsi" w:hAnsiTheme="minorHAnsi" w:cstheme="minorHAnsi"/>
          <w:b/>
          <w:sz w:val="22"/>
          <w:szCs w:val="22"/>
        </w:rPr>
      </w:pPr>
      <w:r w:rsidRPr="00284328">
        <w:rPr>
          <w:rFonts w:asciiTheme="minorHAnsi" w:hAnsiTheme="minorHAnsi" w:cstheme="minorHAnsi"/>
          <w:b/>
          <w:sz w:val="22"/>
          <w:szCs w:val="22"/>
        </w:rPr>
        <w:t xml:space="preserve">Pre-Submittal.  </w:t>
      </w:r>
      <w:r w:rsidRPr="00284328">
        <w:rPr>
          <w:rFonts w:asciiTheme="minorHAnsi" w:hAnsiTheme="minorHAnsi" w:cstheme="minorHAnsi"/>
          <w:sz w:val="22"/>
          <w:szCs w:val="22"/>
        </w:rPr>
        <w:t>A pre-submittal protest is received prior to the proposal due date.  Pre-submittal protests must be received by the Authority, in writing and addressed to KCATA’s Director of Procurement, no later than five (5) days before the bid closing date.</w:t>
      </w:r>
    </w:p>
    <w:p w14:paraId="32E2F636" w14:textId="77777777" w:rsidR="000A5EBE" w:rsidRPr="00284328" w:rsidRDefault="000A5EBE" w:rsidP="003306B6">
      <w:pPr>
        <w:tabs>
          <w:tab w:val="left" w:pos="1620"/>
        </w:tabs>
        <w:ind w:left="1620" w:hanging="540"/>
        <w:jc w:val="both"/>
        <w:rPr>
          <w:rFonts w:asciiTheme="minorHAnsi" w:hAnsiTheme="minorHAnsi" w:cstheme="minorHAnsi"/>
          <w:sz w:val="22"/>
          <w:szCs w:val="22"/>
        </w:rPr>
      </w:pPr>
    </w:p>
    <w:p w14:paraId="480C5527" w14:textId="77777777" w:rsidR="000A5EBE" w:rsidRPr="00284328" w:rsidRDefault="000A5EBE" w:rsidP="00CE3C83">
      <w:pPr>
        <w:pStyle w:val="ListParagraph"/>
        <w:numPr>
          <w:ilvl w:val="0"/>
          <w:numId w:val="60"/>
        </w:numPr>
        <w:tabs>
          <w:tab w:val="left" w:pos="1620"/>
        </w:tabs>
        <w:ind w:left="1620" w:hanging="540"/>
        <w:jc w:val="both"/>
        <w:rPr>
          <w:rFonts w:asciiTheme="minorHAnsi" w:hAnsiTheme="minorHAnsi" w:cstheme="minorHAnsi"/>
          <w:sz w:val="22"/>
          <w:szCs w:val="22"/>
        </w:rPr>
      </w:pPr>
      <w:r w:rsidRPr="00284328">
        <w:rPr>
          <w:rFonts w:asciiTheme="minorHAnsi" w:hAnsiTheme="minorHAnsi" w:cstheme="minorHAnsi"/>
          <w:b/>
          <w:sz w:val="22"/>
          <w:szCs w:val="22"/>
        </w:rPr>
        <w:t>Post-Submittal/Pre-Award</w:t>
      </w:r>
      <w:r w:rsidRPr="00284328">
        <w:rPr>
          <w:rFonts w:asciiTheme="minorHAnsi" w:hAnsiTheme="minorHAnsi" w:cstheme="minorHAnsi"/>
          <w:sz w:val="22"/>
          <w:szCs w:val="22"/>
        </w:rPr>
        <w:t>.  A post-submittal/pre-award protest is a protest against making an award and is received after receipt of proposals but before award of a contract.  Post-submittal protests must be received by the Authority, in writing and addressed to the KCATA’s Director of Procurement, no later than five (5) days after the bid closing date.</w:t>
      </w:r>
    </w:p>
    <w:p w14:paraId="1C2B8359" w14:textId="298019B7" w:rsidR="006E2CB3" w:rsidRDefault="006E2CB3">
      <w:pPr>
        <w:rPr>
          <w:rFonts w:asciiTheme="minorHAnsi" w:hAnsiTheme="minorHAnsi" w:cstheme="minorHAnsi"/>
          <w:sz w:val="22"/>
          <w:szCs w:val="22"/>
        </w:rPr>
      </w:pPr>
      <w:r>
        <w:rPr>
          <w:rFonts w:asciiTheme="minorHAnsi" w:hAnsiTheme="minorHAnsi" w:cstheme="minorHAnsi"/>
          <w:sz w:val="22"/>
          <w:szCs w:val="22"/>
        </w:rPr>
        <w:br w:type="page"/>
      </w:r>
    </w:p>
    <w:p w14:paraId="4C5AC06D" w14:textId="77777777" w:rsidR="000A5EBE" w:rsidRPr="00284328" w:rsidRDefault="000A5EBE" w:rsidP="00CE3C83">
      <w:pPr>
        <w:pStyle w:val="ListParagraph"/>
        <w:numPr>
          <w:ilvl w:val="0"/>
          <w:numId w:val="60"/>
        </w:numPr>
        <w:tabs>
          <w:tab w:val="left" w:pos="1620"/>
        </w:tabs>
        <w:ind w:left="1620" w:hanging="540"/>
        <w:jc w:val="both"/>
        <w:rPr>
          <w:rFonts w:asciiTheme="minorHAnsi" w:hAnsiTheme="minorHAnsi" w:cstheme="minorHAnsi"/>
          <w:sz w:val="22"/>
          <w:szCs w:val="22"/>
        </w:rPr>
      </w:pPr>
      <w:r w:rsidRPr="00284328">
        <w:rPr>
          <w:rFonts w:asciiTheme="minorHAnsi" w:hAnsiTheme="minorHAnsi" w:cstheme="minorHAnsi"/>
          <w:b/>
          <w:sz w:val="22"/>
          <w:szCs w:val="22"/>
        </w:rPr>
        <w:lastRenderedPageBreak/>
        <w:t>Post-Award</w:t>
      </w:r>
      <w:r w:rsidRPr="00284328">
        <w:rPr>
          <w:rFonts w:asciiTheme="minorHAnsi" w:hAnsiTheme="minorHAnsi" w:cstheme="minorHAnsi"/>
          <w:sz w:val="22"/>
          <w:szCs w:val="22"/>
        </w:rPr>
        <w:t>.  Post-Award protests must be received by the Authority, in writing and addressed to KCATA’s Director of Procurement, no later than five (5) days after the date of the Notice of Intent to Award.</w:t>
      </w:r>
    </w:p>
    <w:p w14:paraId="5095004B" w14:textId="77777777" w:rsidR="000A5EBE" w:rsidRPr="00284328" w:rsidRDefault="000A5EBE" w:rsidP="000A5EBE">
      <w:pPr>
        <w:tabs>
          <w:tab w:val="num" w:pos="540"/>
          <w:tab w:val="left" w:pos="1080"/>
          <w:tab w:val="left" w:pos="1620"/>
        </w:tabs>
        <w:ind w:left="180" w:hanging="540"/>
        <w:jc w:val="both"/>
        <w:rPr>
          <w:rFonts w:asciiTheme="minorHAnsi" w:hAnsiTheme="minorHAnsi" w:cstheme="minorHAnsi"/>
          <w:sz w:val="22"/>
          <w:szCs w:val="22"/>
        </w:rPr>
      </w:pPr>
    </w:p>
    <w:p w14:paraId="7F393042" w14:textId="77777777" w:rsidR="000A5EBE" w:rsidRPr="00284328" w:rsidRDefault="000A5EBE" w:rsidP="00CE3C83">
      <w:pPr>
        <w:pStyle w:val="ListParagraph"/>
        <w:numPr>
          <w:ilvl w:val="0"/>
          <w:numId w:val="59"/>
        </w:numPr>
        <w:tabs>
          <w:tab w:val="left" w:pos="1080"/>
          <w:tab w:val="left" w:pos="1620"/>
        </w:tabs>
        <w:ind w:left="1080" w:hanging="540"/>
        <w:jc w:val="both"/>
        <w:rPr>
          <w:rFonts w:asciiTheme="minorHAnsi" w:hAnsiTheme="minorHAnsi" w:cstheme="minorHAnsi"/>
          <w:sz w:val="22"/>
          <w:szCs w:val="22"/>
        </w:rPr>
      </w:pPr>
      <w:r w:rsidRPr="00284328">
        <w:rPr>
          <w:rFonts w:asciiTheme="minorHAnsi" w:hAnsiTheme="minorHAnsi" w:cstheme="minorHAnsi"/>
          <w:sz w:val="22"/>
          <w:szCs w:val="22"/>
        </w:rPr>
        <w:t xml:space="preserve">KCATA’s Director of Procurement shall respond in writing within five (5) days from the date of the written request.  If the protester is not satisfied with the response of the Director of Procurement, the protester may appeal in writing to KCATA’s Chief Financial Officer within five (5) days from the date of the Director of Procurement’s response.  </w:t>
      </w:r>
    </w:p>
    <w:p w14:paraId="4FFD4D36" w14:textId="77777777" w:rsidR="000A5EBE" w:rsidRPr="00284328" w:rsidRDefault="000A5EBE" w:rsidP="000A5EBE">
      <w:pPr>
        <w:tabs>
          <w:tab w:val="num" w:pos="1080"/>
          <w:tab w:val="left" w:pos="1620"/>
        </w:tabs>
        <w:ind w:left="720" w:hanging="540"/>
        <w:jc w:val="both"/>
        <w:rPr>
          <w:rFonts w:asciiTheme="minorHAnsi" w:hAnsiTheme="minorHAnsi" w:cstheme="minorHAnsi"/>
          <w:sz w:val="22"/>
          <w:szCs w:val="22"/>
        </w:rPr>
      </w:pPr>
    </w:p>
    <w:p w14:paraId="4387E68F" w14:textId="77777777" w:rsidR="000A5EBE" w:rsidRPr="00284328" w:rsidRDefault="003306B6" w:rsidP="003306B6">
      <w:pPr>
        <w:pStyle w:val="ListParagraph"/>
        <w:tabs>
          <w:tab w:val="left" w:pos="1620"/>
        </w:tabs>
        <w:ind w:left="1080" w:hanging="540"/>
        <w:jc w:val="both"/>
        <w:rPr>
          <w:rFonts w:asciiTheme="minorHAnsi" w:hAnsiTheme="minorHAnsi" w:cstheme="minorHAnsi"/>
          <w:sz w:val="22"/>
          <w:szCs w:val="22"/>
        </w:rPr>
      </w:pPr>
      <w:r w:rsidRPr="00284328">
        <w:rPr>
          <w:rFonts w:asciiTheme="minorHAnsi" w:hAnsiTheme="minorHAnsi" w:cstheme="minorHAnsi"/>
          <w:sz w:val="22"/>
          <w:szCs w:val="22"/>
        </w:rPr>
        <w:t>C.</w:t>
      </w:r>
      <w:r w:rsidRPr="00284328">
        <w:rPr>
          <w:rFonts w:asciiTheme="minorHAnsi" w:hAnsiTheme="minorHAnsi" w:cstheme="minorHAnsi"/>
          <w:sz w:val="22"/>
          <w:szCs w:val="22"/>
        </w:rPr>
        <w:tab/>
      </w:r>
      <w:r w:rsidR="000A5EBE" w:rsidRPr="00284328">
        <w:rPr>
          <w:rFonts w:asciiTheme="minorHAnsi" w:hAnsiTheme="minorHAnsi" w:cstheme="minorHAnsi"/>
          <w:sz w:val="22"/>
          <w:szCs w:val="22"/>
        </w:rPr>
        <w:t>The Chief Financial Officer will decide if the protest and the appeal (if any) have been given fair and reasonable consideration, or if additional consideration is warranted. The Chief Financial Officer’s response will be provided within ten (10) days after receipt of the request.  The Chief Financial Officer’s decision is final and no further action on the protest shall be taken by the KCATA.</w:t>
      </w:r>
    </w:p>
    <w:p w14:paraId="4FA4E2E6" w14:textId="77777777" w:rsidR="000A5EBE" w:rsidRPr="00284328" w:rsidRDefault="000A5EBE" w:rsidP="003306B6">
      <w:pPr>
        <w:tabs>
          <w:tab w:val="num" w:pos="540"/>
          <w:tab w:val="left" w:pos="1080"/>
          <w:tab w:val="left" w:pos="1620"/>
        </w:tabs>
        <w:ind w:left="1080" w:hanging="540"/>
        <w:jc w:val="both"/>
        <w:rPr>
          <w:rFonts w:asciiTheme="minorHAnsi" w:hAnsiTheme="minorHAnsi" w:cstheme="minorHAnsi"/>
          <w:sz w:val="22"/>
          <w:szCs w:val="22"/>
        </w:rPr>
      </w:pPr>
    </w:p>
    <w:p w14:paraId="03A1816D" w14:textId="77777777" w:rsidR="000A5EBE" w:rsidRPr="00284328" w:rsidRDefault="000A5EBE" w:rsidP="00CE3C83">
      <w:pPr>
        <w:pStyle w:val="ListParagraph"/>
        <w:numPr>
          <w:ilvl w:val="0"/>
          <w:numId w:val="61"/>
        </w:numPr>
        <w:tabs>
          <w:tab w:val="left" w:pos="1620"/>
        </w:tabs>
        <w:ind w:left="1080" w:hanging="540"/>
        <w:jc w:val="both"/>
        <w:rPr>
          <w:rFonts w:asciiTheme="minorHAnsi" w:hAnsiTheme="minorHAnsi" w:cstheme="minorHAnsi"/>
          <w:sz w:val="22"/>
          <w:szCs w:val="22"/>
        </w:rPr>
      </w:pPr>
      <w:r w:rsidRPr="00284328">
        <w:rPr>
          <w:rFonts w:asciiTheme="minorHAnsi" w:hAnsiTheme="minorHAnsi" w:cstheme="minorHAnsi"/>
          <w:sz w:val="22"/>
          <w:szCs w:val="22"/>
        </w:rPr>
        <w:t>By written notice to all parties, KCATA’s Director of Procurement may extend the time provided for each step of the protest procedures, extend the date of notice of award, or postpone the award of a contract if deemed appropriate for protest resolution.</w:t>
      </w:r>
    </w:p>
    <w:p w14:paraId="65EEED57" w14:textId="77777777" w:rsidR="000A5EBE" w:rsidRPr="00284328" w:rsidRDefault="000A5EBE" w:rsidP="003306B6">
      <w:pPr>
        <w:tabs>
          <w:tab w:val="num" w:pos="1080"/>
          <w:tab w:val="left" w:pos="1620"/>
        </w:tabs>
        <w:ind w:left="1080" w:hanging="540"/>
        <w:jc w:val="both"/>
        <w:rPr>
          <w:rFonts w:asciiTheme="minorHAnsi" w:hAnsiTheme="minorHAnsi" w:cstheme="minorHAnsi"/>
          <w:sz w:val="22"/>
          <w:szCs w:val="22"/>
        </w:rPr>
      </w:pPr>
    </w:p>
    <w:p w14:paraId="1A140C08" w14:textId="77777777" w:rsidR="000A5EBE" w:rsidRPr="00284328" w:rsidRDefault="000A5EBE" w:rsidP="00CE3C83">
      <w:pPr>
        <w:pStyle w:val="ListParagraph"/>
        <w:numPr>
          <w:ilvl w:val="0"/>
          <w:numId w:val="61"/>
        </w:numPr>
        <w:tabs>
          <w:tab w:val="left" w:pos="1620"/>
        </w:tabs>
        <w:ind w:left="1080" w:hanging="540"/>
        <w:jc w:val="both"/>
        <w:rPr>
          <w:rFonts w:asciiTheme="minorHAnsi" w:hAnsiTheme="minorHAnsi" w:cstheme="minorHAnsi"/>
          <w:sz w:val="22"/>
          <w:szCs w:val="22"/>
        </w:rPr>
      </w:pPr>
      <w:r w:rsidRPr="00284328">
        <w:rPr>
          <w:rFonts w:asciiTheme="minorHAnsi" w:hAnsiTheme="minorHAnsi" w:cstheme="minorHAnsi"/>
          <w:sz w:val="22"/>
          <w:szCs w:val="22"/>
        </w:rPr>
        <w:t>Protesters shall be aware of the Federal Transit Administration's (FTA) protest procedures with the FTA Regional Office (ref: FTA Circular 4220.1F) If federal funding is involved, FTA will review protests from a third party only when: 1) a grantee does not have a written protest procedure or fails to follow its procedure or fails to review a complaint or protest; or 2) violations of specific federal laws or regulations have occurred.</w:t>
      </w:r>
    </w:p>
    <w:p w14:paraId="0E1E5831" w14:textId="77777777" w:rsidR="000A5EBE" w:rsidRPr="00284328" w:rsidRDefault="000A5EBE" w:rsidP="003306B6">
      <w:pPr>
        <w:tabs>
          <w:tab w:val="num" w:pos="1080"/>
          <w:tab w:val="left" w:pos="1620"/>
        </w:tabs>
        <w:ind w:left="1080" w:hanging="540"/>
        <w:jc w:val="both"/>
        <w:rPr>
          <w:rFonts w:asciiTheme="minorHAnsi" w:hAnsiTheme="minorHAnsi" w:cstheme="minorHAnsi"/>
          <w:sz w:val="22"/>
          <w:szCs w:val="22"/>
        </w:rPr>
      </w:pPr>
    </w:p>
    <w:p w14:paraId="3D29F5A4" w14:textId="77777777" w:rsidR="000A5EBE" w:rsidRPr="00284328" w:rsidRDefault="000A5EBE" w:rsidP="00CE3C83">
      <w:pPr>
        <w:pStyle w:val="ListParagraph"/>
        <w:numPr>
          <w:ilvl w:val="0"/>
          <w:numId w:val="61"/>
        </w:numPr>
        <w:tabs>
          <w:tab w:val="left" w:pos="1620"/>
        </w:tabs>
        <w:ind w:left="1080" w:hanging="540"/>
        <w:jc w:val="both"/>
        <w:rPr>
          <w:rFonts w:asciiTheme="minorHAnsi" w:hAnsiTheme="minorHAnsi" w:cstheme="minorHAnsi"/>
          <w:sz w:val="22"/>
          <w:szCs w:val="22"/>
        </w:rPr>
      </w:pPr>
      <w:r w:rsidRPr="00284328">
        <w:rPr>
          <w:rFonts w:asciiTheme="minorHAnsi" w:hAnsiTheme="minorHAnsi" w:cstheme="minorHAnsi"/>
          <w:sz w:val="22"/>
          <w:szCs w:val="22"/>
        </w:rPr>
        <w:t>An appeal to FTA must be received by FTA’s regional office within five (5) working days of the date the protester learned or should have learned of KCATA’s decision.  Protests shall be addressed to:  Regional Administrator, FTA Region 7, 901 Locust, Room 404, Kansas City, Missouri, 64106.</w:t>
      </w:r>
    </w:p>
    <w:p w14:paraId="0DC16401" w14:textId="77777777" w:rsidR="00E97C4F" w:rsidRPr="00284328" w:rsidRDefault="00E97C4F" w:rsidP="003306B6">
      <w:pPr>
        <w:pStyle w:val="ListParagraph"/>
        <w:tabs>
          <w:tab w:val="num" w:pos="1080"/>
        </w:tabs>
        <w:ind w:left="1080" w:hanging="540"/>
        <w:contextualSpacing w:val="0"/>
        <w:rPr>
          <w:rFonts w:asciiTheme="minorHAnsi" w:hAnsiTheme="minorHAnsi" w:cstheme="minorHAnsi"/>
          <w:sz w:val="22"/>
          <w:szCs w:val="22"/>
          <w:u w:val="single"/>
        </w:rPr>
      </w:pPr>
    </w:p>
    <w:p w14:paraId="4F264285" w14:textId="77777777" w:rsidR="00E97C4F" w:rsidRPr="00284328" w:rsidRDefault="00E97C4F" w:rsidP="002A51E0">
      <w:pPr>
        <w:tabs>
          <w:tab w:val="num" w:pos="540"/>
          <w:tab w:val="left" w:pos="1080"/>
        </w:tabs>
        <w:ind w:left="540" w:hanging="540"/>
        <w:jc w:val="both"/>
        <w:rPr>
          <w:rFonts w:asciiTheme="minorHAnsi" w:hAnsiTheme="minorHAnsi" w:cstheme="minorHAnsi"/>
          <w:b/>
          <w:sz w:val="22"/>
          <w:szCs w:val="22"/>
        </w:rPr>
      </w:pPr>
      <w:r w:rsidRPr="00284328">
        <w:rPr>
          <w:rFonts w:asciiTheme="minorHAnsi" w:hAnsiTheme="minorHAnsi" w:cstheme="minorHAnsi"/>
          <w:b/>
          <w:sz w:val="22"/>
          <w:szCs w:val="22"/>
        </w:rPr>
        <w:t>3.9</w:t>
      </w:r>
      <w:r w:rsidRPr="00284328">
        <w:rPr>
          <w:rFonts w:asciiTheme="minorHAnsi" w:hAnsiTheme="minorHAnsi" w:cstheme="minorHAnsi"/>
          <w:b/>
          <w:sz w:val="22"/>
          <w:szCs w:val="22"/>
        </w:rPr>
        <w:tab/>
      </w:r>
      <w:r w:rsidRPr="00284328">
        <w:rPr>
          <w:rFonts w:asciiTheme="minorHAnsi" w:hAnsiTheme="minorHAnsi" w:cstheme="minorHAnsi"/>
          <w:b/>
          <w:sz w:val="22"/>
          <w:szCs w:val="22"/>
          <w:u w:val="single"/>
        </w:rPr>
        <w:t>Disclosure of Proprietary Information</w:t>
      </w:r>
      <w:r w:rsidRPr="00284328">
        <w:rPr>
          <w:rFonts w:asciiTheme="minorHAnsi" w:hAnsiTheme="minorHAnsi" w:cstheme="minorHAnsi"/>
          <w:b/>
          <w:sz w:val="22"/>
          <w:szCs w:val="22"/>
        </w:rPr>
        <w:t xml:space="preserve">.  </w:t>
      </w:r>
    </w:p>
    <w:p w14:paraId="09D2BF16" w14:textId="77777777" w:rsidR="00E97C4F" w:rsidRPr="00284328" w:rsidRDefault="00E97C4F" w:rsidP="002A51E0">
      <w:pPr>
        <w:tabs>
          <w:tab w:val="num" w:pos="540"/>
          <w:tab w:val="left" w:pos="1080"/>
        </w:tabs>
        <w:ind w:left="540" w:hanging="540"/>
        <w:jc w:val="both"/>
        <w:rPr>
          <w:rFonts w:asciiTheme="minorHAnsi" w:hAnsiTheme="minorHAnsi" w:cstheme="minorHAnsi"/>
          <w:sz w:val="22"/>
          <w:szCs w:val="22"/>
        </w:rPr>
      </w:pPr>
    </w:p>
    <w:p w14:paraId="74F96F81" w14:textId="77777777" w:rsidR="00E97C4F" w:rsidRPr="00284328" w:rsidRDefault="00E97C4F" w:rsidP="00CE3C83">
      <w:pPr>
        <w:pStyle w:val="ListParagraph"/>
        <w:numPr>
          <w:ilvl w:val="0"/>
          <w:numId w:val="62"/>
        </w:numPr>
        <w:ind w:left="1080" w:hanging="540"/>
        <w:jc w:val="both"/>
        <w:rPr>
          <w:rFonts w:asciiTheme="minorHAnsi" w:hAnsiTheme="minorHAnsi" w:cstheme="minorHAnsi"/>
          <w:sz w:val="22"/>
          <w:szCs w:val="22"/>
        </w:rPr>
      </w:pPr>
      <w:r w:rsidRPr="00284328">
        <w:rPr>
          <w:rFonts w:asciiTheme="minorHAnsi" w:hAnsiTheme="minorHAnsi" w:cstheme="minorHAnsi"/>
          <w:sz w:val="22"/>
          <w:szCs w:val="22"/>
        </w:rPr>
        <w:t>A proposer may restrict the disclosure of scientific and technological innovations in which it has a proprietary interest, or other information that is protected from public disclosure by law, which is contained in the proposal by:</w:t>
      </w:r>
    </w:p>
    <w:p w14:paraId="203790C4" w14:textId="77777777" w:rsidR="00E97C4F" w:rsidRPr="00284328" w:rsidRDefault="00E97C4F" w:rsidP="0071499C">
      <w:pPr>
        <w:tabs>
          <w:tab w:val="num" w:pos="540"/>
          <w:tab w:val="left" w:pos="1080"/>
        </w:tabs>
        <w:ind w:left="1080" w:hanging="540"/>
        <w:jc w:val="both"/>
        <w:rPr>
          <w:rFonts w:asciiTheme="minorHAnsi" w:hAnsiTheme="minorHAnsi" w:cstheme="minorHAnsi"/>
          <w:sz w:val="22"/>
          <w:szCs w:val="22"/>
        </w:rPr>
      </w:pPr>
    </w:p>
    <w:p w14:paraId="0EB96E12" w14:textId="77777777" w:rsidR="00E97C4F" w:rsidRPr="00284328" w:rsidRDefault="00E97C4F" w:rsidP="00CE3C83">
      <w:pPr>
        <w:widowControl w:val="0"/>
        <w:numPr>
          <w:ilvl w:val="3"/>
          <w:numId w:val="63"/>
        </w:numPr>
        <w:ind w:left="1620" w:hanging="540"/>
        <w:jc w:val="both"/>
        <w:rPr>
          <w:rFonts w:asciiTheme="minorHAnsi" w:hAnsiTheme="minorHAnsi" w:cstheme="minorHAnsi"/>
          <w:sz w:val="22"/>
          <w:szCs w:val="22"/>
        </w:rPr>
      </w:pPr>
      <w:r w:rsidRPr="00284328">
        <w:rPr>
          <w:rFonts w:asciiTheme="minorHAnsi" w:hAnsiTheme="minorHAnsi" w:cstheme="minorHAnsi"/>
          <w:sz w:val="22"/>
          <w:szCs w:val="22"/>
        </w:rPr>
        <w:t>marking each page of each such document prominently in at least 16</w:t>
      </w:r>
      <w:r w:rsidR="00BE5C6F" w:rsidRPr="00284328">
        <w:rPr>
          <w:rFonts w:asciiTheme="minorHAnsi" w:hAnsiTheme="minorHAnsi" w:cstheme="minorHAnsi"/>
          <w:sz w:val="22"/>
          <w:szCs w:val="22"/>
        </w:rPr>
        <w:t>-</w:t>
      </w:r>
      <w:r w:rsidRPr="00284328">
        <w:rPr>
          <w:rFonts w:asciiTheme="minorHAnsi" w:hAnsiTheme="minorHAnsi" w:cstheme="minorHAnsi"/>
          <w:sz w:val="22"/>
          <w:szCs w:val="22"/>
        </w:rPr>
        <w:t>point font with the words “Proprietary Information;”</w:t>
      </w:r>
    </w:p>
    <w:p w14:paraId="7AC06B39" w14:textId="77777777" w:rsidR="00E97C4F" w:rsidRPr="00284328" w:rsidRDefault="00E97C4F" w:rsidP="0071499C">
      <w:pPr>
        <w:tabs>
          <w:tab w:val="num" w:pos="900"/>
        </w:tabs>
        <w:ind w:left="1620" w:hanging="540"/>
        <w:jc w:val="both"/>
        <w:rPr>
          <w:rFonts w:asciiTheme="minorHAnsi" w:hAnsiTheme="minorHAnsi" w:cstheme="minorHAnsi"/>
          <w:sz w:val="22"/>
          <w:szCs w:val="22"/>
        </w:rPr>
      </w:pPr>
    </w:p>
    <w:p w14:paraId="42DE5CDF" w14:textId="77777777" w:rsidR="00E97C4F" w:rsidRPr="00284328" w:rsidRDefault="00E97C4F" w:rsidP="00CE3C83">
      <w:pPr>
        <w:widowControl w:val="0"/>
        <w:numPr>
          <w:ilvl w:val="3"/>
          <w:numId w:val="63"/>
        </w:numPr>
        <w:ind w:left="1620" w:hanging="540"/>
        <w:jc w:val="both"/>
        <w:rPr>
          <w:rFonts w:asciiTheme="minorHAnsi" w:hAnsiTheme="minorHAnsi" w:cstheme="minorHAnsi"/>
          <w:sz w:val="22"/>
          <w:szCs w:val="22"/>
        </w:rPr>
      </w:pPr>
      <w:r w:rsidRPr="00284328">
        <w:rPr>
          <w:rFonts w:asciiTheme="minorHAnsi" w:hAnsiTheme="minorHAnsi" w:cstheme="minorHAnsi"/>
          <w:sz w:val="22"/>
          <w:szCs w:val="22"/>
        </w:rPr>
        <w:t>printing each page of each such document on a different color paper than the paper on which the remainder of the proposal is printed; and</w:t>
      </w:r>
    </w:p>
    <w:p w14:paraId="679DB7E4" w14:textId="77777777" w:rsidR="00E97C4F" w:rsidRPr="00284328" w:rsidRDefault="00E97C4F" w:rsidP="0071499C">
      <w:pPr>
        <w:tabs>
          <w:tab w:val="num" w:pos="900"/>
        </w:tabs>
        <w:ind w:left="1620" w:hanging="540"/>
        <w:jc w:val="both"/>
        <w:rPr>
          <w:rFonts w:asciiTheme="minorHAnsi" w:hAnsiTheme="minorHAnsi" w:cstheme="minorHAnsi"/>
          <w:sz w:val="22"/>
          <w:szCs w:val="22"/>
        </w:rPr>
      </w:pPr>
    </w:p>
    <w:p w14:paraId="28A4A0B6" w14:textId="77777777" w:rsidR="00E97C4F" w:rsidRPr="00284328" w:rsidRDefault="00E97C4F" w:rsidP="00CE3C83">
      <w:pPr>
        <w:widowControl w:val="0"/>
        <w:numPr>
          <w:ilvl w:val="3"/>
          <w:numId w:val="63"/>
        </w:numPr>
        <w:ind w:left="1620" w:hanging="540"/>
        <w:jc w:val="both"/>
        <w:rPr>
          <w:rFonts w:asciiTheme="minorHAnsi" w:hAnsiTheme="minorHAnsi" w:cstheme="minorHAnsi"/>
          <w:sz w:val="22"/>
          <w:szCs w:val="22"/>
        </w:rPr>
      </w:pPr>
      <w:r w:rsidRPr="00284328">
        <w:rPr>
          <w:rFonts w:asciiTheme="minorHAnsi" w:hAnsiTheme="minorHAnsi" w:cstheme="minorHAnsi"/>
          <w:sz w:val="22"/>
          <w:szCs w:val="22"/>
        </w:rPr>
        <w:t>segregating each page of each such document in a sealed envelope, which shall prominently display, on the outside, the words “Proprietary Information” in at least 16</w:t>
      </w:r>
      <w:r w:rsidR="002532F5" w:rsidRPr="00284328">
        <w:rPr>
          <w:rFonts w:asciiTheme="minorHAnsi" w:hAnsiTheme="minorHAnsi" w:cstheme="minorHAnsi"/>
          <w:sz w:val="22"/>
          <w:szCs w:val="22"/>
        </w:rPr>
        <w:t>-</w:t>
      </w:r>
      <w:r w:rsidRPr="00284328">
        <w:rPr>
          <w:rFonts w:asciiTheme="minorHAnsi" w:hAnsiTheme="minorHAnsi" w:cstheme="minorHAnsi"/>
          <w:sz w:val="22"/>
          <w:szCs w:val="22"/>
        </w:rPr>
        <w:t>point font, along with the name and address of the Proposer.</w:t>
      </w:r>
    </w:p>
    <w:p w14:paraId="4EB63BC2" w14:textId="77777777" w:rsidR="00E97C4F" w:rsidRPr="00284328" w:rsidRDefault="00E97C4F" w:rsidP="0071499C">
      <w:pPr>
        <w:pStyle w:val="ListParagraph"/>
        <w:tabs>
          <w:tab w:val="num" w:pos="540"/>
          <w:tab w:val="left" w:pos="1080"/>
        </w:tabs>
        <w:ind w:left="1080" w:hanging="540"/>
        <w:contextualSpacing w:val="0"/>
        <w:rPr>
          <w:rFonts w:asciiTheme="minorHAnsi" w:hAnsiTheme="minorHAnsi" w:cstheme="minorHAnsi"/>
          <w:sz w:val="22"/>
          <w:szCs w:val="22"/>
        </w:rPr>
      </w:pPr>
    </w:p>
    <w:p w14:paraId="401F72EB" w14:textId="77777777" w:rsidR="00E97C4F" w:rsidRPr="00284328" w:rsidRDefault="00E97C4F" w:rsidP="00CE3C83">
      <w:pPr>
        <w:pStyle w:val="ListParagraph"/>
        <w:numPr>
          <w:ilvl w:val="0"/>
          <w:numId w:val="62"/>
        </w:numPr>
        <w:ind w:left="1080" w:hanging="540"/>
        <w:jc w:val="both"/>
        <w:rPr>
          <w:rFonts w:asciiTheme="minorHAnsi" w:hAnsiTheme="minorHAnsi" w:cstheme="minorHAnsi"/>
          <w:sz w:val="22"/>
          <w:szCs w:val="22"/>
        </w:rPr>
      </w:pPr>
      <w:r w:rsidRPr="00284328">
        <w:rPr>
          <w:rFonts w:asciiTheme="minorHAnsi" w:hAnsiTheme="minorHAnsi" w:cstheme="minorHAnsi"/>
          <w:sz w:val="22"/>
          <w:szCs w:val="22"/>
        </w:rPr>
        <w:t xml:space="preserve">After either a contract is executed pursuant to this </w:t>
      </w:r>
      <w:r w:rsidR="000F5FD4" w:rsidRPr="00284328">
        <w:rPr>
          <w:rFonts w:asciiTheme="minorHAnsi" w:hAnsiTheme="minorHAnsi" w:cstheme="minorHAnsi"/>
          <w:sz w:val="22"/>
          <w:szCs w:val="22"/>
        </w:rPr>
        <w:t>RFP</w:t>
      </w:r>
      <w:r w:rsidRPr="00284328">
        <w:rPr>
          <w:rFonts w:asciiTheme="minorHAnsi" w:hAnsiTheme="minorHAnsi" w:cstheme="minorHAnsi"/>
          <w:sz w:val="22"/>
          <w:szCs w:val="22"/>
        </w:rPr>
        <w:t xml:space="preserve">, or all proposals are rejected, the proposals will be considered public records open for inspection. If access to documents marked “Proprietary Information,” as provided above, is requested under the Missouri Sunshine Law, Section 610 of the Revised Statutes of Missouri, the KCATA will notify the Proposer of the request </w:t>
      </w:r>
      <w:r w:rsidRPr="00284328">
        <w:rPr>
          <w:rFonts w:asciiTheme="minorHAnsi" w:hAnsiTheme="minorHAnsi" w:cstheme="minorHAnsi"/>
          <w:sz w:val="22"/>
          <w:szCs w:val="22"/>
        </w:rPr>
        <w:lastRenderedPageBreak/>
        <w:t>and the Proposer shall have the burden to establish that such documents are exempt from disclosure under the law. Notwithstanding the foregoing, in response to a formal request for information, the KCATA reserves the right to release any documents if the KCATA determines that such information is a public record pursuant to the Missouri Sunshine Law.</w:t>
      </w:r>
    </w:p>
    <w:p w14:paraId="11887B5D" w14:textId="77777777" w:rsidR="00856914" w:rsidRPr="00284328" w:rsidRDefault="00856914" w:rsidP="002A51E0">
      <w:pPr>
        <w:rPr>
          <w:rFonts w:asciiTheme="minorHAnsi" w:hAnsiTheme="minorHAnsi" w:cstheme="minorHAnsi"/>
          <w:b/>
          <w:sz w:val="22"/>
          <w:szCs w:val="22"/>
        </w:rPr>
      </w:pPr>
    </w:p>
    <w:p w14:paraId="3BF15808" w14:textId="77777777" w:rsidR="00D12FCF" w:rsidRPr="00284328" w:rsidRDefault="00E97C4F" w:rsidP="002A51E0">
      <w:pPr>
        <w:pStyle w:val="ListParagraph"/>
        <w:tabs>
          <w:tab w:val="num" w:pos="540"/>
          <w:tab w:val="left" w:pos="1080"/>
        </w:tabs>
        <w:autoSpaceDE w:val="0"/>
        <w:autoSpaceDN w:val="0"/>
        <w:adjustRightInd w:val="0"/>
        <w:ind w:left="540" w:hanging="540"/>
        <w:contextualSpacing w:val="0"/>
        <w:jc w:val="both"/>
        <w:rPr>
          <w:rFonts w:asciiTheme="minorHAnsi" w:hAnsiTheme="minorHAnsi" w:cstheme="minorHAnsi"/>
          <w:b/>
          <w:sz w:val="22"/>
          <w:szCs w:val="22"/>
          <w:u w:val="single"/>
        </w:rPr>
      </w:pPr>
      <w:r w:rsidRPr="00284328">
        <w:rPr>
          <w:rFonts w:asciiTheme="minorHAnsi" w:hAnsiTheme="minorHAnsi" w:cstheme="minorHAnsi"/>
          <w:b/>
          <w:sz w:val="22"/>
          <w:szCs w:val="22"/>
        </w:rPr>
        <w:t>3.1</w:t>
      </w:r>
      <w:bookmarkStart w:id="4" w:name="_Toc393275012"/>
      <w:r w:rsidR="008E422A" w:rsidRPr="00284328">
        <w:rPr>
          <w:rFonts w:asciiTheme="minorHAnsi" w:hAnsiTheme="minorHAnsi" w:cstheme="minorHAnsi"/>
          <w:b/>
          <w:sz w:val="22"/>
          <w:szCs w:val="22"/>
        </w:rPr>
        <w:t>0</w:t>
      </w:r>
      <w:r w:rsidR="008E422A" w:rsidRPr="00284328">
        <w:rPr>
          <w:rFonts w:asciiTheme="minorHAnsi" w:hAnsiTheme="minorHAnsi" w:cstheme="minorHAnsi"/>
          <w:b/>
          <w:sz w:val="22"/>
          <w:szCs w:val="22"/>
        </w:rPr>
        <w:tab/>
      </w:r>
      <w:r w:rsidR="00D12FCF" w:rsidRPr="00284328">
        <w:rPr>
          <w:rFonts w:asciiTheme="minorHAnsi" w:hAnsiTheme="minorHAnsi" w:cstheme="minorHAnsi"/>
          <w:b/>
          <w:sz w:val="22"/>
          <w:szCs w:val="22"/>
          <w:u w:val="single"/>
        </w:rPr>
        <w:t xml:space="preserve">Disadvantaged Business Enterprise (DBE) Requirements  </w:t>
      </w:r>
      <w:bookmarkEnd w:id="4"/>
    </w:p>
    <w:p w14:paraId="34CAFC0E" w14:textId="77777777" w:rsidR="00D12FCF" w:rsidRPr="00284328" w:rsidRDefault="00D12FCF" w:rsidP="002A51E0">
      <w:pPr>
        <w:tabs>
          <w:tab w:val="num" w:pos="540"/>
          <w:tab w:val="left" w:pos="1080"/>
        </w:tabs>
        <w:ind w:left="540" w:hanging="540"/>
        <w:rPr>
          <w:rFonts w:asciiTheme="minorHAnsi" w:hAnsiTheme="minorHAnsi" w:cstheme="minorHAnsi"/>
          <w:sz w:val="22"/>
          <w:szCs w:val="22"/>
        </w:rPr>
      </w:pPr>
    </w:p>
    <w:p w14:paraId="6A34740F" w14:textId="77777777" w:rsidR="002435F1" w:rsidRPr="00284328" w:rsidRDefault="002435F1" w:rsidP="00CE3C83">
      <w:pPr>
        <w:pStyle w:val="ListParagraph"/>
        <w:numPr>
          <w:ilvl w:val="2"/>
          <w:numId w:val="48"/>
        </w:numPr>
        <w:tabs>
          <w:tab w:val="num" w:pos="1530"/>
          <w:tab w:val="left" w:pos="1620"/>
        </w:tabs>
        <w:autoSpaceDE w:val="0"/>
        <w:autoSpaceDN w:val="0"/>
        <w:adjustRightInd w:val="0"/>
        <w:ind w:right="36" w:hanging="540"/>
        <w:jc w:val="both"/>
        <w:rPr>
          <w:rFonts w:asciiTheme="minorHAnsi" w:hAnsiTheme="minorHAnsi" w:cstheme="minorHAnsi"/>
          <w:b/>
          <w:sz w:val="22"/>
          <w:szCs w:val="22"/>
        </w:rPr>
      </w:pPr>
      <w:r w:rsidRPr="00284328">
        <w:rPr>
          <w:rFonts w:asciiTheme="minorHAnsi" w:hAnsiTheme="minorHAnsi" w:cstheme="minorHAnsi"/>
          <w:sz w:val="22"/>
          <w:szCs w:val="22"/>
        </w:rPr>
        <w:t>It is the policy of KCATA and the United States Department of Transportation (USDOT) that Disadvantaged Business Enterprises (DBE’s) and Small Business Enterprises (SBE’s), as defined herein and in the Federal regulations published as 49 CFR Part 26, shall have an equal opportunity to participate in in DOT-assisted contracts.  It is also the policy of KCATA to:</w:t>
      </w:r>
    </w:p>
    <w:p w14:paraId="79554E85" w14:textId="77777777" w:rsidR="002435F1" w:rsidRPr="00284328" w:rsidRDefault="002435F1" w:rsidP="002435F1">
      <w:pPr>
        <w:pStyle w:val="ListParagraph"/>
        <w:tabs>
          <w:tab w:val="num" w:pos="1080"/>
          <w:tab w:val="left" w:pos="1620"/>
        </w:tabs>
        <w:ind w:left="1080" w:right="36" w:hanging="540"/>
        <w:jc w:val="both"/>
        <w:rPr>
          <w:rFonts w:asciiTheme="minorHAnsi" w:hAnsiTheme="minorHAnsi" w:cstheme="minorHAnsi"/>
          <w:sz w:val="22"/>
          <w:szCs w:val="22"/>
        </w:rPr>
      </w:pPr>
    </w:p>
    <w:p w14:paraId="58B233CF"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r w:rsidRPr="00284328">
        <w:rPr>
          <w:rFonts w:asciiTheme="minorHAnsi" w:hAnsiTheme="minorHAnsi" w:cstheme="minorHAnsi"/>
          <w:sz w:val="22"/>
          <w:szCs w:val="22"/>
        </w:rPr>
        <w:t>1.</w:t>
      </w:r>
      <w:r w:rsidRPr="00284328">
        <w:rPr>
          <w:rFonts w:asciiTheme="minorHAnsi" w:hAnsiTheme="minorHAnsi" w:cstheme="minorHAnsi"/>
          <w:sz w:val="22"/>
          <w:szCs w:val="22"/>
        </w:rPr>
        <w:tab/>
        <w:t>Ensure nondiscrimination in the award and administration of DOT-assisted contracts;</w:t>
      </w:r>
    </w:p>
    <w:p w14:paraId="477A70D4"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p>
    <w:p w14:paraId="3F474CAF"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r w:rsidRPr="00284328">
        <w:rPr>
          <w:rFonts w:asciiTheme="minorHAnsi" w:hAnsiTheme="minorHAnsi" w:cstheme="minorHAnsi"/>
          <w:sz w:val="22"/>
          <w:szCs w:val="22"/>
        </w:rPr>
        <w:t>2.</w:t>
      </w:r>
      <w:r w:rsidRPr="00284328">
        <w:rPr>
          <w:rFonts w:asciiTheme="minorHAnsi" w:hAnsiTheme="minorHAnsi" w:cstheme="minorHAnsi"/>
          <w:sz w:val="22"/>
          <w:szCs w:val="22"/>
        </w:rPr>
        <w:tab/>
        <w:t>Create a level playing field on which DBE’s/SBE’s can compete fairly for DOT-assisted contracts;</w:t>
      </w:r>
    </w:p>
    <w:p w14:paraId="2D559CFB"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p>
    <w:p w14:paraId="487426FE"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r w:rsidRPr="00284328">
        <w:rPr>
          <w:rFonts w:asciiTheme="minorHAnsi" w:hAnsiTheme="minorHAnsi" w:cstheme="minorHAnsi"/>
          <w:sz w:val="22"/>
          <w:szCs w:val="22"/>
        </w:rPr>
        <w:t>3.</w:t>
      </w:r>
      <w:r w:rsidRPr="00284328">
        <w:rPr>
          <w:rFonts w:asciiTheme="minorHAnsi" w:hAnsiTheme="minorHAnsi" w:cstheme="minorHAnsi"/>
          <w:sz w:val="22"/>
          <w:szCs w:val="22"/>
        </w:rPr>
        <w:tab/>
        <w:t>Ensure that the DBE program is narrowly tailored in accordance with applicable law;</w:t>
      </w:r>
    </w:p>
    <w:p w14:paraId="2B08C800"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p>
    <w:p w14:paraId="0AED66CB"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r w:rsidRPr="00284328">
        <w:rPr>
          <w:rFonts w:asciiTheme="minorHAnsi" w:hAnsiTheme="minorHAnsi" w:cstheme="minorHAnsi"/>
          <w:sz w:val="22"/>
          <w:szCs w:val="22"/>
        </w:rPr>
        <w:t>4.</w:t>
      </w:r>
      <w:r w:rsidRPr="00284328">
        <w:rPr>
          <w:rFonts w:asciiTheme="minorHAnsi" w:hAnsiTheme="minorHAnsi" w:cstheme="minorHAnsi"/>
          <w:sz w:val="22"/>
          <w:szCs w:val="22"/>
        </w:rPr>
        <w:tab/>
        <w:t xml:space="preserve">Ensure that only firms that fully meet 49 CFR Part 26 eligibility are permitted to participate as DBE’s; </w:t>
      </w:r>
    </w:p>
    <w:p w14:paraId="508D3577"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p>
    <w:p w14:paraId="5448E727"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r w:rsidRPr="00284328">
        <w:rPr>
          <w:rFonts w:asciiTheme="minorHAnsi" w:hAnsiTheme="minorHAnsi" w:cstheme="minorHAnsi"/>
          <w:sz w:val="22"/>
          <w:szCs w:val="22"/>
        </w:rPr>
        <w:t>5.</w:t>
      </w:r>
      <w:r w:rsidRPr="00284328">
        <w:rPr>
          <w:rFonts w:asciiTheme="minorHAnsi" w:hAnsiTheme="minorHAnsi" w:cstheme="minorHAnsi"/>
          <w:sz w:val="22"/>
          <w:szCs w:val="22"/>
        </w:rPr>
        <w:tab/>
        <w:t xml:space="preserve"> Help remove barriers to the participation of DBE’s in DOT assisted contracts;</w:t>
      </w:r>
    </w:p>
    <w:p w14:paraId="0BD8A39B"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p>
    <w:p w14:paraId="11091C05"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r w:rsidRPr="00284328">
        <w:rPr>
          <w:rFonts w:asciiTheme="minorHAnsi" w:hAnsiTheme="minorHAnsi" w:cstheme="minorHAnsi"/>
          <w:sz w:val="22"/>
          <w:szCs w:val="22"/>
        </w:rPr>
        <w:t>6.</w:t>
      </w:r>
      <w:r w:rsidRPr="00284328">
        <w:rPr>
          <w:rFonts w:asciiTheme="minorHAnsi" w:hAnsiTheme="minorHAnsi" w:cstheme="minorHAnsi"/>
          <w:sz w:val="22"/>
          <w:szCs w:val="22"/>
        </w:rPr>
        <w:tab/>
        <w:t>To promote the use of DBE’s in all types of federally assisted contracts and procurement activities; and</w:t>
      </w:r>
    </w:p>
    <w:p w14:paraId="2584B3D3"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sz w:val="22"/>
          <w:szCs w:val="22"/>
        </w:rPr>
      </w:pPr>
    </w:p>
    <w:p w14:paraId="6EF36E7B" w14:textId="77777777" w:rsidR="002435F1" w:rsidRPr="00284328" w:rsidRDefault="002435F1" w:rsidP="002435F1">
      <w:pPr>
        <w:pStyle w:val="ListParagraph"/>
        <w:tabs>
          <w:tab w:val="left" w:pos="1620"/>
        </w:tabs>
        <w:ind w:left="1620" w:right="36" w:hanging="540"/>
        <w:jc w:val="both"/>
        <w:rPr>
          <w:rFonts w:asciiTheme="minorHAnsi" w:hAnsiTheme="minorHAnsi" w:cstheme="minorHAnsi"/>
          <w:b/>
          <w:sz w:val="22"/>
          <w:szCs w:val="22"/>
        </w:rPr>
      </w:pPr>
      <w:r w:rsidRPr="00284328">
        <w:rPr>
          <w:rFonts w:asciiTheme="minorHAnsi" w:hAnsiTheme="minorHAnsi" w:cstheme="minorHAnsi"/>
          <w:sz w:val="22"/>
          <w:szCs w:val="22"/>
        </w:rPr>
        <w:t>7.</w:t>
      </w:r>
      <w:r w:rsidRPr="00284328">
        <w:rPr>
          <w:rFonts w:asciiTheme="minorHAnsi" w:hAnsiTheme="minorHAnsi" w:cstheme="minorHAnsi"/>
          <w:sz w:val="22"/>
          <w:szCs w:val="22"/>
        </w:rPr>
        <w:tab/>
        <w:t xml:space="preserve">Assist in the development of firms that can compete successfully in the marketplace outside the DBE program. </w:t>
      </w:r>
    </w:p>
    <w:p w14:paraId="0BE253CE" w14:textId="77777777" w:rsidR="002435F1" w:rsidRPr="00284328" w:rsidRDefault="002435F1" w:rsidP="002435F1">
      <w:pPr>
        <w:pStyle w:val="ListParagraph"/>
        <w:tabs>
          <w:tab w:val="num" w:pos="1080"/>
          <w:tab w:val="left" w:pos="1620"/>
        </w:tabs>
        <w:ind w:left="1080" w:right="36" w:hanging="540"/>
        <w:jc w:val="both"/>
        <w:rPr>
          <w:rFonts w:asciiTheme="minorHAnsi" w:hAnsiTheme="minorHAnsi" w:cstheme="minorHAnsi"/>
          <w:b/>
          <w:sz w:val="22"/>
          <w:szCs w:val="22"/>
        </w:rPr>
      </w:pPr>
    </w:p>
    <w:p w14:paraId="39D287B2" w14:textId="212E0EF2" w:rsidR="002435F1" w:rsidRPr="00284328" w:rsidRDefault="002435F1" w:rsidP="00CE3C83">
      <w:pPr>
        <w:pStyle w:val="ListParagraph"/>
        <w:numPr>
          <w:ilvl w:val="0"/>
          <w:numId w:val="48"/>
        </w:numPr>
        <w:tabs>
          <w:tab w:val="left" w:pos="1080"/>
        </w:tabs>
        <w:ind w:left="1080" w:hanging="540"/>
        <w:jc w:val="both"/>
        <w:rPr>
          <w:rFonts w:asciiTheme="minorHAnsi" w:hAnsiTheme="minorHAnsi" w:cstheme="minorHAnsi"/>
          <w:sz w:val="22"/>
          <w:szCs w:val="22"/>
        </w:rPr>
      </w:pPr>
      <w:r w:rsidRPr="00BA1090">
        <w:rPr>
          <w:rFonts w:asciiTheme="minorHAnsi" w:hAnsiTheme="minorHAnsi" w:cstheme="minorHAnsi"/>
          <w:b/>
          <w:sz w:val="22"/>
          <w:szCs w:val="22"/>
        </w:rPr>
        <w:t>Non-discrimination.</w:t>
      </w:r>
      <w:r w:rsidRPr="00BA1090">
        <w:rPr>
          <w:rFonts w:asciiTheme="minorHAnsi" w:hAnsiTheme="minorHAnsi" w:cstheme="minorHAnsi"/>
          <w:sz w:val="22"/>
          <w:szCs w:val="22"/>
        </w:rPr>
        <w:t xml:space="preserve">  Proposers shall not discriminate on the basis </w:t>
      </w:r>
      <w:r w:rsidR="00BA1090" w:rsidRPr="00BA1090">
        <w:rPr>
          <w:rFonts w:asciiTheme="minorHAnsi" w:hAnsiTheme="minorHAnsi" w:cstheme="minorHAnsi"/>
          <w:spacing w:val="-3"/>
          <w:sz w:val="20"/>
        </w:rPr>
        <w:t>of race, color, creed, age, sex, sexual orientation, gender identity, national origin or disability</w:t>
      </w:r>
      <w:r w:rsidR="00BA1090" w:rsidRPr="00BA1090">
        <w:rPr>
          <w:rFonts w:asciiTheme="minorHAnsi" w:hAnsiTheme="minorHAnsi" w:cstheme="minorHAnsi"/>
          <w:sz w:val="22"/>
          <w:szCs w:val="22"/>
        </w:rPr>
        <w:t xml:space="preserve"> </w:t>
      </w:r>
      <w:r w:rsidRPr="00BA1090">
        <w:rPr>
          <w:rFonts w:asciiTheme="minorHAnsi" w:hAnsiTheme="minorHAnsi" w:cstheme="minorHAnsi"/>
          <w:sz w:val="22"/>
          <w:szCs w:val="22"/>
        </w:rPr>
        <w:t xml:space="preserve">in the performance of this project. The Proposer shall carry out applicable requirements of 49 CFR Part 26 in the award and administration of DOT-assisted contracts.  Failure by the Proposer to carry out these </w:t>
      </w:r>
      <w:r w:rsidRPr="00284328">
        <w:rPr>
          <w:rFonts w:asciiTheme="minorHAnsi" w:hAnsiTheme="minorHAnsi" w:cstheme="minorHAnsi"/>
          <w:sz w:val="22"/>
          <w:szCs w:val="22"/>
        </w:rPr>
        <w:t>requirements is a material breach of the resulting contract, which may result in the termination of the contract or such other remedy as KCATA deems appropriate.</w:t>
      </w:r>
    </w:p>
    <w:p w14:paraId="5CAC8118" w14:textId="77777777" w:rsidR="002435F1" w:rsidRPr="00284328" w:rsidRDefault="002435F1" w:rsidP="002435F1">
      <w:pPr>
        <w:tabs>
          <w:tab w:val="left" w:pos="1080"/>
        </w:tabs>
        <w:ind w:left="1080" w:hanging="540"/>
        <w:jc w:val="both"/>
        <w:rPr>
          <w:rFonts w:asciiTheme="minorHAnsi" w:hAnsiTheme="minorHAnsi" w:cstheme="minorHAnsi"/>
          <w:sz w:val="22"/>
          <w:szCs w:val="22"/>
        </w:rPr>
      </w:pPr>
    </w:p>
    <w:p w14:paraId="7B6EBD1A" w14:textId="13140A09" w:rsidR="005F08F0" w:rsidRPr="005F08F0" w:rsidRDefault="005F08F0" w:rsidP="00CE3C83">
      <w:pPr>
        <w:widowControl w:val="0"/>
        <w:numPr>
          <w:ilvl w:val="0"/>
          <w:numId w:val="48"/>
        </w:numPr>
        <w:tabs>
          <w:tab w:val="left" w:pos="1080"/>
        </w:tabs>
        <w:ind w:left="1080" w:hanging="540"/>
        <w:jc w:val="both"/>
        <w:rPr>
          <w:rFonts w:asciiTheme="minorHAnsi" w:hAnsiTheme="minorHAnsi" w:cstheme="minorHAnsi"/>
          <w:sz w:val="22"/>
          <w:szCs w:val="22"/>
        </w:rPr>
      </w:pPr>
      <w:r>
        <w:rPr>
          <w:rFonts w:asciiTheme="minorHAnsi" w:hAnsiTheme="minorHAnsi" w:cstheme="minorHAnsi"/>
          <w:sz w:val="22"/>
          <w:szCs w:val="22"/>
        </w:rPr>
        <w:t>Certified Minority Owned Business Enterprises (MBE’s), Women Owned Business Enterprises (WBE’s), Small Business Enterprises (SBE’s) and DBE firms are encouraged to submit proposals as prime or subcontractors.</w:t>
      </w:r>
    </w:p>
    <w:p w14:paraId="62599637" w14:textId="77777777" w:rsidR="005F08F0" w:rsidRDefault="005F08F0" w:rsidP="005F08F0">
      <w:pPr>
        <w:pStyle w:val="ListParagraph"/>
        <w:rPr>
          <w:rFonts w:asciiTheme="minorHAnsi" w:hAnsiTheme="minorHAnsi" w:cstheme="minorHAnsi"/>
          <w:b/>
          <w:sz w:val="22"/>
          <w:szCs w:val="22"/>
        </w:rPr>
      </w:pPr>
    </w:p>
    <w:p w14:paraId="60E14FDB" w14:textId="620BD81D" w:rsidR="002435F1" w:rsidRPr="00284328" w:rsidRDefault="002435F1" w:rsidP="00CE3C83">
      <w:pPr>
        <w:widowControl w:val="0"/>
        <w:numPr>
          <w:ilvl w:val="0"/>
          <w:numId w:val="48"/>
        </w:numPr>
        <w:tabs>
          <w:tab w:val="left" w:pos="1080"/>
        </w:tabs>
        <w:ind w:left="1080" w:hanging="540"/>
        <w:jc w:val="both"/>
        <w:rPr>
          <w:rFonts w:asciiTheme="minorHAnsi" w:hAnsiTheme="minorHAnsi" w:cstheme="minorHAnsi"/>
          <w:sz w:val="22"/>
          <w:szCs w:val="22"/>
        </w:rPr>
      </w:pPr>
      <w:r w:rsidRPr="00284328">
        <w:rPr>
          <w:rFonts w:asciiTheme="minorHAnsi" w:hAnsiTheme="minorHAnsi" w:cstheme="minorHAnsi"/>
          <w:b/>
          <w:sz w:val="22"/>
          <w:szCs w:val="22"/>
        </w:rPr>
        <w:t>DBE Certification.</w:t>
      </w:r>
      <w:r w:rsidRPr="00284328">
        <w:rPr>
          <w:rFonts w:asciiTheme="minorHAnsi" w:hAnsiTheme="minorHAnsi" w:cstheme="minorHAnsi"/>
          <w:sz w:val="22"/>
          <w:szCs w:val="22"/>
        </w:rPr>
        <w:t xml:space="preserve">  DBE firms may participate as prime Contractors, subcontractors or suppliers.  KCATA will only recognize firms that are certified as DBEs under the DOT guidelines found in 49 CFR Part 26.  Firms must be certified as a DBE by a member of the Missouri Regional Certification Committee, which includes KCMO, MoDOT, City of St. Louis, Metro in St. Louis or KCATA. A list of certified firms may be found at </w:t>
      </w:r>
      <w:hyperlink r:id="rId17" w:history="1">
        <w:r w:rsidRPr="00284328">
          <w:rPr>
            <w:rStyle w:val="Hyperlink"/>
            <w:rFonts w:asciiTheme="minorHAnsi" w:hAnsiTheme="minorHAnsi" w:cstheme="minorHAnsi"/>
            <w:sz w:val="22"/>
            <w:szCs w:val="22"/>
          </w:rPr>
          <w:t>www.modot.mo.gov/ecr/index.htm</w:t>
        </w:r>
      </w:hyperlink>
      <w:r w:rsidRPr="00284328">
        <w:rPr>
          <w:rFonts w:asciiTheme="minorHAnsi" w:hAnsiTheme="minorHAnsi" w:cstheme="minorHAnsi"/>
          <w:sz w:val="22"/>
          <w:szCs w:val="22"/>
        </w:rPr>
        <w:t xml:space="preserve">.  </w:t>
      </w:r>
    </w:p>
    <w:p w14:paraId="3EC1721B" w14:textId="77777777" w:rsidR="002435F1" w:rsidRPr="00284328" w:rsidRDefault="002435F1" w:rsidP="002435F1">
      <w:pPr>
        <w:tabs>
          <w:tab w:val="left" w:pos="1080"/>
        </w:tabs>
        <w:ind w:left="1080" w:hanging="540"/>
        <w:jc w:val="both"/>
        <w:rPr>
          <w:rFonts w:asciiTheme="minorHAnsi" w:hAnsiTheme="minorHAnsi" w:cstheme="minorHAnsi"/>
          <w:b/>
          <w:sz w:val="22"/>
          <w:szCs w:val="22"/>
        </w:rPr>
      </w:pPr>
    </w:p>
    <w:p w14:paraId="69891619" w14:textId="10E2A620" w:rsidR="002435F1" w:rsidRPr="00284328" w:rsidRDefault="002435F1" w:rsidP="005F08F0">
      <w:pPr>
        <w:tabs>
          <w:tab w:val="num" w:pos="1080"/>
          <w:tab w:val="left" w:pos="1620"/>
        </w:tabs>
        <w:ind w:left="1080" w:hanging="540"/>
        <w:jc w:val="both"/>
        <w:rPr>
          <w:rFonts w:asciiTheme="minorHAnsi" w:hAnsiTheme="minorHAnsi" w:cstheme="minorHAnsi"/>
          <w:sz w:val="22"/>
          <w:szCs w:val="22"/>
        </w:rPr>
      </w:pPr>
    </w:p>
    <w:p w14:paraId="4B219BA4" w14:textId="77777777" w:rsidR="00E97C4F" w:rsidRPr="00284328" w:rsidRDefault="00E97C4F" w:rsidP="002A51E0">
      <w:pPr>
        <w:tabs>
          <w:tab w:val="left" w:pos="1080"/>
        </w:tabs>
        <w:jc w:val="center"/>
        <w:rPr>
          <w:rFonts w:asciiTheme="minorHAnsi" w:hAnsiTheme="minorHAnsi" w:cstheme="minorHAnsi"/>
          <w:b/>
          <w:sz w:val="22"/>
          <w:szCs w:val="22"/>
        </w:rPr>
      </w:pPr>
      <w:r w:rsidRPr="00284328">
        <w:rPr>
          <w:rFonts w:asciiTheme="minorHAnsi" w:hAnsiTheme="minorHAnsi" w:cstheme="minorHAnsi"/>
          <w:sz w:val="22"/>
          <w:szCs w:val="22"/>
        </w:rPr>
        <w:br w:type="page"/>
      </w:r>
      <w:r w:rsidRPr="00284328">
        <w:rPr>
          <w:rFonts w:asciiTheme="minorHAnsi" w:hAnsiTheme="minorHAnsi" w:cstheme="minorHAnsi"/>
          <w:b/>
          <w:sz w:val="22"/>
          <w:szCs w:val="22"/>
        </w:rPr>
        <w:lastRenderedPageBreak/>
        <w:t>SECTION 4.</w:t>
      </w:r>
    </w:p>
    <w:p w14:paraId="635CC542" w14:textId="1505B841" w:rsidR="00E97C4F" w:rsidRDefault="00E97C4F" w:rsidP="00E97C4F">
      <w:pPr>
        <w:jc w:val="center"/>
        <w:rPr>
          <w:rFonts w:asciiTheme="minorHAnsi" w:hAnsiTheme="minorHAnsi" w:cstheme="minorHAnsi"/>
          <w:b/>
          <w:sz w:val="22"/>
          <w:szCs w:val="22"/>
        </w:rPr>
      </w:pPr>
      <w:r w:rsidRPr="00284328">
        <w:rPr>
          <w:rFonts w:asciiTheme="minorHAnsi" w:hAnsiTheme="minorHAnsi" w:cstheme="minorHAnsi"/>
          <w:b/>
          <w:sz w:val="22"/>
          <w:szCs w:val="22"/>
        </w:rPr>
        <w:t>PROPOSAL SUBMISSION, EVALUATION AND AWARD</w:t>
      </w:r>
    </w:p>
    <w:p w14:paraId="177A4B44" w14:textId="49A62547" w:rsidR="00F923F7" w:rsidRDefault="00F923F7" w:rsidP="00E97C4F">
      <w:pPr>
        <w:jc w:val="center"/>
        <w:rPr>
          <w:rFonts w:asciiTheme="minorHAnsi" w:hAnsiTheme="minorHAnsi" w:cstheme="minorHAnsi"/>
          <w:b/>
          <w:sz w:val="22"/>
          <w:szCs w:val="22"/>
        </w:rPr>
      </w:pPr>
    </w:p>
    <w:p w14:paraId="79085748" w14:textId="77777777" w:rsidR="00ED5AB5" w:rsidRPr="00284328" w:rsidRDefault="00ED5AB5" w:rsidP="0053289E">
      <w:pPr>
        <w:rPr>
          <w:rFonts w:asciiTheme="minorHAnsi" w:hAnsiTheme="minorHAnsi" w:cstheme="minorHAnsi"/>
          <w:b/>
          <w:sz w:val="22"/>
          <w:szCs w:val="22"/>
        </w:rPr>
      </w:pPr>
    </w:p>
    <w:p w14:paraId="50094AFC" w14:textId="77777777" w:rsidR="009033CB" w:rsidRPr="00284328" w:rsidRDefault="00AE5338" w:rsidP="00587BC1">
      <w:pPr>
        <w:widowControl w:val="0"/>
        <w:jc w:val="both"/>
        <w:rPr>
          <w:rFonts w:asciiTheme="minorHAnsi" w:hAnsiTheme="minorHAnsi" w:cstheme="minorHAnsi"/>
          <w:sz w:val="22"/>
          <w:szCs w:val="22"/>
        </w:rPr>
      </w:pPr>
      <w:r w:rsidRPr="00284328">
        <w:rPr>
          <w:rFonts w:asciiTheme="minorHAnsi" w:hAnsiTheme="minorHAnsi" w:cstheme="minorHAnsi"/>
          <w:sz w:val="22"/>
          <w:szCs w:val="22"/>
        </w:rPr>
        <w:t xml:space="preserve">The intent of the </w:t>
      </w:r>
      <w:r w:rsidR="000F5FD4" w:rsidRPr="00284328">
        <w:rPr>
          <w:rFonts w:asciiTheme="minorHAnsi" w:hAnsiTheme="minorHAnsi" w:cstheme="minorHAnsi"/>
          <w:sz w:val="22"/>
          <w:szCs w:val="22"/>
        </w:rPr>
        <w:t>RFP</w:t>
      </w:r>
      <w:r w:rsidR="00ED5AB5" w:rsidRPr="00284328">
        <w:rPr>
          <w:rFonts w:asciiTheme="minorHAnsi" w:hAnsiTheme="minorHAnsi" w:cstheme="minorHAnsi"/>
          <w:sz w:val="22"/>
          <w:szCs w:val="22"/>
        </w:rPr>
        <w:t xml:space="preserve"> is to encourage submittals that clearly communicate the consultants’ qualifications for the Project.  Proposals should provide information in a concise, and well written, well organized manner containing only information relevant to this Project.  All proposals should follow the format specified below as this will assist the evaluation committee in determining the most highly qualified consultant team.</w:t>
      </w:r>
      <w:r w:rsidR="009033CB" w:rsidRPr="00284328">
        <w:rPr>
          <w:rFonts w:asciiTheme="minorHAnsi" w:hAnsiTheme="minorHAnsi" w:cstheme="minorHAnsi"/>
          <w:sz w:val="22"/>
          <w:szCs w:val="22"/>
        </w:rPr>
        <w:t xml:space="preserve"> Firms are encouraged to submit only proposal material that is relative to the consultant services and scope cited.  Including extra marketing materials and publications is discouraged.</w:t>
      </w:r>
    </w:p>
    <w:p w14:paraId="0F8E79B2" w14:textId="77777777" w:rsidR="00ED5AB5" w:rsidRPr="00284328" w:rsidRDefault="00ED5AB5" w:rsidP="00ED5AB5">
      <w:pPr>
        <w:jc w:val="center"/>
        <w:rPr>
          <w:rFonts w:asciiTheme="minorHAnsi" w:hAnsiTheme="minorHAnsi" w:cstheme="minorHAnsi"/>
          <w:b/>
          <w:i/>
          <w:sz w:val="22"/>
          <w:szCs w:val="22"/>
        </w:rPr>
      </w:pPr>
    </w:p>
    <w:p w14:paraId="67DF5477" w14:textId="77777777" w:rsidR="00E97C4F" w:rsidRPr="00284328" w:rsidRDefault="00E97C4F" w:rsidP="0042410D">
      <w:pPr>
        <w:widowControl w:val="0"/>
        <w:numPr>
          <w:ilvl w:val="0"/>
          <w:numId w:val="3"/>
        </w:numPr>
        <w:tabs>
          <w:tab w:val="clear" w:pos="720"/>
          <w:tab w:val="num" w:pos="540"/>
        </w:tabs>
        <w:ind w:left="540" w:hanging="540"/>
        <w:jc w:val="both"/>
        <w:rPr>
          <w:rFonts w:asciiTheme="minorHAnsi" w:hAnsiTheme="minorHAnsi" w:cstheme="minorHAnsi"/>
          <w:b/>
          <w:sz w:val="22"/>
          <w:szCs w:val="22"/>
          <w:u w:val="single"/>
        </w:rPr>
      </w:pPr>
      <w:r w:rsidRPr="00284328">
        <w:rPr>
          <w:rFonts w:asciiTheme="minorHAnsi" w:hAnsiTheme="minorHAnsi" w:cstheme="minorHAnsi"/>
          <w:b/>
          <w:sz w:val="22"/>
          <w:szCs w:val="22"/>
          <w:u w:val="single"/>
        </w:rPr>
        <w:t>Proposal Format</w:t>
      </w:r>
    </w:p>
    <w:p w14:paraId="7DB838E9" w14:textId="77777777" w:rsidR="00E97C4F" w:rsidRPr="00284328" w:rsidRDefault="00E97C4F" w:rsidP="00E97C4F">
      <w:pPr>
        <w:jc w:val="both"/>
        <w:rPr>
          <w:rFonts w:asciiTheme="minorHAnsi" w:hAnsiTheme="minorHAnsi" w:cstheme="minorHAnsi"/>
          <w:sz w:val="22"/>
          <w:szCs w:val="22"/>
        </w:rPr>
      </w:pPr>
    </w:p>
    <w:p w14:paraId="1F6C4120" w14:textId="77777777" w:rsidR="00E97C4F" w:rsidRPr="00284328" w:rsidRDefault="00D22668" w:rsidP="008124BF">
      <w:pPr>
        <w:widowControl w:val="0"/>
        <w:tabs>
          <w:tab w:val="left" w:pos="1080"/>
        </w:tabs>
        <w:ind w:left="1080" w:hanging="540"/>
        <w:jc w:val="both"/>
        <w:rPr>
          <w:rFonts w:asciiTheme="minorHAnsi" w:hAnsiTheme="minorHAnsi" w:cstheme="minorHAnsi"/>
          <w:sz w:val="22"/>
          <w:szCs w:val="22"/>
        </w:rPr>
      </w:pPr>
      <w:r>
        <w:rPr>
          <w:rFonts w:asciiTheme="minorHAnsi" w:hAnsiTheme="minorHAnsi" w:cstheme="minorHAnsi"/>
          <w:sz w:val="22"/>
          <w:szCs w:val="22"/>
        </w:rPr>
        <w:t>A</w:t>
      </w:r>
      <w:r w:rsidR="002532F5" w:rsidRPr="00284328">
        <w:rPr>
          <w:rFonts w:asciiTheme="minorHAnsi" w:hAnsiTheme="minorHAnsi" w:cstheme="minorHAnsi"/>
          <w:sz w:val="22"/>
          <w:szCs w:val="22"/>
        </w:rPr>
        <w:t>.</w:t>
      </w:r>
      <w:r w:rsidR="002532F5" w:rsidRPr="00284328">
        <w:rPr>
          <w:rFonts w:asciiTheme="minorHAnsi" w:hAnsiTheme="minorHAnsi" w:cstheme="minorHAnsi"/>
          <w:sz w:val="22"/>
          <w:szCs w:val="22"/>
        </w:rPr>
        <w:tab/>
      </w:r>
      <w:r w:rsidR="001026DF" w:rsidRPr="00284328">
        <w:rPr>
          <w:rFonts w:asciiTheme="minorHAnsi" w:hAnsiTheme="minorHAnsi" w:cstheme="minorHAnsi"/>
          <w:sz w:val="22"/>
          <w:szCs w:val="22"/>
        </w:rPr>
        <w:t xml:space="preserve">The originals of </w:t>
      </w:r>
      <w:r>
        <w:rPr>
          <w:rFonts w:asciiTheme="minorHAnsi" w:hAnsiTheme="minorHAnsi" w:cstheme="minorHAnsi"/>
          <w:sz w:val="22"/>
          <w:szCs w:val="22"/>
        </w:rPr>
        <w:t xml:space="preserve">all </w:t>
      </w:r>
      <w:r w:rsidR="001026DF" w:rsidRPr="00284328">
        <w:rPr>
          <w:rFonts w:asciiTheme="minorHAnsi" w:hAnsiTheme="minorHAnsi" w:cstheme="minorHAnsi"/>
          <w:sz w:val="22"/>
          <w:szCs w:val="22"/>
        </w:rPr>
        <w:t xml:space="preserve">Volumes </w:t>
      </w:r>
      <w:r w:rsidR="00E97C4F" w:rsidRPr="00284328">
        <w:rPr>
          <w:rFonts w:asciiTheme="minorHAnsi" w:hAnsiTheme="minorHAnsi" w:cstheme="minorHAnsi"/>
          <w:sz w:val="22"/>
          <w:szCs w:val="22"/>
        </w:rPr>
        <w:t>sh</w:t>
      </w:r>
      <w:r w:rsidR="001026DF" w:rsidRPr="00284328">
        <w:rPr>
          <w:rFonts w:asciiTheme="minorHAnsi" w:hAnsiTheme="minorHAnsi" w:cstheme="minorHAnsi"/>
          <w:sz w:val="22"/>
          <w:szCs w:val="22"/>
        </w:rPr>
        <w:t>all be unbound.  All copies of Volumes I</w:t>
      </w:r>
      <w:r w:rsidR="00ED0D34" w:rsidRPr="00284328">
        <w:rPr>
          <w:rFonts w:asciiTheme="minorHAnsi" w:hAnsiTheme="minorHAnsi" w:cstheme="minorHAnsi"/>
          <w:sz w:val="22"/>
          <w:szCs w:val="22"/>
        </w:rPr>
        <w:t xml:space="preserve"> and</w:t>
      </w:r>
      <w:r w:rsidR="001026DF" w:rsidRPr="00284328">
        <w:rPr>
          <w:rFonts w:asciiTheme="minorHAnsi" w:hAnsiTheme="minorHAnsi" w:cstheme="minorHAnsi"/>
          <w:sz w:val="22"/>
          <w:szCs w:val="22"/>
        </w:rPr>
        <w:t xml:space="preserve"> II </w:t>
      </w:r>
      <w:r w:rsidR="00E97C4F" w:rsidRPr="00284328">
        <w:rPr>
          <w:rFonts w:asciiTheme="minorHAnsi" w:hAnsiTheme="minorHAnsi" w:cstheme="minorHAnsi"/>
          <w:sz w:val="22"/>
          <w:szCs w:val="22"/>
        </w:rPr>
        <w:t>shall be separately bound and all copies and originals shall hav</w:t>
      </w:r>
      <w:r w:rsidR="00D12FCF" w:rsidRPr="00284328">
        <w:rPr>
          <w:rFonts w:asciiTheme="minorHAnsi" w:hAnsiTheme="minorHAnsi" w:cstheme="minorHAnsi"/>
          <w:sz w:val="22"/>
          <w:szCs w:val="22"/>
        </w:rPr>
        <w:t xml:space="preserve">e the </w:t>
      </w:r>
      <w:r w:rsidR="000F5FD4" w:rsidRPr="00284328">
        <w:rPr>
          <w:rFonts w:asciiTheme="minorHAnsi" w:hAnsiTheme="minorHAnsi" w:cstheme="minorHAnsi"/>
          <w:sz w:val="22"/>
          <w:szCs w:val="22"/>
        </w:rPr>
        <w:t>RFP</w:t>
      </w:r>
      <w:r w:rsidR="00D12FCF" w:rsidRPr="00284328">
        <w:rPr>
          <w:rFonts w:asciiTheme="minorHAnsi" w:hAnsiTheme="minorHAnsi" w:cstheme="minorHAnsi"/>
          <w:sz w:val="22"/>
          <w:szCs w:val="22"/>
        </w:rPr>
        <w:t xml:space="preserve"> number and name, the O</w:t>
      </w:r>
      <w:r w:rsidR="00E97C4F" w:rsidRPr="00284328">
        <w:rPr>
          <w:rFonts w:asciiTheme="minorHAnsi" w:hAnsiTheme="minorHAnsi" w:cstheme="minorHAnsi"/>
          <w:sz w:val="22"/>
          <w:szCs w:val="22"/>
        </w:rPr>
        <w:t>fferor</w:t>
      </w:r>
      <w:r w:rsidR="00D12FCF" w:rsidRPr="00284328">
        <w:rPr>
          <w:rFonts w:asciiTheme="minorHAnsi" w:hAnsiTheme="minorHAnsi" w:cstheme="minorHAnsi"/>
          <w:sz w:val="22"/>
          <w:szCs w:val="22"/>
        </w:rPr>
        <w:t>’</w:t>
      </w:r>
      <w:r w:rsidR="00E97C4F" w:rsidRPr="00284328">
        <w:rPr>
          <w:rFonts w:asciiTheme="minorHAnsi" w:hAnsiTheme="minorHAnsi" w:cstheme="minorHAnsi"/>
          <w:sz w:val="22"/>
          <w:szCs w:val="22"/>
        </w:rPr>
        <w:t>s identity, volume number and volume title printed on the cover page.</w:t>
      </w:r>
    </w:p>
    <w:p w14:paraId="170B337B" w14:textId="77777777" w:rsidR="00E97C4F" w:rsidRPr="00284328" w:rsidRDefault="00E97C4F" w:rsidP="00587BC1">
      <w:pPr>
        <w:pStyle w:val="ListParagraph"/>
        <w:ind w:left="540"/>
        <w:rPr>
          <w:rFonts w:asciiTheme="minorHAnsi" w:hAnsiTheme="minorHAnsi" w:cstheme="minorHAnsi"/>
          <w:sz w:val="22"/>
          <w:szCs w:val="22"/>
        </w:rPr>
      </w:pPr>
    </w:p>
    <w:p w14:paraId="23C2BAC5" w14:textId="77777777" w:rsidR="00E97C4F" w:rsidRPr="00284328" w:rsidRDefault="00D22668" w:rsidP="002532F5">
      <w:pPr>
        <w:widowControl w:val="0"/>
        <w:tabs>
          <w:tab w:val="left" w:pos="1080"/>
        </w:tabs>
        <w:ind w:left="540"/>
        <w:jc w:val="both"/>
        <w:rPr>
          <w:rFonts w:asciiTheme="minorHAnsi" w:hAnsiTheme="minorHAnsi" w:cstheme="minorHAnsi"/>
          <w:sz w:val="22"/>
          <w:szCs w:val="22"/>
        </w:rPr>
      </w:pPr>
      <w:r>
        <w:rPr>
          <w:rFonts w:asciiTheme="minorHAnsi" w:hAnsiTheme="minorHAnsi" w:cstheme="minorHAnsi"/>
          <w:sz w:val="22"/>
          <w:szCs w:val="22"/>
        </w:rPr>
        <w:t>B</w:t>
      </w:r>
      <w:r w:rsidR="002532F5" w:rsidRPr="00284328">
        <w:rPr>
          <w:rFonts w:asciiTheme="minorHAnsi" w:hAnsiTheme="minorHAnsi" w:cstheme="minorHAnsi"/>
          <w:sz w:val="22"/>
          <w:szCs w:val="22"/>
        </w:rPr>
        <w:t>.</w:t>
      </w:r>
      <w:r w:rsidR="002532F5" w:rsidRPr="00284328">
        <w:rPr>
          <w:rFonts w:asciiTheme="minorHAnsi" w:hAnsiTheme="minorHAnsi" w:cstheme="minorHAnsi"/>
          <w:sz w:val="22"/>
          <w:szCs w:val="22"/>
        </w:rPr>
        <w:tab/>
      </w:r>
      <w:r w:rsidR="00E97C4F" w:rsidRPr="00284328">
        <w:rPr>
          <w:rFonts w:asciiTheme="minorHAnsi" w:hAnsiTheme="minorHAnsi" w:cstheme="minorHAnsi"/>
          <w:sz w:val="22"/>
          <w:szCs w:val="22"/>
        </w:rPr>
        <w:t>Volumes shall be submitted in the following order:</w:t>
      </w:r>
    </w:p>
    <w:p w14:paraId="0083DD2E" w14:textId="77777777" w:rsidR="00E97C4F" w:rsidRPr="00284328" w:rsidRDefault="00E97C4F" w:rsidP="00587BC1">
      <w:pPr>
        <w:pStyle w:val="ListParagraph"/>
        <w:ind w:left="540"/>
        <w:rPr>
          <w:rFonts w:asciiTheme="minorHAnsi" w:hAnsiTheme="minorHAnsi" w:cstheme="minorHAnsi"/>
          <w:sz w:val="22"/>
          <w:szCs w:val="22"/>
        </w:rPr>
      </w:pPr>
    </w:p>
    <w:p w14:paraId="5DC8D75F" w14:textId="77777777" w:rsidR="00534C2F" w:rsidRPr="00284328" w:rsidRDefault="00E97C4F" w:rsidP="002532F5">
      <w:pPr>
        <w:widowControl w:val="0"/>
        <w:numPr>
          <w:ilvl w:val="3"/>
          <w:numId w:val="3"/>
        </w:numPr>
        <w:tabs>
          <w:tab w:val="clear" w:pos="1800"/>
          <w:tab w:val="left" w:pos="1620"/>
        </w:tabs>
        <w:ind w:left="1620" w:hanging="540"/>
        <w:jc w:val="both"/>
        <w:rPr>
          <w:rFonts w:asciiTheme="minorHAnsi" w:hAnsiTheme="minorHAnsi" w:cstheme="minorHAnsi"/>
          <w:sz w:val="22"/>
          <w:szCs w:val="22"/>
        </w:rPr>
      </w:pPr>
      <w:r w:rsidRPr="00284328">
        <w:rPr>
          <w:rFonts w:asciiTheme="minorHAnsi" w:hAnsiTheme="minorHAnsi" w:cstheme="minorHAnsi"/>
          <w:b/>
          <w:sz w:val="22"/>
          <w:szCs w:val="22"/>
        </w:rPr>
        <w:t>Volume I</w:t>
      </w:r>
      <w:r w:rsidR="00AD0939">
        <w:rPr>
          <w:rFonts w:asciiTheme="minorHAnsi" w:hAnsiTheme="minorHAnsi" w:cstheme="minorHAnsi"/>
          <w:b/>
          <w:sz w:val="22"/>
          <w:szCs w:val="22"/>
        </w:rPr>
        <w:t>:  Cost Proposal</w:t>
      </w:r>
      <w:r w:rsidRPr="00284328">
        <w:rPr>
          <w:rFonts w:asciiTheme="minorHAnsi" w:hAnsiTheme="minorHAnsi" w:cstheme="minorHAnsi"/>
          <w:b/>
          <w:sz w:val="22"/>
          <w:szCs w:val="22"/>
        </w:rPr>
        <w:t xml:space="preserve"> – </w:t>
      </w:r>
      <w:r w:rsidR="00534C2F" w:rsidRPr="00284328">
        <w:rPr>
          <w:rFonts w:asciiTheme="minorHAnsi" w:hAnsiTheme="minorHAnsi" w:cstheme="minorHAnsi"/>
          <w:b/>
          <w:sz w:val="22"/>
          <w:szCs w:val="22"/>
        </w:rPr>
        <w:t xml:space="preserve"> </w:t>
      </w:r>
      <w:r w:rsidR="00534C2F" w:rsidRPr="00284328">
        <w:rPr>
          <w:rFonts w:asciiTheme="minorHAnsi" w:hAnsiTheme="minorHAnsi" w:cstheme="minorHAnsi"/>
          <w:sz w:val="22"/>
          <w:szCs w:val="22"/>
        </w:rPr>
        <w:t xml:space="preserve">One (1) </w:t>
      </w:r>
      <w:r w:rsidR="00534C2F" w:rsidRPr="00AD0939">
        <w:rPr>
          <w:rFonts w:asciiTheme="minorHAnsi" w:hAnsiTheme="minorHAnsi" w:cstheme="minorHAnsi"/>
          <w:sz w:val="22"/>
          <w:szCs w:val="22"/>
          <w:u w:val="single"/>
        </w:rPr>
        <w:t>unbound original</w:t>
      </w:r>
      <w:r w:rsidR="00534C2F" w:rsidRPr="00284328">
        <w:rPr>
          <w:rFonts w:asciiTheme="minorHAnsi" w:hAnsiTheme="minorHAnsi" w:cstheme="minorHAnsi"/>
          <w:sz w:val="22"/>
          <w:szCs w:val="22"/>
        </w:rPr>
        <w:t xml:space="preserve"> and one (1) copy</w:t>
      </w:r>
      <w:r w:rsidR="008C1FB7">
        <w:rPr>
          <w:rFonts w:asciiTheme="minorHAnsi" w:hAnsiTheme="minorHAnsi" w:cstheme="minorHAnsi"/>
          <w:sz w:val="22"/>
          <w:szCs w:val="22"/>
        </w:rPr>
        <w:t>.</w:t>
      </w:r>
      <w:r w:rsidR="00AD0939">
        <w:rPr>
          <w:rFonts w:asciiTheme="minorHAnsi" w:hAnsiTheme="minorHAnsi" w:cstheme="minorHAnsi"/>
          <w:sz w:val="22"/>
          <w:szCs w:val="22"/>
        </w:rPr>
        <w:t xml:space="preserve"> </w:t>
      </w:r>
    </w:p>
    <w:p w14:paraId="7CFB310C" w14:textId="77777777" w:rsidR="00534C2F" w:rsidRPr="00284328" w:rsidRDefault="00534C2F" w:rsidP="002532F5">
      <w:pPr>
        <w:widowControl w:val="0"/>
        <w:tabs>
          <w:tab w:val="left" w:pos="1620"/>
        </w:tabs>
        <w:ind w:left="1620" w:hanging="540"/>
        <w:jc w:val="both"/>
        <w:rPr>
          <w:rFonts w:asciiTheme="minorHAnsi" w:hAnsiTheme="minorHAnsi" w:cstheme="minorHAnsi"/>
          <w:sz w:val="22"/>
          <w:szCs w:val="22"/>
        </w:rPr>
      </w:pPr>
    </w:p>
    <w:p w14:paraId="4B95A759" w14:textId="0BDB8F49" w:rsidR="00E97C4F" w:rsidRPr="00284328" w:rsidRDefault="00534C2F" w:rsidP="002532F5">
      <w:pPr>
        <w:widowControl w:val="0"/>
        <w:numPr>
          <w:ilvl w:val="3"/>
          <w:numId w:val="3"/>
        </w:numPr>
        <w:tabs>
          <w:tab w:val="clear" w:pos="1800"/>
          <w:tab w:val="left" w:pos="1620"/>
        </w:tabs>
        <w:ind w:left="1620" w:hanging="540"/>
        <w:jc w:val="both"/>
        <w:rPr>
          <w:rFonts w:asciiTheme="minorHAnsi" w:hAnsiTheme="minorHAnsi" w:cstheme="minorHAnsi"/>
          <w:sz w:val="22"/>
          <w:szCs w:val="22"/>
        </w:rPr>
      </w:pPr>
      <w:r w:rsidRPr="00284328">
        <w:rPr>
          <w:rFonts w:asciiTheme="minorHAnsi" w:hAnsiTheme="minorHAnsi" w:cstheme="minorHAnsi"/>
          <w:b/>
          <w:sz w:val="22"/>
          <w:szCs w:val="22"/>
        </w:rPr>
        <w:t>Volu</w:t>
      </w:r>
      <w:r w:rsidR="00DF559D" w:rsidRPr="00284328">
        <w:rPr>
          <w:rFonts w:asciiTheme="minorHAnsi" w:hAnsiTheme="minorHAnsi" w:cstheme="minorHAnsi"/>
          <w:b/>
          <w:sz w:val="22"/>
          <w:szCs w:val="22"/>
        </w:rPr>
        <w:t>m</w:t>
      </w:r>
      <w:r w:rsidRPr="00284328">
        <w:rPr>
          <w:rFonts w:asciiTheme="minorHAnsi" w:hAnsiTheme="minorHAnsi" w:cstheme="minorHAnsi"/>
          <w:b/>
          <w:sz w:val="22"/>
          <w:szCs w:val="22"/>
        </w:rPr>
        <w:t xml:space="preserve">e II - </w:t>
      </w:r>
      <w:r w:rsidR="00E97C4F" w:rsidRPr="00284328">
        <w:rPr>
          <w:rFonts w:asciiTheme="minorHAnsi" w:hAnsiTheme="minorHAnsi" w:cstheme="minorHAnsi"/>
          <w:b/>
          <w:sz w:val="22"/>
          <w:szCs w:val="22"/>
        </w:rPr>
        <w:t>Technical Proposal</w:t>
      </w:r>
      <w:r w:rsidR="00587BC1" w:rsidRPr="00284328">
        <w:rPr>
          <w:rFonts w:asciiTheme="minorHAnsi" w:hAnsiTheme="minorHAnsi" w:cstheme="minorHAnsi"/>
          <w:b/>
          <w:sz w:val="22"/>
          <w:szCs w:val="22"/>
        </w:rPr>
        <w:t>.</w:t>
      </w:r>
      <w:r w:rsidR="00E97C4F" w:rsidRPr="00284328">
        <w:rPr>
          <w:rFonts w:asciiTheme="minorHAnsi" w:hAnsiTheme="minorHAnsi" w:cstheme="minorHAnsi"/>
          <w:sz w:val="22"/>
          <w:szCs w:val="22"/>
        </w:rPr>
        <w:t xml:space="preserve">  O</w:t>
      </w:r>
      <w:r w:rsidR="00FF1655" w:rsidRPr="00284328">
        <w:rPr>
          <w:rFonts w:asciiTheme="minorHAnsi" w:hAnsiTheme="minorHAnsi" w:cstheme="minorHAnsi"/>
          <w:sz w:val="22"/>
          <w:szCs w:val="22"/>
        </w:rPr>
        <w:t xml:space="preserve">ne (1) </w:t>
      </w:r>
      <w:r w:rsidR="00AD0939" w:rsidRPr="00AD0939">
        <w:rPr>
          <w:rFonts w:asciiTheme="minorHAnsi" w:hAnsiTheme="minorHAnsi" w:cstheme="minorHAnsi"/>
          <w:sz w:val="22"/>
          <w:szCs w:val="22"/>
          <w:u w:val="single"/>
        </w:rPr>
        <w:t xml:space="preserve">unbound </w:t>
      </w:r>
      <w:r w:rsidR="00FF1655" w:rsidRPr="00AD0939">
        <w:rPr>
          <w:rFonts w:asciiTheme="minorHAnsi" w:hAnsiTheme="minorHAnsi" w:cstheme="minorHAnsi"/>
          <w:sz w:val="22"/>
          <w:szCs w:val="22"/>
          <w:u w:val="single"/>
        </w:rPr>
        <w:t>original</w:t>
      </w:r>
      <w:r w:rsidR="00460B6B" w:rsidRPr="00284328">
        <w:rPr>
          <w:rFonts w:asciiTheme="minorHAnsi" w:hAnsiTheme="minorHAnsi" w:cstheme="minorHAnsi"/>
          <w:sz w:val="22"/>
          <w:szCs w:val="22"/>
        </w:rPr>
        <w:t xml:space="preserve"> (labeled/stamped Original) </w:t>
      </w:r>
      <w:r w:rsidR="00FF1655" w:rsidRPr="00284328">
        <w:rPr>
          <w:rFonts w:asciiTheme="minorHAnsi" w:hAnsiTheme="minorHAnsi" w:cstheme="minorHAnsi"/>
          <w:sz w:val="22"/>
          <w:szCs w:val="22"/>
        </w:rPr>
        <w:t xml:space="preserve">and </w:t>
      </w:r>
      <w:r w:rsidR="005F08F0" w:rsidRPr="005F08F0">
        <w:rPr>
          <w:rFonts w:asciiTheme="minorHAnsi" w:hAnsiTheme="minorHAnsi" w:cstheme="minorHAnsi"/>
          <w:sz w:val="22"/>
          <w:szCs w:val="22"/>
        </w:rPr>
        <w:t>seven</w:t>
      </w:r>
      <w:r w:rsidR="001B05DA" w:rsidRPr="005F08F0">
        <w:rPr>
          <w:rFonts w:asciiTheme="minorHAnsi" w:hAnsiTheme="minorHAnsi" w:cstheme="minorHAnsi"/>
          <w:sz w:val="22"/>
          <w:szCs w:val="22"/>
        </w:rPr>
        <w:t xml:space="preserve"> (</w:t>
      </w:r>
      <w:r w:rsidR="005F08F0" w:rsidRPr="005F08F0">
        <w:rPr>
          <w:rFonts w:asciiTheme="minorHAnsi" w:hAnsiTheme="minorHAnsi" w:cstheme="minorHAnsi"/>
          <w:sz w:val="22"/>
          <w:szCs w:val="22"/>
        </w:rPr>
        <w:t>7</w:t>
      </w:r>
      <w:r w:rsidR="00FF1655" w:rsidRPr="005F08F0">
        <w:rPr>
          <w:rFonts w:asciiTheme="minorHAnsi" w:hAnsiTheme="minorHAnsi" w:cstheme="minorHAnsi"/>
          <w:sz w:val="22"/>
          <w:szCs w:val="22"/>
        </w:rPr>
        <w:t>) copies</w:t>
      </w:r>
      <w:r w:rsidR="00587BC1" w:rsidRPr="005F08F0">
        <w:rPr>
          <w:rFonts w:asciiTheme="minorHAnsi" w:hAnsiTheme="minorHAnsi" w:cstheme="minorHAnsi"/>
          <w:sz w:val="22"/>
          <w:szCs w:val="22"/>
        </w:rPr>
        <w:t>.</w:t>
      </w:r>
    </w:p>
    <w:p w14:paraId="4741E343" w14:textId="77777777" w:rsidR="00E97C4F" w:rsidRPr="00284328" w:rsidRDefault="00E97C4F" w:rsidP="002532F5">
      <w:pPr>
        <w:tabs>
          <w:tab w:val="left" w:pos="1620"/>
        </w:tabs>
        <w:ind w:left="1620" w:hanging="540"/>
        <w:jc w:val="both"/>
        <w:rPr>
          <w:rFonts w:asciiTheme="minorHAnsi" w:hAnsiTheme="minorHAnsi" w:cstheme="minorHAnsi"/>
          <w:sz w:val="22"/>
          <w:szCs w:val="22"/>
        </w:rPr>
      </w:pPr>
    </w:p>
    <w:p w14:paraId="45B86AB0" w14:textId="77777777" w:rsidR="00AE388D" w:rsidRPr="00284328" w:rsidRDefault="00926C36" w:rsidP="002532F5">
      <w:pPr>
        <w:widowControl w:val="0"/>
        <w:numPr>
          <w:ilvl w:val="3"/>
          <w:numId w:val="3"/>
        </w:numPr>
        <w:tabs>
          <w:tab w:val="clear" w:pos="1800"/>
          <w:tab w:val="left" w:pos="1620"/>
        </w:tabs>
        <w:ind w:left="1620" w:hanging="540"/>
        <w:jc w:val="both"/>
        <w:rPr>
          <w:rFonts w:asciiTheme="minorHAnsi" w:hAnsiTheme="minorHAnsi" w:cstheme="minorHAnsi"/>
          <w:sz w:val="22"/>
          <w:szCs w:val="22"/>
        </w:rPr>
      </w:pPr>
      <w:r w:rsidRPr="00284328">
        <w:rPr>
          <w:rFonts w:asciiTheme="minorHAnsi" w:hAnsiTheme="minorHAnsi" w:cstheme="minorHAnsi"/>
          <w:b/>
          <w:sz w:val="22"/>
          <w:szCs w:val="22"/>
        </w:rPr>
        <w:t>Volume II</w:t>
      </w:r>
      <w:r w:rsidR="00534C2F" w:rsidRPr="00284328">
        <w:rPr>
          <w:rFonts w:asciiTheme="minorHAnsi" w:hAnsiTheme="minorHAnsi" w:cstheme="minorHAnsi"/>
          <w:b/>
          <w:sz w:val="22"/>
          <w:szCs w:val="22"/>
        </w:rPr>
        <w:t>I</w:t>
      </w:r>
      <w:r w:rsidR="00E97C4F" w:rsidRPr="00284328">
        <w:rPr>
          <w:rFonts w:asciiTheme="minorHAnsi" w:hAnsiTheme="minorHAnsi" w:cstheme="minorHAnsi"/>
          <w:b/>
          <w:sz w:val="22"/>
          <w:szCs w:val="22"/>
        </w:rPr>
        <w:t xml:space="preserve"> – Contractual</w:t>
      </w:r>
      <w:r w:rsidR="00587BC1" w:rsidRPr="00284328">
        <w:rPr>
          <w:rFonts w:asciiTheme="minorHAnsi" w:hAnsiTheme="minorHAnsi" w:cstheme="minorHAnsi"/>
          <w:b/>
          <w:sz w:val="22"/>
          <w:szCs w:val="22"/>
        </w:rPr>
        <w:t xml:space="preserve">. </w:t>
      </w:r>
      <w:r w:rsidR="00E97C4F" w:rsidRPr="00284328">
        <w:rPr>
          <w:rFonts w:asciiTheme="minorHAnsi" w:hAnsiTheme="minorHAnsi" w:cstheme="minorHAnsi"/>
          <w:sz w:val="22"/>
          <w:szCs w:val="22"/>
        </w:rPr>
        <w:t xml:space="preserve"> One (1) original of the completed</w:t>
      </w:r>
      <w:r w:rsidR="001026DF" w:rsidRPr="00284328">
        <w:rPr>
          <w:rFonts w:asciiTheme="minorHAnsi" w:hAnsiTheme="minorHAnsi" w:cstheme="minorHAnsi"/>
          <w:sz w:val="22"/>
          <w:szCs w:val="22"/>
        </w:rPr>
        <w:t>,</w:t>
      </w:r>
      <w:r w:rsidR="00E97C4F" w:rsidRPr="00284328">
        <w:rPr>
          <w:rFonts w:asciiTheme="minorHAnsi" w:hAnsiTheme="minorHAnsi" w:cstheme="minorHAnsi"/>
          <w:sz w:val="22"/>
          <w:szCs w:val="22"/>
        </w:rPr>
        <w:t xml:space="preserve"> signed </w:t>
      </w:r>
      <w:r w:rsidRPr="00284328">
        <w:rPr>
          <w:rFonts w:asciiTheme="minorHAnsi" w:hAnsiTheme="minorHAnsi" w:cstheme="minorHAnsi"/>
          <w:sz w:val="22"/>
          <w:szCs w:val="22"/>
        </w:rPr>
        <w:t xml:space="preserve">submittals as specified in </w:t>
      </w:r>
      <w:r w:rsidRPr="00AD0939">
        <w:rPr>
          <w:rFonts w:asciiTheme="minorHAnsi" w:hAnsiTheme="minorHAnsi" w:cstheme="minorHAnsi"/>
          <w:sz w:val="22"/>
          <w:szCs w:val="22"/>
        </w:rPr>
        <w:t>Section 4.4 below</w:t>
      </w:r>
      <w:r w:rsidRPr="00284328">
        <w:rPr>
          <w:rFonts w:asciiTheme="minorHAnsi" w:hAnsiTheme="minorHAnsi" w:cstheme="minorHAnsi"/>
          <w:sz w:val="22"/>
          <w:szCs w:val="22"/>
        </w:rPr>
        <w:t xml:space="preserve"> and in Attachment </w:t>
      </w:r>
      <w:r w:rsidR="00AD0939">
        <w:rPr>
          <w:rFonts w:asciiTheme="minorHAnsi" w:hAnsiTheme="minorHAnsi" w:cstheme="minorHAnsi"/>
          <w:sz w:val="22"/>
          <w:szCs w:val="22"/>
        </w:rPr>
        <w:t>B</w:t>
      </w:r>
      <w:r w:rsidRPr="00284328">
        <w:rPr>
          <w:rFonts w:asciiTheme="minorHAnsi" w:hAnsiTheme="minorHAnsi" w:cstheme="minorHAnsi"/>
          <w:sz w:val="22"/>
          <w:szCs w:val="22"/>
        </w:rPr>
        <w:t xml:space="preserve">, “Proposal Checklist.”  </w:t>
      </w:r>
    </w:p>
    <w:p w14:paraId="4EE1CA9D" w14:textId="77777777" w:rsidR="00AE388D" w:rsidRPr="00284328" w:rsidRDefault="00AE388D" w:rsidP="002532F5">
      <w:pPr>
        <w:widowControl w:val="0"/>
        <w:tabs>
          <w:tab w:val="left" w:pos="1620"/>
        </w:tabs>
        <w:ind w:left="1620" w:hanging="540"/>
        <w:jc w:val="both"/>
        <w:rPr>
          <w:rFonts w:asciiTheme="minorHAnsi" w:hAnsiTheme="minorHAnsi" w:cstheme="minorHAnsi"/>
          <w:b/>
          <w:sz w:val="22"/>
          <w:szCs w:val="22"/>
        </w:rPr>
      </w:pPr>
    </w:p>
    <w:p w14:paraId="4726B95C" w14:textId="5FDF21E9" w:rsidR="00ED0D34" w:rsidRPr="00284328" w:rsidRDefault="008C1FB7" w:rsidP="008C1FB7">
      <w:pPr>
        <w:widowControl w:val="0"/>
        <w:tabs>
          <w:tab w:val="left" w:pos="1080"/>
        </w:tabs>
        <w:ind w:left="1080" w:hanging="540"/>
        <w:jc w:val="both"/>
        <w:rPr>
          <w:rFonts w:asciiTheme="minorHAnsi" w:hAnsiTheme="minorHAnsi" w:cstheme="minorHAnsi"/>
        </w:rPr>
      </w:pPr>
      <w:r>
        <w:rPr>
          <w:rFonts w:asciiTheme="minorHAnsi" w:hAnsiTheme="minorHAnsi" w:cstheme="minorHAnsi"/>
          <w:sz w:val="22"/>
          <w:szCs w:val="22"/>
        </w:rPr>
        <w:t>C.</w:t>
      </w:r>
      <w:r>
        <w:rPr>
          <w:rFonts w:asciiTheme="minorHAnsi" w:hAnsiTheme="minorHAnsi" w:cstheme="minorHAnsi"/>
          <w:sz w:val="22"/>
          <w:szCs w:val="22"/>
        </w:rPr>
        <w:tab/>
      </w:r>
      <w:r w:rsidR="00ED0D34" w:rsidRPr="00284328">
        <w:rPr>
          <w:rFonts w:asciiTheme="minorHAnsi" w:hAnsiTheme="minorHAnsi" w:cstheme="minorHAnsi"/>
          <w:sz w:val="22"/>
          <w:szCs w:val="22"/>
        </w:rPr>
        <w:t>Proposers are asked to submit a complete copy of their proposal (Volumes I</w:t>
      </w:r>
      <w:r w:rsidR="002532F5" w:rsidRPr="00284328">
        <w:rPr>
          <w:rFonts w:asciiTheme="minorHAnsi" w:hAnsiTheme="minorHAnsi" w:cstheme="minorHAnsi"/>
          <w:sz w:val="22"/>
          <w:szCs w:val="22"/>
        </w:rPr>
        <w:t>, II and III</w:t>
      </w:r>
      <w:r w:rsidR="00ED0D34" w:rsidRPr="00284328">
        <w:rPr>
          <w:rFonts w:asciiTheme="minorHAnsi" w:hAnsiTheme="minorHAnsi" w:cstheme="minorHAnsi"/>
          <w:sz w:val="22"/>
          <w:szCs w:val="22"/>
        </w:rPr>
        <w:t>) in .pdf format on a compact disc or flash drive, which will be retained by KCATA.</w:t>
      </w:r>
      <w:r>
        <w:rPr>
          <w:rFonts w:asciiTheme="minorHAnsi" w:hAnsiTheme="minorHAnsi" w:cstheme="minorHAnsi"/>
          <w:sz w:val="22"/>
          <w:szCs w:val="22"/>
        </w:rPr>
        <w:t xml:space="preserve"> </w:t>
      </w:r>
      <w:r w:rsidR="00ED0D34" w:rsidRPr="00284328">
        <w:rPr>
          <w:rFonts w:asciiTheme="minorHAnsi" w:hAnsiTheme="minorHAnsi" w:cstheme="minorHAnsi"/>
          <w:sz w:val="22"/>
          <w:szCs w:val="22"/>
        </w:rPr>
        <w:t xml:space="preserve"> </w:t>
      </w:r>
      <w:r w:rsidR="002532F5" w:rsidRPr="00284328">
        <w:rPr>
          <w:rFonts w:asciiTheme="minorHAnsi" w:hAnsiTheme="minorHAnsi" w:cstheme="minorHAnsi"/>
          <w:sz w:val="22"/>
          <w:szCs w:val="22"/>
        </w:rPr>
        <w:t xml:space="preserve"> Each volume shall be a separate pdf document</w:t>
      </w:r>
      <w:r>
        <w:rPr>
          <w:rFonts w:asciiTheme="minorHAnsi" w:hAnsiTheme="minorHAnsi" w:cstheme="minorHAnsi"/>
          <w:sz w:val="22"/>
          <w:szCs w:val="22"/>
        </w:rPr>
        <w:t xml:space="preserve">, and the disc or flash drive shall not be password protected. </w:t>
      </w:r>
      <w:r w:rsidR="00887C7A">
        <w:rPr>
          <w:rFonts w:asciiTheme="minorHAnsi" w:hAnsiTheme="minorHAnsi" w:cstheme="minorHAnsi"/>
          <w:sz w:val="22"/>
          <w:szCs w:val="22"/>
        </w:rPr>
        <w:t xml:space="preserve"> </w:t>
      </w:r>
      <w:r w:rsidR="00905B62">
        <w:rPr>
          <w:rFonts w:asciiTheme="minorHAnsi" w:hAnsiTheme="minorHAnsi" w:cstheme="minorHAnsi"/>
          <w:sz w:val="22"/>
          <w:szCs w:val="22"/>
        </w:rPr>
        <w:t>Please include with Volume III.</w:t>
      </w:r>
    </w:p>
    <w:p w14:paraId="33A1CD79" w14:textId="77777777" w:rsidR="00ED0D34" w:rsidRPr="00284328" w:rsidRDefault="00ED0D34" w:rsidP="00ED0D34">
      <w:pPr>
        <w:widowControl w:val="0"/>
        <w:tabs>
          <w:tab w:val="left" w:pos="540"/>
        </w:tabs>
        <w:ind w:left="540" w:hanging="540"/>
        <w:rPr>
          <w:rFonts w:asciiTheme="minorHAnsi" w:hAnsiTheme="minorHAnsi" w:cstheme="minorHAnsi"/>
        </w:rPr>
      </w:pPr>
    </w:p>
    <w:p w14:paraId="615466A2" w14:textId="77777777" w:rsidR="00ED0D34" w:rsidRPr="00284328" w:rsidRDefault="00ED0D34" w:rsidP="00ED0D34">
      <w:pPr>
        <w:widowControl w:val="0"/>
        <w:tabs>
          <w:tab w:val="left" w:pos="540"/>
          <w:tab w:val="left" w:pos="1080"/>
        </w:tabs>
        <w:ind w:left="540" w:hanging="540"/>
        <w:rPr>
          <w:rFonts w:asciiTheme="minorHAnsi" w:hAnsiTheme="minorHAnsi" w:cstheme="minorHAnsi"/>
          <w:sz w:val="22"/>
          <w:szCs w:val="22"/>
        </w:rPr>
      </w:pPr>
      <w:r w:rsidRPr="00284328">
        <w:rPr>
          <w:rFonts w:asciiTheme="minorHAnsi" w:hAnsiTheme="minorHAnsi" w:cstheme="minorHAnsi"/>
        </w:rPr>
        <w:tab/>
      </w:r>
      <w:r w:rsidR="008124BF" w:rsidRPr="00284328">
        <w:rPr>
          <w:rFonts w:asciiTheme="minorHAnsi" w:hAnsiTheme="minorHAnsi" w:cstheme="minorHAnsi"/>
          <w:sz w:val="22"/>
          <w:szCs w:val="22"/>
        </w:rPr>
        <w:t>F</w:t>
      </w:r>
      <w:r w:rsidRPr="00284328">
        <w:rPr>
          <w:rFonts w:asciiTheme="minorHAnsi" w:hAnsiTheme="minorHAnsi" w:cstheme="minorHAnsi"/>
          <w:sz w:val="22"/>
          <w:szCs w:val="22"/>
        </w:rPr>
        <w:t>.</w:t>
      </w:r>
      <w:r w:rsidRPr="00284328">
        <w:rPr>
          <w:rFonts w:asciiTheme="minorHAnsi" w:hAnsiTheme="minorHAnsi" w:cstheme="minorHAnsi"/>
          <w:sz w:val="22"/>
          <w:szCs w:val="22"/>
        </w:rPr>
        <w:tab/>
        <w:t>The proposal package shall be delivered, in a sealed envelope, to:</w:t>
      </w:r>
    </w:p>
    <w:p w14:paraId="7DF24038" w14:textId="77777777" w:rsidR="00ED0D34" w:rsidRPr="00284328" w:rsidRDefault="00ED0D34" w:rsidP="00ED0D34">
      <w:pPr>
        <w:widowControl w:val="0"/>
        <w:tabs>
          <w:tab w:val="left" w:pos="540"/>
          <w:tab w:val="left" w:pos="1080"/>
        </w:tabs>
        <w:ind w:left="540" w:hanging="540"/>
        <w:rPr>
          <w:rFonts w:asciiTheme="minorHAnsi" w:hAnsiTheme="minorHAnsi" w:cstheme="minorHAnsi"/>
          <w:sz w:val="22"/>
          <w:szCs w:val="22"/>
        </w:rPr>
      </w:pPr>
    </w:p>
    <w:p w14:paraId="5196AFB6" w14:textId="081FD59D" w:rsidR="00ED0D34" w:rsidRPr="00284328" w:rsidRDefault="00B66B16" w:rsidP="00ED0D34">
      <w:pPr>
        <w:widowControl w:val="0"/>
        <w:tabs>
          <w:tab w:val="left" w:pos="540"/>
          <w:tab w:val="left" w:pos="1080"/>
        </w:tabs>
        <w:ind w:left="1620" w:hanging="540"/>
        <w:rPr>
          <w:rFonts w:asciiTheme="minorHAnsi" w:hAnsiTheme="minorHAnsi" w:cstheme="minorHAnsi"/>
          <w:sz w:val="22"/>
          <w:szCs w:val="22"/>
        </w:rPr>
      </w:pPr>
      <w:r w:rsidRPr="00B66B16">
        <w:rPr>
          <w:rFonts w:asciiTheme="minorHAnsi" w:hAnsiTheme="minorHAnsi" w:cstheme="minorHAnsi"/>
          <w:sz w:val="22"/>
          <w:szCs w:val="22"/>
        </w:rPr>
        <w:t>Tamika McDonald, Procurement Supervisor</w:t>
      </w:r>
    </w:p>
    <w:p w14:paraId="1CDFAD44" w14:textId="77777777" w:rsidR="00ED0D34" w:rsidRPr="00284328" w:rsidRDefault="00ED0D34" w:rsidP="00ED0D34">
      <w:pPr>
        <w:widowControl w:val="0"/>
        <w:tabs>
          <w:tab w:val="left" w:pos="540"/>
          <w:tab w:val="left" w:pos="1080"/>
        </w:tabs>
        <w:ind w:left="1620" w:hanging="540"/>
        <w:rPr>
          <w:rFonts w:asciiTheme="minorHAnsi" w:hAnsiTheme="minorHAnsi" w:cstheme="minorHAnsi"/>
          <w:sz w:val="22"/>
          <w:szCs w:val="22"/>
        </w:rPr>
      </w:pPr>
      <w:r w:rsidRPr="00284328">
        <w:rPr>
          <w:rFonts w:asciiTheme="minorHAnsi" w:hAnsiTheme="minorHAnsi" w:cstheme="minorHAnsi"/>
          <w:sz w:val="22"/>
          <w:szCs w:val="22"/>
        </w:rPr>
        <w:t>KCATA – Procurement Department</w:t>
      </w:r>
    </w:p>
    <w:p w14:paraId="4C06BC81" w14:textId="77777777" w:rsidR="00ED0D34" w:rsidRPr="00284328" w:rsidRDefault="00ED0D34" w:rsidP="00ED0D34">
      <w:pPr>
        <w:widowControl w:val="0"/>
        <w:tabs>
          <w:tab w:val="left" w:pos="540"/>
          <w:tab w:val="left" w:pos="1080"/>
        </w:tabs>
        <w:ind w:left="1620" w:hanging="540"/>
        <w:rPr>
          <w:rFonts w:asciiTheme="minorHAnsi" w:hAnsiTheme="minorHAnsi" w:cstheme="minorHAnsi"/>
          <w:sz w:val="22"/>
          <w:szCs w:val="22"/>
        </w:rPr>
      </w:pPr>
      <w:r w:rsidRPr="00284328">
        <w:rPr>
          <w:rFonts w:asciiTheme="minorHAnsi" w:hAnsiTheme="minorHAnsi" w:cstheme="minorHAnsi"/>
          <w:sz w:val="22"/>
          <w:szCs w:val="22"/>
        </w:rPr>
        <w:t>1350 East 17</w:t>
      </w:r>
      <w:r w:rsidRPr="00284328">
        <w:rPr>
          <w:rFonts w:asciiTheme="minorHAnsi" w:hAnsiTheme="minorHAnsi" w:cstheme="minorHAnsi"/>
          <w:sz w:val="22"/>
          <w:szCs w:val="22"/>
          <w:vertAlign w:val="superscript"/>
        </w:rPr>
        <w:t>th</w:t>
      </w:r>
      <w:r w:rsidRPr="00284328">
        <w:rPr>
          <w:rFonts w:asciiTheme="minorHAnsi" w:hAnsiTheme="minorHAnsi" w:cstheme="minorHAnsi"/>
          <w:sz w:val="22"/>
          <w:szCs w:val="22"/>
        </w:rPr>
        <w:t xml:space="preserve"> Street</w:t>
      </w:r>
    </w:p>
    <w:p w14:paraId="397A808C" w14:textId="77777777" w:rsidR="00ED0D34" w:rsidRPr="00284328" w:rsidRDefault="00ED0D34" w:rsidP="00ED0D34">
      <w:pPr>
        <w:widowControl w:val="0"/>
        <w:tabs>
          <w:tab w:val="left" w:pos="540"/>
          <w:tab w:val="left" w:pos="1080"/>
        </w:tabs>
        <w:ind w:left="1620" w:hanging="540"/>
        <w:rPr>
          <w:rFonts w:asciiTheme="minorHAnsi" w:hAnsiTheme="minorHAnsi" w:cstheme="minorHAnsi"/>
          <w:sz w:val="22"/>
          <w:szCs w:val="22"/>
        </w:rPr>
      </w:pPr>
      <w:r w:rsidRPr="00284328">
        <w:rPr>
          <w:rFonts w:asciiTheme="minorHAnsi" w:hAnsiTheme="minorHAnsi" w:cstheme="minorHAnsi"/>
          <w:sz w:val="22"/>
          <w:szCs w:val="22"/>
        </w:rPr>
        <w:t>Kansas City, MO 64108</w:t>
      </w:r>
    </w:p>
    <w:p w14:paraId="2BA252FA" w14:textId="77777777" w:rsidR="00ED0D34" w:rsidRPr="00284328" w:rsidRDefault="00ED0D34" w:rsidP="00ED0D34">
      <w:pPr>
        <w:widowControl w:val="0"/>
        <w:tabs>
          <w:tab w:val="left" w:pos="540"/>
          <w:tab w:val="left" w:pos="1080"/>
        </w:tabs>
        <w:ind w:left="540" w:hanging="540"/>
        <w:rPr>
          <w:rFonts w:asciiTheme="minorHAnsi" w:hAnsiTheme="minorHAnsi" w:cstheme="minorHAnsi"/>
          <w:sz w:val="22"/>
          <w:szCs w:val="22"/>
        </w:rPr>
      </w:pPr>
    </w:p>
    <w:p w14:paraId="0D560BAD" w14:textId="322E4965" w:rsidR="00CD40DE" w:rsidRPr="00284328" w:rsidRDefault="00ED0D34" w:rsidP="00ED0D34">
      <w:pPr>
        <w:widowControl w:val="0"/>
        <w:tabs>
          <w:tab w:val="left" w:pos="540"/>
          <w:tab w:val="left" w:pos="1080"/>
        </w:tabs>
        <w:ind w:left="1080" w:hanging="1080"/>
        <w:rPr>
          <w:rFonts w:asciiTheme="minorHAnsi" w:hAnsiTheme="minorHAnsi" w:cstheme="minorHAnsi"/>
          <w:sz w:val="22"/>
          <w:szCs w:val="22"/>
        </w:rPr>
      </w:pPr>
      <w:r w:rsidRPr="00284328">
        <w:rPr>
          <w:rFonts w:asciiTheme="minorHAnsi" w:hAnsiTheme="minorHAnsi" w:cstheme="minorHAnsi"/>
          <w:sz w:val="22"/>
          <w:szCs w:val="22"/>
        </w:rPr>
        <w:tab/>
      </w:r>
      <w:r w:rsidR="008124BF" w:rsidRPr="00284328">
        <w:rPr>
          <w:rFonts w:asciiTheme="minorHAnsi" w:hAnsiTheme="minorHAnsi" w:cstheme="minorHAnsi"/>
          <w:sz w:val="22"/>
          <w:szCs w:val="22"/>
        </w:rPr>
        <w:t>G</w:t>
      </w:r>
      <w:r w:rsidRPr="00284328">
        <w:rPr>
          <w:rFonts w:asciiTheme="minorHAnsi" w:hAnsiTheme="minorHAnsi" w:cstheme="minorHAnsi"/>
          <w:sz w:val="22"/>
          <w:szCs w:val="22"/>
        </w:rPr>
        <w:t>.</w:t>
      </w:r>
      <w:r w:rsidRPr="00284328">
        <w:rPr>
          <w:rFonts w:asciiTheme="minorHAnsi" w:hAnsiTheme="minorHAnsi" w:cstheme="minorHAnsi"/>
          <w:sz w:val="22"/>
          <w:szCs w:val="22"/>
        </w:rPr>
        <w:tab/>
      </w:r>
      <w:r w:rsidR="00CD40DE" w:rsidRPr="00284328">
        <w:rPr>
          <w:rFonts w:asciiTheme="minorHAnsi" w:hAnsiTheme="minorHAnsi" w:cstheme="minorHAnsi"/>
          <w:sz w:val="22"/>
          <w:szCs w:val="22"/>
        </w:rPr>
        <w:t>The outside of each package shall be clearly marked</w:t>
      </w:r>
      <w:r w:rsidR="00CD40DE" w:rsidRPr="001635FA">
        <w:rPr>
          <w:rFonts w:asciiTheme="minorHAnsi" w:hAnsiTheme="minorHAnsi" w:cstheme="minorHAnsi"/>
          <w:sz w:val="22"/>
          <w:szCs w:val="22"/>
        </w:rPr>
        <w:t>, “</w:t>
      </w:r>
      <w:r w:rsidR="000F5FD4" w:rsidRPr="001635FA">
        <w:rPr>
          <w:rFonts w:asciiTheme="minorHAnsi" w:hAnsiTheme="minorHAnsi" w:cstheme="minorHAnsi"/>
          <w:sz w:val="22"/>
          <w:szCs w:val="22"/>
        </w:rPr>
        <w:t>RFP</w:t>
      </w:r>
      <w:r w:rsidR="00CD40DE" w:rsidRPr="001635FA">
        <w:rPr>
          <w:rFonts w:asciiTheme="minorHAnsi" w:hAnsiTheme="minorHAnsi" w:cstheme="minorHAnsi"/>
          <w:sz w:val="22"/>
          <w:szCs w:val="22"/>
        </w:rPr>
        <w:t xml:space="preserve"> #</w:t>
      </w:r>
      <w:r w:rsidR="001B05DA" w:rsidRPr="001635FA">
        <w:rPr>
          <w:rFonts w:asciiTheme="minorHAnsi" w:hAnsiTheme="minorHAnsi" w:cstheme="minorHAnsi"/>
          <w:sz w:val="22"/>
          <w:szCs w:val="22"/>
        </w:rPr>
        <w:t>19-</w:t>
      </w:r>
      <w:r w:rsidR="001635FA" w:rsidRPr="001635FA">
        <w:rPr>
          <w:rFonts w:asciiTheme="minorHAnsi" w:hAnsiTheme="minorHAnsi" w:cstheme="minorHAnsi"/>
          <w:sz w:val="22"/>
          <w:szCs w:val="22"/>
        </w:rPr>
        <w:t xml:space="preserve">7031-37A Mobility </w:t>
      </w:r>
      <w:proofErr w:type="gramStart"/>
      <w:r w:rsidR="001635FA" w:rsidRPr="001635FA">
        <w:rPr>
          <w:rFonts w:asciiTheme="minorHAnsi" w:hAnsiTheme="minorHAnsi" w:cstheme="minorHAnsi"/>
          <w:sz w:val="22"/>
          <w:szCs w:val="22"/>
        </w:rPr>
        <w:t>As</w:t>
      </w:r>
      <w:proofErr w:type="gramEnd"/>
      <w:r w:rsidR="001635FA" w:rsidRPr="001635FA">
        <w:rPr>
          <w:rFonts w:asciiTheme="minorHAnsi" w:hAnsiTheme="minorHAnsi" w:cstheme="minorHAnsi"/>
          <w:sz w:val="22"/>
          <w:szCs w:val="22"/>
        </w:rPr>
        <w:t xml:space="preserve"> A Service”</w:t>
      </w:r>
    </w:p>
    <w:p w14:paraId="390AB0EF" w14:textId="77777777" w:rsidR="00CD40DE" w:rsidRPr="00284328" w:rsidRDefault="00CD40DE" w:rsidP="00ED0D34">
      <w:pPr>
        <w:widowControl w:val="0"/>
        <w:tabs>
          <w:tab w:val="left" w:pos="540"/>
          <w:tab w:val="left" w:pos="1080"/>
        </w:tabs>
        <w:ind w:left="1080" w:hanging="1080"/>
        <w:rPr>
          <w:rFonts w:asciiTheme="minorHAnsi" w:hAnsiTheme="minorHAnsi" w:cstheme="minorHAnsi"/>
          <w:sz w:val="22"/>
          <w:szCs w:val="22"/>
        </w:rPr>
      </w:pPr>
    </w:p>
    <w:p w14:paraId="6A32866E" w14:textId="77777777" w:rsidR="00ED0D34" w:rsidRPr="00284328" w:rsidRDefault="00CD40DE" w:rsidP="00ED0D34">
      <w:pPr>
        <w:widowControl w:val="0"/>
        <w:tabs>
          <w:tab w:val="left" w:pos="540"/>
          <w:tab w:val="left" w:pos="1080"/>
        </w:tabs>
        <w:ind w:left="1080" w:hanging="1080"/>
        <w:rPr>
          <w:rFonts w:asciiTheme="minorHAnsi" w:hAnsiTheme="minorHAnsi" w:cstheme="minorHAnsi"/>
          <w:sz w:val="22"/>
          <w:szCs w:val="22"/>
        </w:rPr>
      </w:pPr>
      <w:r w:rsidRPr="00284328">
        <w:rPr>
          <w:rFonts w:asciiTheme="minorHAnsi" w:hAnsiTheme="minorHAnsi" w:cstheme="minorHAnsi"/>
          <w:sz w:val="22"/>
          <w:szCs w:val="22"/>
        </w:rPr>
        <w:tab/>
      </w:r>
      <w:r w:rsidR="008124BF" w:rsidRPr="00284328">
        <w:rPr>
          <w:rFonts w:asciiTheme="minorHAnsi" w:hAnsiTheme="minorHAnsi" w:cstheme="minorHAnsi"/>
          <w:sz w:val="22"/>
          <w:szCs w:val="22"/>
        </w:rPr>
        <w:t>H</w:t>
      </w:r>
      <w:r w:rsidRPr="00284328">
        <w:rPr>
          <w:rFonts w:asciiTheme="minorHAnsi" w:hAnsiTheme="minorHAnsi" w:cstheme="minorHAnsi"/>
          <w:sz w:val="22"/>
          <w:szCs w:val="22"/>
        </w:rPr>
        <w:t>.</w:t>
      </w:r>
      <w:r w:rsidRPr="00284328">
        <w:rPr>
          <w:rFonts w:asciiTheme="minorHAnsi" w:hAnsiTheme="minorHAnsi" w:cstheme="minorHAnsi"/>
          <w:sz w:val="22"/>
          <w:szCs w:val="22"/>
        </w:rPr>
        <w:tab/>
      </w:r>
      <w:r w:rsidR="00ED0D34" w:rsidRPr="00284328">
        <w:rPr>
          <w:rFonts w:asciiTheme="minorHAnsi" w:hAnsiTheme="minorHAnsi" w:cstheme="minorHAnsi"/>
          <w:sz w:val="22"/>
          <w:szCs w:val="22"/>
        </w:rPr>
        <w:t xml:space="preserve">Proposals may be hand delivered, sent via overnight carrier, or mailed via USPS.   Electronic or faxed copies will not be accepted. </w:t>
      </w:r>
    </w:p>
    <w:p w14:paraId="2F5C2059" w14:textId="77777777" w:rsidR="00CD40DE" w:rsidRPr="00284328" w:rsidRDefault="00CD40DE" w:rsidP="00ED0D34">
      <w:pPr>
        <w:widowControl w:val="0"/>
        <w:tabs>
          <w:tab w:val="left" w:pos="540"/>
          <w:tab w:val="left" w:pos="1080"/>
        </w:tabs>
        <w:ind w:left="1080" w:hanging="1080"/>
        <w:rPr>
          <w:rFonts w:asciiTheme="minorHAnsi" w:hAnsiTheme="minorHAnsi" w:cstheme="minorHAnsi"/>
          <w:sz w:val="22"/>
          <w:szCs w:val="22"/>
        </w:rPr>
      </w:pPr>
    </w:p>
    <w:p w14:paraId="69A07A2C" w14:textId="0E24E261" w:rsidR="005818E7" w:rsidRDefault="008124BF" w:rsidP="00905B62">
      <w:pPr>
        <w:pStyle w:val="ListParagraph"/>
        <w:tabs>
          <w:tab w:val="left" w:pos="1080"/>
        </w:tabs>
        <w:ind w:left="1080" w:hanging="540"/>
        <w:rPr>
          <w:rFonts w:asciiTheme="minorHAnsi" w:hAnsiTheme="minorHAnsi" w:cstheme="minorHAnsi"/>
          <w:sz w:val="22"/>
          <w:szCs w:val="22"/>
        </w:rPr>
      </w:pPr>
      <w:r w:rsidRPr="00284328">
        <w:rPr>
          <w:rFonts w:asciiTheme="minorHAnsi" w:hAnsiTheme="minorHAnsi" w:cstheme="minorHAnsi"/>
          <w:sz w:val="22"/>
          <w:szCs w:val="22"/>
        </w:rPr>
        <w:t>I</w:t>
      </w:r>
      <w:r w:rsidR="002532F5" w:rsidRPr="00284328">
        <w:rPr>
          <w:rFonts w:asciiTheme="minorHAnsi" w:hAnsiTheme="minorHAnsi" w:cstheme="minorHAnsi"/>
          <w:sz w:val="22"/>
          <w:szCs w:val="22"/>
        </w:rPr>
        <w:t>.</w:t>
      </w:r>
      <w:r w:rsidR="002532F5" w:rsidRPr="00284328">
        <w:rPr>
          <w:rFonts w:asciiTheme="minorHAnsi" w:hAnsiTheme="minorHAnsi" w:cstheme="minorHAnsi"/>
          <w:sz w:val="22"/>
          <w:szCs w:val="22"/>
        </w:rPr>
        <w:tab/>
      </w:r>
      <w:r w:rsidR="00CD40DE" w:rsidRPr="00284328">
        <w:rPr>
          <w:rFonts w:asciiTheme="minorHAnsi" w:hAnsiTheme="minorHAnsi" w:cstheme="minorHAnsi"/>
          <w:sz w:val="22"/>
          <w:szCs w:val="22"/>
        </w:rPr>
        <w:t>All hand deliveries must be made through KCATA’s Shipping/Receiving Department.  Please allow ample time to navigate through KCATA’s secured entrance and parking</w:t>
      </w:r>
      <w:r w:rsidR="008C7678" w:rsidRPr="00284328">
        <w:rPr>
          <w:rFonts w:asciiTheme="minorHAnsi" w:hAnsiTheme="minorHAnsi" w:cstheme="minorHAnsi"/>
          <w:sz w:val="22"/>
          <w:szCs w:val="22"/>
        </w:rPr>
        <w:t xml:space="preserve"> areas.</w:t>
      </w:r>
      <w:r w:rsidR="005818E7">
        <w:rPr>
          <w:rFonts w:asciiTheme="minorHAnsi" w:hAnsiTheme="minorHAnsi" w:cstheme="minorHAnsi"/>
          <w:sz w:val="22"/>
          <w:szCs w:val="22"/>
        </w:rPr>
        <w:br w:type="page"/>
      </w:r>
    </w:p>
    <w:p w14:paraId="4C7BD402" w14:textId="29B8DD62" w:rsidR="00856914" w:rsidRPr="005F08F0" w:rsidRDefault="00534C2F" w:rsidP="00534C2F">
      <w:pPr>
        <w:pStyle w:val="ListParagraph"/>
        <w:ind w:left="540" w:hanging="540"/>
        <w:rPr>
          <w:rFonts w:asciiTheme="minorHAnsi" w:hAnsiTheme="minorHAnsi" w:cstheme="minorHAnsi"/>
          <w:b/>
          <w:sz w:val="22"/>
          <w:szCs w:val="22"/>
        </w:rPr>
      </w:pPr>
      <w:r w:rsidRPr="00284328">
        <w:rPr>
          <w:rFonts w:asciiTheme="minorHAnsi" w:hAnsiTheme="minorHAnsi" w:cstheme="minorHAnsi"/>
          <w:b/>
          <w:sz w:val="22"/>
          <w:szCs w:val="22"/>
        </w:rPr>
        <w:lastRenderedPageBreak/>
        <w:t>4.2</w:t>
      </w:r>
      <w:r w:rsidRPr="00284328">
        <w:rPr>
          <w:rFonts w:asciiTheme="minorHAnsi" w:hAnsiTheme="minorHAnsi" w:cstheme="minorHAnsi"/>
          <w:b/>
          <w:sz w:val="22"/>
          <w:szCs w:val="22"/>
        </w:rPr>
        <w:tab/>
      </w:r>
      <w:r w:rsidRPr="005F08F0">
        <w:rPr>
          <w:rFonts w:asciiTheme="minorHAnsi" w:hAnsiTheme="minorHAnsi" w:cstheme="minorHAnsi"/>
          <w:b/>
          <w:sz w:val="22"/>
          <w:szCs w:val="22"/>
          <w:u w:val="single"/>
        </w:rPr>
        <w:t>Volume I – Cost Proposal</w:t>
      </w:r>
      <w:r w:rsidR="00E5791B" w:rsidRPr="005F08F0">
        <w:rPr>
          <w:rFonts w:asciiTheme="minorHAnsi" w:hAnsiTheme="minorHAnsi" w:cstheme="minorHAnsi"/>
          <w:b/>
          <w:sz w:val="22"/>
          <w:szCs w:val="22"/>
          <w:u w:val="single"/>
        </w:rPr>
        <w:t xml:space="preserve"> </w:t>
      </w:r>
    </w:p>
    <w:p w14:paraId="45812B64" w14:textId="77777777" w:rsidR="005818E7" w:rsidRPr="005F08F0" w:rsidRDefault="005818E7" w:rsidP="00534C2F">
      <w:pPr>
        <w:pStyle w:val="ListParagraph"/>
        <w:ind w:left="540" w:hanging="540"/>
        <w:rPr>
          <w:rFonts w:asciiTheme="minorHAnsi" w:hAnsiTheme="minorHAnsi" w:cstheme="minorHAnsi"/>
          <w:b/>
          <w:sz w:val="22"/>
          <w:szCs w:val="22"/>
          <w:u w:val="single"/>
        </w:rPr>
      </w:pPr>
    </w:p>
    <w:p w14:paraId="63E2FEB4" w14:textId="267BC97C" w:rsidR="00CB2082" w:rsidRPr="005F08F0" w:rsidRDefault="00006E60" w:rsidP="005F08F0">
      <w:pPr>
        <w:numPr>
          <w:ilvl w:val="1"/>
          <w:numId w:val="45"/>
        </w:numPr>
        <w:tabs>
          <w:tab w:val="left" w:pos="1620"/>
          <w:tab w:val="left" w:pos="2160"/>
        </w:tabs>
        <w:autoSpaceDE w:val="0"/>
        <w:autoSpaceDN w:val="0"/>
        <w:adjustRightInd w:val="0"/>
        <w:ind w:hanging="540"/>
        <w:jc w:val="both"/>
        <w:rPr>
          <w:rFonts w:asciiTheme="minorHAnsi" w:hAnsiTheme="minorHAnsi" w:cstheme="minorHAnsi"/>
          <w:sz w:val="22"/>
          <w:szCs w:val="22"/>
        </w:rPr>
      </w:pPr>
      <w:r w:rsidRPr="005F08F0">
        <w:rPr>
          <w:rFonts w:asciiTheme="minorHAnsi" w:hAnsiTheme="minorHAnsi" w:cstheme="minorHAnsi"/>
          <w:sz w:val="22"/>
          <w:szCs w:val="22"/>
        </w:rPr>
        <w:t>Proposers are asked to submit a Cos</w:t>
      </w:r>
      <w:r w:rsidR="005818E7" w:rsidRPr="005F08F0">
        <w:rPr>
          <w:rFonts w:asciiTheme="minorHAnsi" w:hAnsiTheme="minorHAnsi" w:cstheme="minorHAnsi"/>
          <w:sz w:val="22"/>
          <w:szCs w:val="22"/>
        </w:rPr>
        <w:t>t</w:t>
      </w:r>
      <w:r w:rsidRPr="005F08F0">
        <w:rPr>
          <w:rFonts w:asciiTheme="minorHAnsi" w:hAnsiTheme="minorHAnsi" w:cstheme="minorHAnsi"/>
          <w:sz w:val="22"/>
          <w:szCs w:val="22"/>
        </w:rPr>
        <w:t>/Price Proposal</w:t>
      </w:r>
      <w:r w:rsidR="005818E7" w:rsidRPr="005F08F0">
        <w:rPr>
          <w:rFonts w:asciiTheme="minorHAnsi" w:hAnsiTheme="minorHAnsi" w:cstheme="minorHAnsi"/>
          <w:sz w:val="22"/>
          <w:szCs w:val="22"/>
        </w:rPr>
        <w:t xml:space="preserve"> (Attachment </w:t>
      </w:r>
      <w:r w:rsidR="0048239C" w:rsidRPr="005F08F0">
        <w:rPr>
          <w:rFonts w:asciiTheme="minorHAnsi" w:hAnsiTheme="minorHAnsi" w:cstheme="minorHAnsi"/>
          <w:sz w:val="22"/>
          <w:szCs w:val="22"/>
        </w:rPr>
        <w:t>D</w:t>
      </w:r>
      <w:r w:rsidR="006536B9" w:rsidRPr="005F08F0">
        <w:rPr>
          <w:rFonts w:asciiTheme="minorHAnsi" w:hAnsiTheme="minorHAnsi" w:cstheme="minorHAnsi"/>
          <w:sz w:val="22"/>
          <w:szCs w:val="22"/>
        </w:rPr>
        <w:t>-1</w:t>
      </w:r>
      <w:r w:rsidR="005818E7" w:rsidRPr="005F08F0">
        <w:rPr>
          <w:rFonts w:asciiTheme="minorHAnsi" w:hAnsiTheme="minorHAnsi" w:cstheme="minorHAnsi"/>
          <w:sz w:val="22"/>
          <w:szCs w:val="22"/>
        </w:rPr>
        <w:t>)</w:t>
      </w:r>
      <w:r w:rsidRPr="005F08F0">
        <w:rPr>
          <w:rFonts w:asciiTheme="minorHAnsi" w:hAnsiTheme="minorHAnsi" w:cstheme="minorHAnsi"/>
          <w:sz w:val="22"/>
          <w:szCs w:val="22"/>
        </w:rPr>
        <w:t xml:space="preserve"> that </w:t>
      </w:r>
      <w:r w:rsidR="005818E7" w:rsidRPr="005F08F0">
        <w:rPr>
          <w:rFonts w:asciiTheme="minorHAnsi" w:hAnsiTheme="minorHAnsi" w:cstheme="minorHAnsi"/>
          <w:sz w:val="22"/>
          <w:szCs w:val="22"/>
        </w:rPr>
        <w:t xml:space="preserve">details all costs associated with the completion of the services as described in Section 2, “Scope of Services.” </w:t>
      </w:r>
    </w:p>
    <w:p w14:paraId="16523661" w14:textId="77777777" w:rsidR="00CB2082" w:rsidRPr="005F08F0" w:rsidRDefault="00CB2082" w:rsidP="00CB2082">
      <w:pPr>
        <w:pStyle w:val="ListParagraph"/>
        <w:widowControl/>
        <w:tabs>
          <w:tab w:val="left" w:pos="1080"/>
        </w:tabs>
        <w:ind w:left="1620" w:hanging="1080"/>
        <w:jc w:val="both"/>
        <w:rPr>
          <w:rFonts w:asciiTheme="minorHAnsi" w:hAnsiTheme="minorHAnsi" w:cstheme="minorHAnsi"/>
          <w:sz w:val="22"/>
          <w:szCs w:val="22"/>
        </w:rPr>
      </w:pPr>
    </w:p>
    <w:p w14:paraId="4D4DDB0A" w14:textId="07302392" w:rsidR="00055B32" w:rsidRDefault="00055B32" w:rsidP="00CE3C83">
      <w:pPr>
        <w:pStyle w:val="ListParagraph"/>
        <w:widowControl/>
        <w:numPr>
          <w:ilvl w:val="1"/>
          <w:numId w:val="64"/>
        </w:numPr>
        <w:autoSpaceDE w:val="0"/>
        <w:autoSpaceDN w:val="0"/>
        <w:adjustRightInd w:val="0"/>
        <w:ind w:hanging="540"/>
        <w:jc w:val="both"/>
        <w:rPr>
          <w:rFonts w:asciiTheme="minorHAnsi" w:hAnsiTheme="minorHAnsi" w:cstheme="minorHAnsi"/>
          <w:sz w:val="22"/>
          <w:szCs w:val="22"/>
        </w:rPr>
      </w:pPr>
      <w:r>
        <w:rPr>
          <w:rFonts w:asciiTheme="minorHAnsi" w:hAnsiTheme="minorHAnsi" w:cstheme="minorHAnsi"/>
          <w:sz w:val="22"/>
          <w:szCs w:val="22"/>
        </w:rPr>
        <w:t>KCATA anticipates awarding a firm fixed price contract.</w:t>
      </w:r>
    </w:p>
    <w:p w14:paraId="5CD154E1" w14:textId="77777777" w:rsidR="00055B32" w:rsidRDefault="00055B32" w:rsidP="00055B32">
      <w:pPr>
        <w:pStyle w:val="ListParagraph"/>
        <w:widowControl/>
        <w:autoSpaceDE w:val="0"/>
        <w:autoSpaceDN w:val="0"/>
        <w:adjustRightInd w:val="0"/>
        <w:ind w:left="1080"/>
        <w:jc w:val="both"/>
        <w:rPr>
          <w:rFonts w:asciiTheme="minorHAnsi" w:hAnsiTheme="minorHAnsi" w:cstheme="minorHAnsi"/>
          <w:sz w:val="22"/>
          <w:szCs w:val="22"/>
        </w:rPr>
      </w:pPr>
    </w:p>
    <w:p w14:paraId="6AFCEBCC" w14:textId="5266D031" w:rsidR="00CB2082" w:rsidRPr="005F08F0" w:rsidRDefault="00CB2082" w:rsidP="00CE3C83">
      <w:pPr>
        <w:pStyle w:val="ListParagraph"/>
        <w:widowControl/>
        <w:numPr>
          <w:ilvl w:val="1"/>
          <w:numId w:val="64"/>
        </w:numPr>
        <w:autoSpaceDE w:val="0"/>
        <w:autoSpaceDN w:val="0"/>
        <w:adjustRightInd w:val="0"/>
        <w:ind w:hanging="540"/>
        <w:jc w:val="both"/>
        <w:rPr>
          <w:rFonts w:asciiTheme="minorHAnsi" w:hAnsiTheme="minorHAnsi" w:cstheme="minorHAnsi"/>
          <w:sz w:val="22"/>
          <w:szCs w:val="22"/>
        </w:rPr>
      </w:pPr>
      <w:r w:rsidRPr="005F08F0">
        <w:rPr>
          <w:rFonts w:asciiTheme="minorHAnsi" w:hAnsiTheme="minorHAnsi" w:cstheme="minorHAnsi"/>
          <w:sz w:val="22"/>
          <w:szCs w:val="22"/>
        </w:rPr>
        <w:t xml:space="preserve">Proposer must provide this information for all subconsultants proposed for this Agreement at the time of submission deadline. </w:t>
      </w:r>
    </w:p>
    <w:p w14:paraId="03EED2AC" w14:textId="77777777" w:rsidR="00CB2082" w:rsidRPr="001604F5" w:rsidRDefault="00CB2082" w:rsidP="00CB2082">
      <w:pPr>
        <w:pStyle w:val="ListParagraph"/>
        <w:widowControl/>
        <w:tabs>
          <w:tab w:val="left" w:pos="1080"/>
        </w:tabs>
        <w:ind w:left="1080"/>
        <w:jc w:val="both"/>
        <w:rPr>
          <w:rFonts w:asciiTheme="minorHAnsi" w:hAnsiTheme="minorHAnsi" w:cstheme="minorHAnsi"/>
          <w:sz w:val="22"/>
          <w:szCs w:val="22"/>
        </w:rPr>
      </w:pPr>
    </w:p>
    <w:p w14:paraId="7C14B0C6" w14:textId="77777777" w:rsidR="00EC50F3" w:rsidRPr="001604F5" w:rsidRDefault="00EC50F3" w:rsidP="00CE3C83">
      <w:pPr>
        <w:pStyle w:val="ListParagraph"/>
        <w:widowControl/>
        <w:numPr>
          <w:ilvl w:val="1"/>
          <w:numId w:val="64"/>
        </w:numPr>
        <w:tabs>
          <w:tab w:val="left" w:pos="1620"/>
          <w:tab w:val="left" w:pos="2160"/>
        </w:tabs>
        <w:autoSpaceDE w:val="0"/>
        <w:autoSpaceDN w:val="0"/>
        <w:adjustRightInd w:val="0"/>
        <w:ind w:hanging="540"/>
        <w:jc w:val="both"/>
        <w:rPr>
          <w:rFonts w:asciiTheme="minorHAnsi" w:hAnsiTheme="minorHAnsi" w:cstheme="minorHAnsi"/>
          <w:b/>
          <w:sz w:val="22"/>
          <w:szCs w:val="22"/>
        </w:rPr>
      </w:pPr>
      <w:r w:rsidRPr="001604F5">
        <w:rPr>
          <w:rFonts w:asciiTheme="minorHAnsi" w:hAnsiTheme="minorHAnsi" w:cstheme="minorHAnsi"/>
          <w:sz w:val="22"/>
          <w:szCs w:val="22"/>
        </w:rPr>
        <w:t>Travel expenses, if any, must be approved in advance by KCATA and will be based on KCATA’s Travel Policy for Contractors (</w:t>
      </w:r>
      <w:r w:rsidRPr="00055B32">
        <w:rPr>
          <w:rFonts w:asciiTheme="minorHAnsi" w:hAnsiTheme="minorHAnsi" w:cstheme="minorHAnsi"/>
          <w:sz w:val="22"/>
          <w:szCs w:val="22"/>
          <w:highlight w:val="yellow"/>
        </w:rPr>
        <w:t>Attachment C</w:t>
      </w:r>
      <w:r w:rsidRPr="001604F5">
        <w:rPr>
          <w:rFonts w:asciiTheme="minorHAnsi" w:hAnsiTheme="minorHAnsi" w:cstheme="minorHAnsi"/>
          <w:sz w:val="22"/>
          <w:szCs w:val="22"/>
        </w:rPr>
        <w:t xml:space="preserve">). </w:t>
      </w:r>
    </w:p>
    <w:p w14:paraId="40CEA726" w14:textId="77777777" w:rsidR="00EC50F3" w:rsidRDefault="00EC50F3" w:rsidP="00EC50F3">
      <w:pPr>
        <w:pStyle w:val="ListParagraph"/>
        <w:widowControl/>
        <w:tabs>
          <w:tab w:val="left" w:pos="1620"/>
          <w:tab w:val="left" w:pos="2160"/>
        </w:tabs>
        <w:autoSpaceDE w:val="0"/>
        <w:autoSpaceDN w:val="0"/>
        <w:adjustRightInd w:val="0"/>
        <w:ind w:left="1080"/>
        <w:jc w:val="both"/>
        <w:rPr>
          <w:rFonts w:asciiTheme="minorHAnsi" w:hAnsiTheme="minorHAnsi" w:cstheme="minorHAnsi"/>
          <w:b/>
          <w:sz w:val="22"/>
          <w:szCs w:val="22"/>
        </w:rPr>
      </w:pPr>
    </w:p>
    <w:p w14:paraId="52EF2329" w14:textId="77777777" w:rsidR="00CB2082" w:rsidRPr="00284328" w:rsidRDefault="00CB2082" w:rsidP="00CE3C83">
      <w:pPr>
        <w:pStyle w:val="ListParagraph"/>
        <w:widowControl/>
        <w:numPr>
          <w:ilvl w:val="1"/>
          <w:numId w:val="64"/>
        </w:numPr>
        <w:tabs>
          <w:tab w:val="left" w:pos="1620"/>
          <w:tab w:val="left" w:pos="2160"/>
        </w:tabs>
        <w:autoSpaceDE w:val="0"/>
        <w:autoSpaceDN w:val="0"/>
        <w:adjustRightInd w:val="0"/>
        <w:ind w:hanging="540"/>
        <w:jc w:val="both"/>
        <w:rPr>
          <w:rFonts w:asciiTheme="minorHAnsi" w:hAnsiTheme="minorHAnsi" w:cstheme="minorHAnsi"/>
          <w:b/>
          <w:sz w:val="22"/>
          <w:szCs w:val="22"/>
        </w:rPr>
      </w:pPr>
      <w:r w:rsidRPr="00AD0939">
        <w:rPr>
          <w:rFonts w:asciiTheme="minorHAnsi" w:hAnsiTheme="minorHAnsi" w:cstheme="minorHAnsi"/>
          <w:b/>
          <w:sz w:val="22"/>
          <w:szCs w:val="22"/>
        </w:rPr>
        <w:t>The Cost/Price Proposal shall be submitted in a separate, sealed envelope and labeled as such.</w:t>
      </w:r>
      <w:r w:rsidRPr="00284328">
        <w:rPr>
          <w:rFonts w:asciiTheme="minorHAnsi" w:hAnsiTheme="minorHAnsi" w:cstheme="minorHAnsi"/>
          <w:sz w:val="22"/>
          <w:szCs w:val="22"/>
        </w:rPr>
        <w:t xml:space="preserve">  </w:t>
      </w:r>
      <w:r w:rsidRPr="00284328">
        <w:rPr>
          <w:rFonts w:asciiTheme="minorHAnsi" w:hAnsiTheme="minorHAnsi" w:cstheme="minorHAnsi"/>
          <w:b/>
          <w:sz w:val="22"/>
          <w:szCs w:val="22"/>
        </w:rPr>
        <w:t xml:space="preserve">No price information is to be included in the Technical Proposal. </w:t>
      </w:r>
    </w:p>
    <w:p w14:paraId="3B24CB3D" w14:textId="77777777" w:rsidR="00EA79F3" w:rsidRPr="00284328" w:rsidRDefault="00EA79F3" w:rsidP="00EA79F3">
      <w:pPr>
        <w:pStyle w:val="ListParagraph"/>
        <w:widowControl/>
        <w:tabs>
          <w:tab w:val="left" w:pos="360"/>
        </w:tabs>
        <w:spacing w:after="200" w:line="276" w:lineRule="auto"/>
        <w:ind w:left="1080"/>
        <w:rPr>
          <w:rFonts w:asciiTheme="minorHAnsi" w:hAnsiTheme="minorHAnsi" w:cstheme="minorHAnsi"/>
          <w:sz w:val="22"/>
          <w:szCs w:val="22"/>
        </w:rPr>
      </w:pPr>
    </w:p>
    <w:p w14:paraId="0D95B9DB" w14:textId="77777777" w:rsidR="00EA79F3" w:rsidRPr="00284328" w:rsidRDefault="00EA79F3" w:rsidP="00CE3C83">
      <w:pPr>
        <w:pStyle w:val="ListParagraph"/>
        <w:widowControl/>
        <w:numPr>
          <w:ilvl w:val="1"/>
          <w:numId w:val="64"/>
        </w:numPr>
        <w:tabs>
          <w:tab w:val="left" w:pos="360"/>
        </w:tabs>
        <w:ind w:hanging="540"/>
        <w:jc w:val="both"/>
        <w:rPr>
          <w:rFonts w:asciiTheme="minorHAnsi" w:hAnsiTheme="minorHAnsi" w:cstheme="minorHAnsi"/>
          <w:sz w:val="22"/>
          <w:szCs w:val="22"/>
        </w:rPr>
      </w:pPr>
      <w:r w:rsidRPr="00284328">
        <w:rPr>
          <w:rFonts w:asciiTheme="minorHAnsi" w:hAnsiTheme="minorHAnsi" w:cstheme="minorHAnsi"/>
          <w:sz w:val="22"/>
          <w:szCs w:val="22"/>
        </w:rPr>
        <w:t>The costs/prices included in the cost/price proposal must be fair and reasonable and should include all items of labor, materials, and other costs necessary to perform the contract. Any items omitted from this RFP which are clearly necessary for the completion of the work being proposed should be considered part of the work though not directly specified or called for in this RFP.</w:t>
      </w:r>
      <w:r w:rsidR="00AD1272">
        <w:rPr>
          <w:rFonts w:asciiTheme="minorHAnsi" w:hAnsiTheme="minorHAnsi" w:cstheme="minorHAnsi"/>
          <w:sz w:val="22"/>
          <w:szCs w:val="22"/>
        </w:rPr>
        <w:t xml:space="preserve"> </w:t>
      </w:r>
    </w:p>
    <w:p w14:paraId="4407C01B" w14:textId="77777777" w:rsidR="008124BF" w:rsidRPr="00284328" w:rsidRDefault="008124BF">
      <w:pPr>
        <w:rPr>
          <w:rFonts w:asciiTheme="minorHAnsi" w:hAnsiTheme="minorHAnsi" w:cstheme="minorHAnsi"/>
          <w:b/>
          <w:sz w:val="22"/>
          <w:szCs w:val="22"/>
          <w:u w:val="single"/>
        </w:rPr>
      </w:pPr>
    </w:p>
    <w:p w14:paraId="78619276" w14:textId="77777777" w:rsidR="00E97C4F" w:rsidRDefault="00DE7FFE" w:rsidP="00CE3C83">
      <w:pPr>
        <w:pStyle w:val="ListParagraph"/>
        <w:widowControl/>
        <w:numPr>
          <w:ilvl w:val="0"/>
          <w:numId w:val="46"/>
        </w:numPr>
        <w:tabs>
          <w:tab w:val="left" w:pos="540"/>
          <w:tab w:val="left" w:pos="1620"/>
          <w:tab w:val="left" w:pos="2160"/>
        </w:tabs>
        <w:ind w:left="1080" w:hanging="1080"/>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Volume II - </w:t>
      </w:r>
      <w:r w:rsidR="00E97C4F" w:rsidRPr="00284328">
        <w:rPr>
          <w:rFonts w:asciiTheme="minorHAnsi" w:hAnsiTheme="minorHAnsi" w:cstheme="minorHAnsi"/>
          <w:b/>
          <w:sz w:val="22"/>
          <w:szCs w:val="22"/>
          <w:u w:val="single"/>
        </w:rPr>
        <w:t>Technical Proposal</w:t>
      </w:r>
    </w:p>
    <w:p w14:paraId="523CC415" w14:textId="77777777" w:rsidR="00DE7FFE" w:rsidRPr="00284328" w:rsidRDefault="00DE7FFE" w:rsidP="00DE7FFE">
      <w:pPr>
        <w:pStyle w:val="ListParagraph"/>
        <w:widowControl/>
        <w:tabs>
          <w:tab w:val="left" w:pos="540"/>
          <w:tab w:val="left" w:pos="1620"/>
          <w:tab w:val="left" w:pos="2160"/>
        </w:tabs>
        <w:ind w:left="1080"/>
        <w:jc w:val="both"/>
        <w:rPr>
          <w:rFonts w:asciiTheme="minorHAnsi" w:hAnsiTheme="minorHAnsi" w:cstheme="minorHAnsi"/>
          <w:b/>
          <w:sz w:val="22"/>
          <w:szCs w:val="22"/>
          <w:u w:val="single"/>
        </w:rPr>
      </w:pPr>
    </w:p>
    <w:p w14:paraId="003B465B" w14:textId="77777777" w:rsidR="00DE7FFE" w:rsidRPr="00284328" w:rsidRDefault="00DE7FFE" w:rsidP="00DE7FFE">
      <w:pPr>
        <w:tabs>
          <w:tab w:val="left" w:pos="1080"/>
        </w:tabs>
        <w:ind w:left="1080" w:hanging="540"/>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Pr="00284328">
        <w:rPr>
          <w:rFonts w:asciiTheme="minorHAnsi" w:hAnsiTheme="minorHAnsi" w:cstheme="minorHAnsi"/>
          <w:sz w:val="22"/>
          <w:szCs w:val="22"/>
        </w:rPr>
        <w:t xml:space="preserve">The Technical Proposal page limit is </w:t>
      </w:r>
      <w:r w:rsidR="009C16C4">
        <w:rPr>
          <w:rFonts w:asciiTheme="minorHAnsi" w:hAnsiTheme="minorHAnsi" w:cstheme="minorHAnsi"/>
          <w:sz w:val="22"/>
          <w:szCs w:val="22"/>
        </w:rPr>
        <w:t>30</w:t>
      </w:r>
      <w:r w:rsidRPr="00284328">
        <w:rPr>
          <w:rFonts w:asciiTheme="minorHAnsi" w:hAnsiTheme="minorHAnsi" w:cstheme="minorHAnsi"/>
          <w:sz w:val="22"/>
          <w:szCs w:val="22"/>
        </w:rPr>
        <w:t xml:space="preserve"> pages.  The Proposer may choose to allocate pages between any of the evaluation criteria as long as the Proposal does not exceed </w:t>
      </w:r>
      <w:r w:rsidR="009C16C4">
        <w:rPr>
          <w:rFonts w:asciiTheme="minorHAnsi" w:hAnsiTheme="minorHAnsi" w:cstheme="minorHAnsi"/>
          <w:sz w:val="22"/>
          <w:szCs w:val="22"/>
        </w:rPr>
        <w:t>30</w:t>
      </w:r>
      <w:r w:rsidRPr="00284328">
        <w:rPr>
          <w:rFonts w:asciiTheme="minorHAnsi" w:hAnsiTheme="minorHAnsi" w:cstheme="minorHAnsi"/>
          <w:sz w:val="22"/>
          <w:szCs w:val="22"/>
        </w:rPr>
        <w:t xml:space="preserve"> pages.  If a Proposer submits a proposal exceeding this limit, KCATA will consider the pages up to the allowable number and discard all subsequent pages.</w:t>
      </w:r>
    </w:p>
    <w:p w14:paraId="7D06B3AC" w14:textId="77777777" w:rsidR="00DE7FFE" w:rsidRPr="00284328" w:rsidRDefault="00DE7FFE" w:rsidP="00DE7FFE">
      <w:pPr>
        <w:tabs>
          <w:tab w:val="left" w:pos="1080"/>
        </w:tabs>
        <w:ind w:left="1080" w:hanging="540"/>
        <w:jc w:val="both"/>
        <w:rPr>
          <w:rFonts w:asciiTheme="minorHAnsi" w:hAnsiTheme="minorHAnsi" w:cstheme="minorHAnsi"/>
          <w:sz w:val="22"/>
          <w:szCs w:val="22"/>
        </w:rPr>
      </w:pPr>
    </w:p>
    <w:p w14:paraId="6291FE80" w14:textId="1E114839" w:rsidR="009C16C4" w:rsidRDefault="00DE7FFE" w:rsidP="00E07415">
      <w:pPr>
        <w:widowControl w:val="0"/>
        <w:tabs>
          <w:tab w:val="left" w:pos="1080"/>
          <w:tab w:val="left" w:pos="1620"/>
          <w:tab w:val="left" w:pos="2160"/>
        </w:tabs>
        <w:ind w:left="1080" w:hanging="540"/>
        <w:jc w:val="both"/>
        <w:rPr>
          <w:rFonts w:asciiTheme="minorHAnsi" w:hAnsiTheme="minorHAnsi" w:cstheme="minorHAnsi"/>
          <w:sz w:val="22"/>
          <w:szCs w:val="22"/>
        </w:rPr>
      </w:pPr>
      <w:r w:rsidRPr="00284328">
        <w:rPr>
          <w:rFonts w:asciiTheme="minorHAnsi" w:hAnsiTheme="minorHAnsi" w:cstheme="minorHAnsi"/>
          <w:sz w:val="22"/>
          <w:szCs w:val="22"/>
        </w:rPr>
        <w:t>B.</w:t>
      </w:r>
      <w:r w:rsidRPr="00284328">
        <w:rPr>
          <w:rFonts w:asciiTheme="minorHAnsi" w:hAnsiTheme="minorHAnsi" w:cstheme="minorHAnsi"/>
          <w:sz w:val="22"/>
          <w:szCs w:val="22"/>
        </w:rPr>
        <w:tab/>
        <w:t>One page is defined as one side of a single, 8-1/2 x 11” page, with 11-point minimum font size for the substantive text.  Any page over this size will be counted as two (2) pages.  Any page or partial page with substantive text, tables, graphics, charts, résumés, etc. will be counted as one (1) page.  Proposers may use their discretion for the font size of other materials (e.g. graphics, charts).</w:t>
      </w:r>
      <w:r w:rsidR="00E07415">
        <w:rPr>
          <w:rFonts w:asciiTheme="minorHAnsi" w:hAnsiTheme="minorHAnsi" w:cstheme="minorHAnsi"/>
          <w:sz w:val="22"/>
          <w:szCs w:val="22"/>
        </w:rPr>
        <w:t xml:space="preserve"> </w:t>
      </w:r>
      <w:r w:rsidR="009C16C4">
        <w:rPr>
          <w:rFonts w:asciiTheme="minorHAnsi" w:hAnsiTheme="minorHAnsi" w:cstheme="minorHAnsi"/>
          <w:sz w:val="22"/>
          <w:szCs w:val="22"/>
        </w:rPr>
        <w:br w:type="page"/>
      </w:r>
    </w:p>
    <w:p w14:paraId="15DD63B2" w14:textId="77777777" w:rsidR="00DE7FFE" w:rsidRPr="00284328" w:rsidRDefault="00DE7FFE" w:rsidP="00DE7FFE">
      <w:pPr>
        <w:widowControl w:val="0"/>
        <w:tabs>
          <w:tab w:val="left" w:pos="1080"/>
        </w:tabs>
        <w:ind w:left="540"/>
        <w:jc w:val="both"/>
        <w:rPr>
          <w:rFonts w:asciiTheme="minorHAnsi" w:hAnsiTheme="minorHAnsi" w:cstheme="minorHAnsi"/>
          <w:sz w:val="22"/>
          <w:szCs w:val="22"/>
        </w:rPr>
      </w:pPr>
      <w:r w:rsidRPr="00284328">
        <w:rPr>
          <w:rFonts w:asciiTheme="minorHAnsi" w:hAnsiTheme="minorHAnsi" w:cstheme="minorHAnsi"/>
          <w:sz w:val="22"/>
          <w:szCs w:val="22"/>
        </w:rPr>
        <w:lastRenderedPageBreak/>
        <w:t>C.</w:t>
      </w:r>
      <w:r w:rsidRPr="00284328">
        <w:rPr>
          <w:rFonts w:asciiTheme="minorHAnsi" w:hAnsiTheme="minorHAnsi" w:cstheme="minorHAnsi"/>
          <w:sz w:val="22"/>
          <w:szCs w:val="22"/>
        </w:rPr>
        <w:tab/>
        <w:t>The following are excluded from the page count:</w:t>
      </w:r>
    </w:p>
    <w:p w14:paraId="69466C6B" w14:textId="77777777" w:rsidR="00DE7FFE" w:rsidRPr="00284328" w:rsidRDefault="00DE7FFE" w:rsidP="00DE7FFE">
      <w:pPr>
        <w:pStyle w:val="ListParagraph"/>
        <w:ind w:left="540"/>
        <w:rPr>
          <w:rFonts w:asciiTheme="minorHAnsi" w:hAnsiTheme="minorHAnsi" w:cstheme="minorHAnsi"/>
          <w:sz w:val="22"/>
          <w:szCs w:val="22"/>
        </w:rPr>
      </w:pPr>
    </w:p>
    <w:p w14:paraId="4DBA2D05" w14:textId="77777777" w:rsidR="00DE7FFE" w:rsidRPr="00284328" w:rsidRDefault="00DE7FFE" w:rsidP="00AA412B">
      <w:pPr>
        <w:widowControl w:val="0"/>
        <w:numPr>
          <w:ilvl w:val="0"/>
          <w:numId w:val="36"/>
        </w:numPr>
        <w:ind w:left="1440"/>
        <w:jc w:val="both"/>
        <w:rPr>
          <w:rFonts w:asciiTheme="minorHAnsi" w:hAnsiTheme="minorHAnsi" w:cstheme="minorHAnsi"/>
          <w:sz w:val="22"/>
          <w:szCs w:val="22"/>
        </w:rPr>
      </w:pPr>
      <w:r w:rsidRPr="00284328">
        <w:rPr>
          <w:rFonts w:asciiTheme="minorHAnsi" w:hAnsiTheme="minorHAnsi" w:cstheme="minorHAnsi"/>
          <w:sz w:val="22"/>
          <w:szCs w:val="22"/>
        </w:rPr>
        <w:t>Title Page</w:t>
      </w:r>
    </w:p>
    <w:p w14:paraId="7A5E0516" w14:textId="77777777" w:rsidR="00DE7FFE" w:rsidRPr="00284328" w:rsidRDefault="00DE7FFE" w:rsidP="00AA412B">
      <w:pPr>
        <w:widowControl w:val="0"/>
        <w:numPr>
          <w:ilvl w:val="0"/>
          <w:numId w:val="36"/>
        </w:numPr>
        <w:ind w:left="1440"/>
        <w:jc w:val="both"/>
        <w:rPr>
          <w:rFonts w:asciiTheme="minorHAnsi" w:hAnsiTheme="minorHAnsi" w:cstheme="minorHAnsi"/>
          <w:sz w:val="22"/>
          <w:szCs w:val="22"/>
        </w:rPr>
      </w:pPr>
      <w:r w:rsidRPr="00284328">
        <w:rPr>
          <w:rFonts w:asciiTheme="minorHAnsi" w:hAnsiTheme="minorHAnsi" w:cstheme="minorHAnsi"/>
          <w:sz w:val="22"/>
          <w:szCs w:val="22"/>
        </w:rPr>
        <w:t>Table of Contents</w:t>
      </w:r>
    </w:p>
    <w:p w14:paraId="03F608E5" w14:textId="77777777" w:rsidR="00DE7FFE" w:rsidRPr="00284328" w:rsidRDefault="00DE7FFE" w:rsidP="00AA412B">
      <w:pPr>
        <w:widowControl w:val="0"/>
        <w:numPr>
          <w:ilvl w:val="0"/>
          <w:numId w:val="36"/>
        </w:numPr>
        <w:ind w:left="1440"/>
        <w:jc w:val="both"/>
        <w:rPr>
          <w:rFonts w:asciiTheme="minorHAnsi" w:hAnsiTheme="minorHAnsi" w:cstheme="minorHAnsi"/>
          <w:sz w:val="22"/>
          <w:szCs w:val="22"/>
        </w:rPr>
      </w:pPr>
      <w:r w:rsidRPr="00284328">
        <w:rPr>
          <w:rFonts w:asciiTheme="minorHAnsi" w:hAnsiTheme="minorHAnsi" w:cstheme="minorHAnsi"/>
          <w:sz w:val="22"/>
          <w:szCs w:val="22"/>
        </w:rPr>
        <w:t>Letter of Transmittal</w:t>
      </w:r>
    </w:p>
    <w:p w14:paraId="10BFDBE3" w14:textId="77777777" w:rsidR="00DE7FFE" w:rsidRPr="00284328" w:rsidRDefault="00DE7FFE" w:rsidP="00AA412B">
      <w:pPr>
        <w:widowControl w:val="0"/>
        <w:numPr>
          <w:ilvl w:val="0"/>
          <w:numId w:val="36"/>
        </w:numPr>
        <w:ind w:left="1440"/>
        <w:jc w:val="both"/>
        <w:rPr>
          <w:rFonts w:asciiTheme="minorHAnsi" w:hAnsiTheme="minorHAnsi" w:cstheme="minorHAnsi"/>
          <w:sz w:val="22"/>
          <w:szCs w:val="22"/>
        </w:rPr>
      </w:pPr>
      <w:r w:rsidRPr="00284328">
        <w:rPr>
          <w:rFonts w:asciiTheme="minorHAnsi" w:hAnsiTheme="minorHAnsi" w:cstheme="minorHAnsi"/>
          <w:sz w:val="22"/>
          <w:szCs w:val="22"/>
        </w:rPr>
        <w:t>Tabs or Indices</w:t>
      </w:r>
    </w:p>
    <w:p w14:paraId="2B634AC3" w14:textId="77777777" w:rsidR="00DE7FFE" w:rsidRPr="00284328" w:rsidRDefault="00DE7FFE" w:rsidP="00AA412B">
      <w:pPr>
        <w:widowControl w:val="0"/>
        <w:numPr>
          <w:ilvl w:val="0"/>
          <w:numId w:val="36"/>
        </w:numPr>
        <w:ind w:left="1440"/>
        <w:jc w:val="both"/>
        <w:rPr>
          <w:rFonts w:asciiTheme="minorHAnsi" w:hAnsiTheme="minorHAnsi" w:cstheme="minorHAnsi"/>
          <w:sz w:val="22"/>
          <w:szCs w:val="22"/>
        </w:rPr>
      </w:pPr>
      <w:r w:rsidRPr="00284328">
        <w:rPr>
          <w:rFonts w:asciiTheme="minorHAnsi" w:hAnsiTheme="minorHAnsi" w:cstheme="minorHAnsi"/>
          <w:sz w:val="22"/>
          <w:szCs w:val="22"/>
        </w:rPr>
        <w:t>Additional Lists of References</w:t>
      </w:r>
    </w:p>
    <w:p w14:paraId="1B37F6A1" w14:textId="77777777" w:rsidR="00DE7FFE" w:rsidRPr="00284328" w:rsidRDefault="00DE7FFE" w:rsidP="00AA412B">
      <w:pPr>
        <w:widowControl w:val="0"/>
        <w:numPr>
          <w:ilvl w:val="0"/>
          <w:numId w:val="36"/>
        </w:numPr>
        <w:ind w:left="1440"/>
        <w:jc w:val="both"/>
        <w:rPr>
          <w:rFonts w:asciiTheme="minorHAnsi" w:hAnsiTheme="minorHAnsi" w:cstheme="minorHAnsi"/>
          <w:sz w:val="22"/>
          <w:szCs w:val="22"/>
        </w:rPr>
      </w:pPr>
      <w:r w:rsidRPr="00284328">
        <w:rPr>
          <w:rFonts w:asciiTheme="minorHAnsi" w:hAnsiTheme="minorHAnsi" w:cstheme="minorHAnsi"/>
          <w:sz w:val="22"/>
          <w:szCs w:val="22"/>
        </w:rPr>
        <w:t>Resume and background information (please do not include any more than 3 pages per individual)</w:t>
      </w:r>
    </w:p>
    <w:p w14:paraId="4CFD4585" w14:textId="77777777" w:rsidR="00DE7FFE" w:rsidRPr="00284328" w:rsidRDefault="00DE7FFE" w:rsidP="00AA412B">
      <w:pPr>
        <w:widowControl w:val="0"/>
        <w:numPr>
          <w:ilvl w:val="0"/>
          <w:numId w:val="36"/>
        </w:numPr>
        <w:ind w:left="1440"/>
        <w:jc w:val="both"/>
        <w:rPr>
          <w:rFonts w:asciiTheme="minorHAnsi" w:hAnsiTheme="minorHAnsi" w:cstheme="minorHAnsi"/>
          <w:sz w:val="22"/>
          <w:szCs w:val="22"/>
        </w:rPr>
      </w:pPr>
      <w:r w:rsidRPr="00284328">
        <w:rPr>
          <w:rFonts w:asciiTheme="minorHAnsi" w:hAnsiTheme="minorHAnsi" w:cstheme="minorHAnsi"/>
          <w:sz w:val="22"/>
          <w:szCs w:val="22"/>
        </w:rPr>
        <w:t>Required forms, certifications, financial data, etc.</w:t>
      </w:r>
    </w:p>
    <w:p w14:paraId="2B60E0A6" w14:textId="77777777" w:rsidR="00DE7FFE" w:rsidRPr="00284328" w:rsidRDefault="00DE7FFE" w:rsidP="00AA412B">
      <w:pPr>
        <w:widowControl w:val="0"/>
        <w:numPr>
          <w:ilvl w:val="0"/>
          <w:numId w:val="36"/>
        </w:numPr>
        <w:ind w:left="1440"/>
        <w:jc w:val="both"/>
        <w:rPr>
          <w:rFonts w:asciiTheme="minorHAnsi" w:hAnsiTheme="minorHAnsi" w:cstheme="minorHAnsi"/>
          <w:sz w:val="22"/>
          <w:szCs w:val="22"/>
        </w:rPr>
      </w:pPr>
      <w:r w:rsidRPr="00284328">
        <w:rPr>
          <w:rFonts w:asciiTheme="minorHAnsi" w:hAnsiTheme="minorHAnsi" w:cstheme="minorHAnsi"/>
          <w:sz w:val="22"/>
          <w:szCs w:val="22"/>
        </w:rPr>
        <w:t>Vendor Registration Form</w:t>
      </w:r>
    </w:p>
    <w:p w14:paraId="3E971845" w14:textId="77777777" w:rsidR="00DE7FFE" w:rsidRPr="00284328" w:rsidRDefault="00DE7FFE" w:rsidP="00AA412B">
      <w:pPr>
        <w:widowControl w:val="0"/>
        <w:numPr>
          <w:ilvl w:val="0"/>
          <w:numId w:val="36"/>
        </w:numPr>
        <w:ind w:left="1440"/>
        <w:jc w:val="both"/>
        <w:rPr>
          <w:rFonts w:asciiTheme="minorHAnsi" w:hAnsiTheme="minorHAnsi" w:cstheme="minorHAnsi"/>
          <w:sz w:val="22"/>
          <w:szCs w:val="22"/>
        </w:rPr>
      </w:pPr>
      <w:r w:rsidRPr="00284328">
        <w:rPr>
          <w:rFonts w:asciiTheme="minorHAnsi" w:hAnsiTheme="minorHAnsi" w:cstheme="minorHAnsi"/>
          <w:sz w:val="22"/>
          <w:szCs w:val="22"/>
        </w:rPr>
        <w:t>Subcontractor Utilization Form</w:t>
      </w:r>
    </w:p>
    <w:p w14:paraId="458AF259" w14:textId="77777777" w:rsidR="00DE7FFE" w:rsidRPr="00284328" w:rsidRDefault="00DE7FFE" w:rsidP="00AA412B">
      <w:pPr>
        <w:widowControl w:val="0"/>
        <w:numPr>
          <w:ilvl w:val="0"/>
          <w:numId w:val="36"/>
        </w:numPr>
        <w:ind w:left="1440"/>
        <w:jc w:val="both"/>
        <w:rPr>
          <w:rFonts w:asciiTheme="minorHAnsi" w:hAnsiTheme="minorHAnsi" w:cstheme="minorHAnsi"/>
          <w:sz w:val="22"/>
          <w:szCs w:val="22"/>
        </w:rPr>
      </w:pPr>
      <w:r w:rsidRPr="00284328">
        <w:rPr>
          <w:rFonts w:asciiTheme="minorHAnsi" w:hAnsiTheme="minorHAnsi" w:cstheme="minorHAnsi"/>
          <w:sz w:val="22"/>
          <w:szCs w:val="22"/>
        </w:rPr>
        <w:t>Affirmative Action Information</w:t>
      </w:r>
    </w:p>
    <w:p w14:paraId="7E800DA8" w14:textId="77777777" w:rsidR="00DE7FFE" w:rsidRDefault="00DE7FFE" w:rsidP="00AA412B">
      <w:pPr>
        <w:widowControl w:val="0"/>
        <w:numPr>
          <w:ilvl w:val="0"/>
          <w:numId w:val="36"/>
        </w:numPr>
        <w:ind w:left="1440"/>
        <w:jc w:val="both"/>
        <w:rPr>
          <w:rFonts w:asciiTheme="minorHAnsi" w:hAnsiTheme="minorHAnsi" w:cstheme="minorHAnsi"/>
          <w:sz w:val="22"/>
          <w:szCs w:val="22"/>
        </w:rPr>
      </w:pPr>
      <w:r w:rsidRPr="00284328">
        <w:rPr>
          <w:rFonts w:asciiTheme="minorHAnsi" w:hAnsiTheme="minorHAnsi" w:cstheme="minorHAnsi"/>
          <w:sz w:val="22"/>
          <w:szCs w:val="22"/>
        </w:rPr>
        <w:t>Letters of Certification</w:t>
      </w:r>
    </w:p>
    <w:p w14:paraId="1198D142" w14:textId="77777777" w:rsidR="00DE7FFE" w:rsidRPr="00284328" w:rsidRDefault="00DE7FFE" w:rsidP="00DE7FFE">
      <w:pPr>
        <w:widowControl w:val="0"/>
        <w:ind w:left="1440"/>
        <w:jc w:val="both"/>
        <w:rPr>
          <w:rFonts w:asciiTheme="minorHAnsi" w:hAnsiTheme="minorHAnsi" w:cstheme="minorHAnsi"/>
          <w:sz w:val="22"/>
          <w:szCs w:val="22"/>
        </w:rPr>
      </w:pPr>
    </w:p>
    <w:p w14:paraId="2EA081C2" w14:textId="1EAC2901" w:rsidR="00E97C4F" w:rsidRPr="00284328" w:rsidRDefault="00DE7FFE" w:rsidP="00DE7FFE">
      <w:pPr>
        <w:widowControl w:val="0"/>
        <w:tabs>
          <w:tab w:val="left" w:pos="1080"/>
          <w:tab w:val="left" w:pos="1620"/>
          <w:tab w:val="left" w:pos="2160"/>
        </w:tabs>
        <w:ind w:left="1080" w:hanging="540"/>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E97C4F" w:rsidRPr="00284328">
        <w:rPr>
          <w:rFonts w:asciiTheme="minorHAnsi" w:hAnsiTheme="minorHAnsi" w:cstheme="minorHAnsi"/>
          <w:sz w:val="22"/>
          <w:szCs w:val="22"/>
        </w:rPr>
        <w:t xml:space="preserve">Each technical proposal should enable the evaluation committee to make a thorough evaluation and arrive at a sound determination </w:t>
      </w:r>
      <w:r w:rsidR="006D7A6B">
        <w:rPr>
          <w:rFonts w:asciiTheme="minorHAnsi" w:hAnsiTheme="minorHAnsi" w:cstheme="minorHAnsi"/>
          <w:sz w:val="22"/>
          <w:szCs w:val="22"/>
        </w:rPr>
        <w:t xml:space="preserve">that </w:t>
      </w:r>
      <w:r w:rsidR="00E97C4F" w:rsidRPr="00284328">
        <w:rPr>
          <w:rFonts w:asciiTheme="minorHAnsi" w:hAnsiTheme="minorHAnsi" w:cstheme="minorHAnsi"/>
          <w:sz w:val="22"/>
          <w:szCs w:val="22"/>
        </w:rPr>
        <w:t xml:space="preserve">the proposal </w:t>
      </w:r>
      <w:r w:rsidR="006D7A6B">
        <w:rPr>
          <w:rFonts w:asciiTheme="minorHAnsi" w:hAnsiTheme="minorHAnsi" w:cstheme="minorHAnsi"/>
          <w:sz w:val="22"/>
          <w:szCs w:val="22"/>
        </w:rPr>
        <w:t>meets</w:t>
      </w:r>
      <w:r w:rsidR="00E97C4F" w:rsidRPr="00284328">
        <w:rPr>
          <w:rFonts w:asciiTheme="minorHAnsi" w:hAnsiTheme="minorHAnsi" w:cstheme="minorHAnsi"/>
          <w:sz w:val="22"/>
          <w:szCs w:val="22"/>
        </w:rPr>
        <w:t xml:space="preserve"> KCATA’s requirements.  Each technical proposal must be so specific, detailed and complete as to clearly and fully demonstrate that the Proposer has a thorough knowledge and understanding of the requirements and has valid and practical solutions for technical problems. Statements which paraphrase the requirements or state that “standard procedures will be employed” are inadequate to demonstrate how the Proposer will comply with the requirements of this procurement.</w:t>
      </w:r>
      <w:r w:rsidR="00A22CE5" w:rsidRPr="00284328">
        <w:rPr>
          <w:rFonts w:asciiTheme="minorHAnsi" w:hAnsiTheme="minorHAnsi" w:cstheme="minorHAnsi"/>
          <w:sz w:val="22"/>
          <w:szCs w:val="22"/>
        </w:rPr>
        <w:t xml:space="preserve">  </w:t>
      </w:r>
    </w:p>
    <w:p w14:paraId="5E9EAC77" w14:textId="77777777" w:rsidR="00E97C4F" w:rsidRPr="00284328" w:rsidRDefault="00E97C4F" w:rsidP="00C575D9">
      <w:pPr>
        <w:tabs>
          <w:tab w:val="left" w:pos="1620"/>
          <w:tab w:val="left" w:pos="2160"/>
        </w:tabs>
        <w:ind w:left="540"/>
        <w:jc w:val="both"/>
        <w:rPr>
          <w:rFonts w:asciiTheme="minorHAnsi" w:hAnsiTheme="minorHAnsi" w:cstheme="minorHAnsi"/>
          <w:sz w:val="22"/>
          <w:szCs w:val="22"/>
        </w:rPr>
      </w:pPr>
    </w:p>
    <w:p w14:paraId="084B4BE4" w14:textId="77777777" w:rsidR="00E97C4F" w:rsidRPr="00284328" w:rsidRDefault="00DE7FFE" w:rsidP="00DE7FFE">
      <w:pPr>
        <w:widowControl w:val="0"/>
        <w:tabs>
          <w:tab w:val="left" w:pos="1080"/>
          <w:tab w:val="left" w:pos="1620"/>
          <w:tab w:val="left" w:pos="2160"/>
        </w:tabs>
        <w:ind w:left="1080" w:hanging="540"/>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E97C4F" w:rsidRPr="00284328">
        <w:rPr>
          <w:rFonts w:asciiTheme="minorHAnsi" w:hAnsiTheme="minorHAnsi" w:cstheme="minorHAnsi"/>
          <w:sz w:val="22"/>
          <w:szCs w:val="22"/>
        </w:rPr>
        <w:t>To achieve a uniform review process and obtain the maximum degree of compatibility, technical proposals must be organized as follows:</w:t>
      </w:r>
    </w:p>
    <w:p w14:paraId="4BAB2A91" w14:textId="77777777" w:rsidR="00E97C4F" w:rsidRPr="00284328" w:rsidRDefault="00E97C4F" w:rsidP="00C575D9">
      <w:pPr>
        <w:tabs>
          <w:tab w:val="left" w:pos="1620"/>
          <w:tab w:val="left" w:pos="2160"/>
        </w:tabs>
        <w:ind w:left="1080" w:hanging="540"/>
        <w:jc w:val="both"/>
        <w:rPr>
          <w:rFonts w:asciiTheme="minorHAnsi" w:hAnsiTheme="minorHAnsi" w:cstheme="minorHAnsi"/>
          <w:sz w:val="22"/>
          <w:szCs w:val="22"/>
        </w:rPr>
      </w:pPr>
    </w:p>
    <w:p w14:paraId="008CD41F" w14:textId="77777777" w:rsidR="00E97C4F" w:rsidRPr="00284328" w:rsidRDefault="00E97C4F" w:rsidP="00CE3C83">
      <w:pPr>
        <w:pStyle w:val="ListParagraph"/>
        <w:numPr>
          <w:ilvl w:val="1"/>
          <w:numId w:val="46"/>
        </w:numPr>
        <w:tabs>
          <w:tab w:val="clear" w:pos="1080"/>
          <w:tab w:val="left" w:pos="1620"/>
          <w:tab w:val="left" w:pos="2160"/>
        </w:tabs>
        <w:ind w:left="1620" w:hanging="540"/>
        <w:jc w:val="both"/>
        <w:rPr>
          <w:rFonts w:asciiTheme="minorHAnsi" w:hAnsiTheme="minorHAnsi" w:cstheme="minorHAnsi"/>
          <w:b/>
          <w:sz w:val="22"/>
          <w:szCs w:val="22"/>
        </w:rPr>
      </w:pPr>
      <w:r w:rsidRPr="00284328">
        <w:rPr>
          <w:rFonts w:asciiTheme="minorHAnsi" w:hAnsiTheme="minorHAnsi" w:cstheme="minorHAnsi"/>
          <w:b/>
          <w:sz w:val="22"/>
          <w:szCs w:val="22"/>
        </w:rPr>
        <w:t>Letter of Transmittal</w:t>
      </w:r>
    </w:p>
    <w:p w14:paraId="35B25BC4" w14:textId="77777777" w:rsidR="00E97C4F" w:rsidRPr="00284328" w:rsidRDefault="00E97C4F" w:rsidP="00DE7FFE">
      <w:pPr>
        <w:tabs>
          <w:tab w:val="left" w:pos="1620"/>
          <w:tab w:val="left" w:pos="2160"/>
        </w:tabs>
        <w:ind w:left="1620" w:hanging="540"/>
        <w:jc w:val="both"/>
        <w:rPr>
          <w:rFonts w:asciiTheme="minorHAnsi" w:hAnsiTheme="minorHAnsi" w:cstheme="minorHAnsi"/>
          <w:sz w:val="22"/>
          <w:szCs w:val="22"/>
        </w:rPr>
      </w:pPr>
    </w:p>
    <w:p w14:paraId="16773204" w14:textId="77777777" w:rsidR="00E97C4F" w:rsidRPr="00284328" w:rsidRDefault="00C575D9" w:rsidP="00DE7FFE">
      <w:pPr>
        <w:tabs>
          <w:tab w:val="left" w:pos="1620"/>
          <w:tab w:val="left" w:pos="2160"/>
        </w:tabs>
        <w:ind w:left="1620" w:hanging="540"/>
        <w:jc w:val="both"/>
        <w:rPr>
          <w:rFonts w:asciiTheme="minorHAnsi" w:hAnsiTheme="minorHAnsi" w:cstheme="minorHAnsi"/>
          <w:sz w:val="22"/>
          <w:szCs w:val="22"/>
        </w:rPr>
      </w:pPr>
      <w:r w:rsidRPr="00284328">
        <w:rPr>
          <w:rFonts w:asciiTheme="minorHAnsi" w:hAnsiTheme="minorHAnsi" w:cstheme="minorHAnsi"/>
          <w:sz w:val="22"/>
          <w:szCs w:val="22"/>
        </w:rPr>
        <w:tab/>
      </w:r>
      <w:r w:rsidR="00E97C4F" w:rsidRPr="00284328">
        <w:rPr>
          <w:rFonts w:asciiTheme="minorHAnsi" w:hAnsiTheme="minorHAnsi" w:cstheme="minorHAnsi"/>
          <w:sz w:val="22"/>
          <w:szCs w:val="22"/>
        </w:rPr>
        <w:t>The letter should be addres</w:t>
      </w:r>
      <w:r w:rsidR="002C1CCD" w:rsidRPr="00284328">
        <w:rPr>
          <w:rFonts w:asciiTheme="minorHAnsi" w:hAnsiTheme="minorHAnsi" w:cstheme="minorHAnsi"/>
          <w:sz w:val="22"/>
          <w:szCs w:val="22"/>
        </w:rPr>
        <w:t>sed to</w:t>
      </w:r>
      <w:r w:rsidR="00A24845" w:rsidRPr="00284328">
        <w:rPr>
          <w:rFonts w:asciiTheme="minorHAnsi" w:hAnsiTheme="minorHAnsi" w:cstheme="minorHAnsi"/>
          <w:sz w:val="22"/>
          <w:szCs w:val="22"/>
        </w:rPr>
        <w:t xml:space="preserve"> </w:t>
      </w:r>
      <w:r w:rsidR="000149EB">
        <w:rPr>
          <w:rFonts w:asciiTheme="minorHAnsi" w:hAnsiTheme="minorHAnsi" w:cstheme="minorHAnsi"/>
          <w:sz w:val="22"/>
          <w:szCs w:val="22"/>
        </w:rPr>
        <w:t xml:space="preserve">Denise Adams, KCATA </w:t>
      </w:r>
      <w:r w:rsidR="00A24845" w:rsidRPr="00284328">
        <w:rPr>
          <w:rFonts w:asciiTheme="minorHAnsi" w:hAnsiTheme="minorHAnsi" w:cstheme="minorHAnsi"/>
          <w:sz w:val="22"/>
          <w:szCs w:val="22"/>
        </w:rPr>
        <w:t>Procurement</w:t>
      </w:r>
      <w:r w:rsidR="0028578A" w:rsidRPr="00284328">
        <w:rPr>
          <w:rFonts w:asciiTheme="minorHAnsi" w:hAnsiTheme="minorHAnsi" w:cstheme="minorHAnsi"/>
          <w:sz w:val="22"/>
          <w:szCs w:val="22"/>
        </w:rPr>
        <w:t xml:space="preserve"> Manager</w:t>
      </w:r>
      <w:r w:rsidR="000149EB">
        <w:rPr>
          <w:rFonts w:asciiTheme="minorHAnsi" w:hAnsiTheme="minorHAnsi" w:cstheme="minorHAnsi"/>
          <w:sz w:val="22"/>
          <w:szCs w:val="22"/>
        </w:rPr>
        <w:t xml:space="preserve">, </w:t>
      </w:r>
      <w:r w:rsidR="00E97C4F" w:rsidRPr="00284328">
        <w:rPr>
          <w:rFonts w:asciiTheme="minorHAnsi" w:hAnsiTheme="minorHAnsi" w:cstheme="minorHAnsi"/>
          <w:sz w:val="22"/>
          <w:szCs w:val="22"/>
        </w:rPr>
        <w:t>and signed by a corporate officer with authority to bind the firm.  The letter must contain the following:</w:t>
      </w:r>
    </w:p>
    <w:p w14:paraId="75C69127" w14:textId="77777777" w:rsidR="00E97C4F" w:rsidRPr="00284328" w:rsidRDefault="00E97C4F" w:rsidP="00DE7FFE">
      <w:pPr>
        <w:tabs>
          <w:tab w:val="left" w:pos="1620"/>
          <w:tab w:val="left" w:pos="2160"/>
        </w:tabs>
        <w:ind w:left="1620" w:hanging="540"/>
        <w:jc w:val="both"/>
        <w:rPr>
          <w:rFonts w:asciiTheme="minorHAnsi" w:hAnsiTheme="minorHAnsi" w:cstheme="minorHAnsi"/>
          <w:sz w:val="22"/>
          <w:szCs w:val="22"/>
        </w:rPr>
      </w:pPr>
    </w:p>
    <w:p w14:paraId="5DBB6CDE" w14:textId="77777777" w:rsidR="00E97C4F" w:rsidRPr="00284328" w:rsidRDefault="00C575D9" w:rsidP="00CE3C83">
      <w:pPr>
        <w:widowControl w:val="0"/>
        <w:numPr>
          <w:ilvl w:val="3"/>
          <w:numId w:val="46"/>
        </w:numPr>
        <w:tabs>
          <w:tab w:val="clear" w:pos="1800"/>
          <w:tab w:val="left" w:pos="1620"/>
          <w:tab w:val="left" w:pos="2160"/>
        </w:tabs>
        <w:ind w:left="2160" w:hanging="540"/>
        <w:jc w:val="both"/>
        <w:rPr>
          <w:rFonts w:asciiTheme="minorHAnsi" w:hAnsiTheme="minorHAnsi" w:cstheme="minorHAnsi"/>
          <w:sz w:val="22"/>
          <w:szCs w:val="22"/>
        </w:rPr>
      </w:pPr>
      <w:r w:rsidRPr="00284328">
        <w:rPr>
          <w:rFonts w:asciiTheme="minorHAnsi" w:hAnsiTheme="minorHAnsi" w:cstheme="minorHAnsi"/>
          <w:sz w:val="22"/>
          <w:szCs w:val="22"/>
        </w:rPr>
        <w:t>Name of lead firm and all proposed team members</w:t>
      </w:r>
      <w:r w:rsidR="00C13884" w:rsidRPr="00284328">
        <w:rPr>
          <w:rFonts w:asciiTheme="minorHAnsi" w:hAnsiTheme="minorHAnsi" w:cstheme="minorHAnsi"/>
          <w:sz w:val="22"/>
          <w:szCs w:val="22"/>
        </w:rPr>
        <w:t>, including all sub-consultants</w:t>
      </w:r>
    </w:p>
    <w:p w14:paraId="7A4C6978" w14:textId="77777777" w:rsidR="00E97C4F" w:rsidRPr="00284328" w:rsidRDefault="00E97C4F" w:rsidP="00DE7FFE">
      <w:pPr>
        <w:tabs>
          <w:tab w:val="left" w:pos="1620"/>
          <w:tab w:val="left" w:pos="2160"/>
        </w:tabs>
        <w:ind w:left="2160" w:hanging="540"/>
        <w:jc w:val="both"/>
        <w:rPr>
          <w:rFonts w:asciiTheme="minorHAnsi" w:hAnsiTheme="minorHAnsi" w:cstheme="minorHAnsi"/>
          <w:sz w:val="22"/>
          <w:szCs w:val="22"/>
        </w:rPr>
      </w:pPr>
    </w:p>
    <w:p w14:paraId="60772537" w14:textId="77777777" w:rsidR="00E97C4F" w:rsidRPr="00284328" w:rsidRDefault="00C575D9" w:rsidP="00CE3C83">
      <w:pPr>
        <w:widowControl w:val="0"/>
        <w:numPr>
          <w:ilvl w:val="3"/>
          <w:numId w:val="46"/>
        </w:numPr>
        <w:tabs>
          <w:tab w:val="clear" w:pos="1800"/>
          <w:tab w:val="left" w:pos="1620"/>
          <w:tab w:val="left" w:pos="2160"/>
        </w:tabs>
        <w:ind w:left="2160" w:hanging="540"/>
        <w:jc w:val="both"/>
        <w:rPr>
          <w:rFonts w:asciiTheme="minorHAnsi" w:hAnsiTheme="minorHAnsi" w:cstheme="minorHAnsi"/>
          <w:sz w:val="22"/>
          <w:szCs w:val="22"/>
        </w:rPr>
      </w:pPr>
      <w:r w:rsidRPr="00284328">
        <w:rPr>
          <w:rFonts w:asciiTheme="minorHAnsi" w:hAnsiTheme="minorHAnsi" w:cstheme="minorHAnsi"/>
          <w:sz w:val="22"/>
          <w:szCs w:val="22"/>
        </w:rPr>
        <w:t>List of key p</w:t>
      </w:r>
      <w:r w:rsidR="00A24845" w:rsidRPr="00284328">
        <w:rPr>
          <w:rFonts w:asciiTheme="minorHAnsi" w:hAnsiTheme="minorHAnsi" w:cstheme="minorHAnsi"/>
          <w:sz w:val="22"/>
          <w:szCs w:val="22"/>
        </w:rPr>
        <w:t>ersonnel that will be associated with this project</w:t>
      </w:r>
    </w:p>
    <w:p w14:paraId="55DB9C4D" w14:textId="77777777" w:rsidR="00A24845" w:rsidRPr="00284328" w:rsidRDefault="00A24845" w:rsidP="00DE7FFE">
      <w:pPr>
        <w:pStyle w:val="ListParagraph"/>
        <w:tabs>
          <w:tab w:val="left" w:pos="1620"/>
          <w:tab w:val="left" w:pos="2160"/>
        </w:tabs>
        <w:ind w:left="2160" w:hanging="540"/>
        <w:rPr>
          <w:rFonts w:asciiTheme="minorHAnsi" w:hAnsiTheme="minorHAnsi" w:cstheme="minorHAnsi"/>
          <w:sz w:val="22"/>
          <w:szCs w:val="22"/>
        </w:rPr>
      </w:pPr>
    </w:p>
    <w:p w14:paraId="65081056" w14:textId="77777777" w:rsidR="00A24845" w:rsidRPr="00284328" w:rsidRDefault="00A24845" w:rsidP="00CE3C83">
      <w:pPr>
        <w:widowControl w:val="0"/>
        <w:numPr>
          <w:ilvl w:val="3"/>
          <w:numId w:val="46"/>
        </w:numPr>
        <w:tabs>
          <w:tab w:val="clear" w:pos="1800"/>
          <w:tab w:val="left" w:pos="1620"/>
          <w:tab w:val="left" w:pos="2160"/>
        </w:tabs>
        <w:ind w:left="2160" w:hanging="540"/>
        <w:jc w:val="both"/>
        <w:rPr>
          <w:rFonts w:asciiTheme="minorHAnsi" w:hAnsiTheme="minorHAnsi" w:cstheme="minorHAnsi"/>
          <w:sz w:val="22"/>
          <w:szCs w:val="22"/>
        </w:rPr>
      </w:pPr>
      <w:r w:rsidRPr="00284328">
        <w:rPr>
          <w:rFonts w:asciiTheme="minorHAnsi" w:hAnsiTheme="minorHAnsi" w:cstheme="minorHAnsi"/>
          <w:sz w:val="22"/>
          <w:szCs w:val="22"/>
        </w:rPr>
        <w:t>Proposed working relationship among firms identified (i.e., Prime, Sub</w:t>
      </w:r>
      <w:r w:rsidR="00C13884" w:rsidRPr="00284328">
        <w:rPr>
          <w:rFonts w:asciiTheme="minorHAnsi" w:hAnsiTheme="minorHAnsi" w:cstheme="minorHAnsi"/>
          <w:sz w:val="22"/>
          <w:szCs w:val="22"/>
        </w:rPr>
        <w:t>-consultant</w:t>
      </w:r>
      <w:r w:rsidRPr="00284328">
        <w:rPr>
          <w:rFonts w:asciiTheme="minorHAnsi" w:hAnsiTheme="minorHAnsi" w:cstheme="minorHAnsi"/>
          <w:sz w:val="22"/>
          <w:szCs w:val="22"/>
        </w:rPr>
        <w:t>)</w:t>
      </w:r>
    </w:p>
    <w:p w14:paraId="01678F55" w14:textId="77777777" w:rsidR="00A24845" w:rsidRPr="00284328" w:rsidRDefault="00A24845" w:rsidP="00DE7FFE">
      <w:pPr>
        <w:pStyle w:val="ListParagraph"/>
        <w:tabs>
          <w:tab w:val="left" w:pos="1620"/>
          <w:tab w:val="left" w:pos="2160"/>
        </w:tabs>
        <w:ind w:left="2160" w:hanging="540"/>
        <w:rPr>
          <w:rFonts w:asciiTheme="minorHAnsi" w:hAnsiTheme="minorHAnsi" w:cstheme="minorHAnsi"/>
          <w:sz w:val="22"/>
          <w:szCs w:val="22"/>
        </w:rPr>
      </w:pPr>
    </w:p>
    <w:p w14:paraId="7CF26C6B" w14:textId="77777777" w:rsidR="00A24845" w:rsidRPr="00284328" w:rsidRDefault="00A24845" w:rsidP="00CE3C83">
      <w:pPr>
        <w:widowControl w:val="0"/>
        <w:numPr>
          <w:ilvl w:val="3"/>
          <w:numId w:val="46"/>
        </w:numPr>
        <w:tabs>
          <w:tab w:val="clear" w:pos="1800"/>
          <w:tab w:val="left" w:pos="1620"/>
          <w:tab w:val="left" w:pos="2160"/>
        </w:tabs>
        <w:ind w:left="2160" w:hanging="540"/>
        <w:jc w:val="both"/>
        <w:rPr>
          <w:rFonts w:asciiTheme="minorHAnsi" w:hAnsiTheme="minorHAnsi" w:cstheme="minorHAnsi"/>
          <w:sz w:val="22"/>
          <w:szCs w:val="22"/>
        </w:rPr>
      </w:pPr>
      <w:r w:rsidRPr="00284328">
        <w:rPr>
          <w:rFonts w:asciiTheme="minorHAnsi" w:hAnsiTheme="minorHAnsi" w:cstheme="minorHAnsi"/>
          <w:sz w:val="22"/>
          <w:szCs w:val="22"/>
        </w:rPr>
        <w:t>Acknowle</w:t>
      </w:r>
      <w:r w:rsidR="00C575D9" w:rsidRPr="00284328">
        <w:rPr>
          <w:rFonts w:asciiTheme="minorHAnsi" w:hAnsiTheme="minorHAnsi" w:cstheme="minorHAnsi"/>
          <w:sz w:val="22"/>
          <w:szCs w:val="22"/>
        </w:rPr>
        <w:t>dgement of Receipt of Addenda (i</w:t>
      </w:r>
      <w:r w:rsidRPr="00284328">
        <w:rPr>
          <w:rFonts w:asciiTheme="minorHAnsi" w:hAnsiTheme="minorHAnsi" w:cstheme="minorHAnsi"/>
          <w:sz w:val="22"/>
          <w:szCs w:val="22"/>
        </w:rPr>
        <w:t>f any)</w:t>
      </w:r>
    </w:p>
    <w:p w14:paraId="7B363C14" w14:textId="77777777" w:rsidR="00A24845" w:rsidRPr="00284328" w:rsidRDefault="00A24845" w:rsidP="00DE7FFE">
      <w:pPr>
        <w:pStyle w:val="ListParagraph"/>
        <w:tabs>
          <w:tab w:val="left" w:pos="1620"/>
          <w:tab w:val="left" w:pos="2160"/>
        </w:tabs>
        <w:ind w:left="2160" w:hanging="540"/>
        <w:rPr>
          <w:rFonts w:asciiTheme="minorHAnsi" w:hAnsiTheme="minorHAnsi" w:cstheme="minorHAnsi"/>
          <w:sz w:val="22"/>
          <w:szCs w:val="22"/>
        </w:rPr>
      </w:pPr>
    </w:p>
    <w:p w14:paraId="6AABD6B4" w14:textId="77777777" w:rsidR="00A24845" w:rsidRPr="00284328" w:rsidRDefault="00A24845" w:rsidP="00CE3C83">
      <w:pPr>
        <w:widowControl w:val="0"/>
        <w:numPr>
          <w:ilvl w:val="3"/>
          <w:numId w:val="46"/>
        </w:numPr>
        <w:tabs>
          <w:tab w:val="clear" w:pos="1800"/>
          <w:tab w:val="left" w:pos="1620"/>
          <w:tab w:val="left" w:pos="2160"/>
        </w:tabs>
        <w:ind w:left="2160" w:hanging="540"/>
        <w:jc w:val="both"/>
        <w:rPr>
          <w:rFonts w:asciiTheme="minorHAnsi" w:hAnsiTheme="minorHAnsi" w:cstheme="minorHAnsi"/>
          <w:sz w:val="22"/>
          <w:szCs w:val="22"/>
        </w:rPr>
      </w:pPr>
      <w:r w:rsidRPr="00284328">
        <w:rPr>
          <w:rFonts w:asciiTheme="minorHAnsi" w:hAnsiTheme="minorHAnsi" w:cstheme="minorHAnsi"/>
          <w:sz w:val="22"/>
          <w:szCs w:val="22"/>
        </w:rPr>
        <w:t>A statement that</w:t>
      </w:r>
      <w:r w:rsidR="00C13884" w:rsidRPr="00284328">
        <w:rPr>
          <w:rFonts w:asciiTheme="minorHAnsi" w:hAnsiTheme="minorHAnsi" w:cstheme="minorHAnsi"/>
          <w:sz w:val="22"/>
          <w:szCs w:val="22"/>
        </w:rPr>
        <w:t xml:space="preserve"> the Principal in Charge and </w:t>
      </w:r>
      <w:r w:rsidR="00C575D9" w:rsidRPr="00284328">
        <w:rPr>
          <w:rFonts w:asciiTheme="minorHAnsi" w:hAnsiTheme="minorHAnsi" w:cstheme="minorHAnsi"/>
          <w:sz w:val="22"/>
          <w:szCs w:val="22"/>
        </w:rPr>
        <w:t>the k</w:t>
      </w:r>
      <w:r w:rsidRPr="00284328">
        <w:rPr>
          <w:rFonts w:asciiTheme="minorHAnsi" w:hAnsiTheme="minorHAnsi" w:cstheme="minorHAnsi"/>
          <w:sz w:val="22"/>
          <w:szCs w:val="22"/>
        </w:rPr>
        <w:t>ey Individuals identified in the Proposal will be available and committed to the Project for its duration and that none of the neither the project manager of key personnel be removed or replaced w</w:t>
      </w:r>
      <w:r w:rsidR="00C13884" w:rsidRPr="00284328">
        <w:rPr>
          <w:rFonts w:asciiTheme="minorHAnsi" w:hAnsiTheme="minorHAnsi" w:cstheme="minorHAnsi"/>
          <w:sz w:val="22"/>
          <w:szCs w:val="22"/>
        </w:rPr>
        <w:t>ithout the prior approval of KCATA</w:t>
      </w:r>
      <w:r w:rsidRPr="00284328">
        <w:rPr>
          <w:rFonts w:asciiTheme="minorHAnsi" w:hAnsiTheme="minorHAnsi" w:cstheme="minorHAnsi"/>
          <w:sz w:val="22"/>
          <w:szCs w:val="22"/>
        </w:rPr>
        <w:t>.</w:t>
      </w:r>
    </w:p>
    <w:p w14:paraId="5D58B8F1" w14:textId="77777777" w:rsidR="00A24845" w:rsidRPr="00284328" w:rsidRDefault="00A24845" w:rsidP="00DE7FFE">
      <w:pPr>
        <w:pStyle w:val="ListParagraph"/>
        <w:tabs>
          <w:tab w:val="left" w:pos="1620"/>
          <w:tab w:val="left" w:pos="2160"/>
        </w:tabs>
        <w:ind w:left="2160" w:hanging="540"/>
        <w:rPr>
          <w:rFonts w:asciiTheme="minorHAnsi" w:hAnsiTheme="minorHAnsi" w:cstheme="minorHAnsi"/>
          <w:sz w:val="22"/>
          <w:szCs w:val="22"/>
        </w:rPr>
      </w:pPr>
    </w:p>
    <w:p w14:paraId="2FBBD190" w14:textId="77777777" w:rsidR="00A24845" w:rsidRPr="00284328" w:rsidRDefault="00A24845" w:rsidP="00CE3C83">
      <w:pPr>
        <w:widowControl w:val="0"/>
        <w:numPr>
          <w:ilvl w:val="3"/>
          <w:numId w:val="46"/>
        </w:numPr>
        <w:tabs>
          <w:tab w:val="clear" w:pos="1800"/>
          <w:tab w:val="left" w:pos="1620"/>
          <w:tab w:val="left" w:pos="2160"/>
        </w:tabs>
        <w:ind w:left="2160" w:hanging="540"/>
        <w:jc w:val="both"/>
        <w:rPr>
          <w:rFonts w:asciiTheme="minorHAnsi" w:hAnsiTheme="minorHAnsi" w:cstheme="minorHAnsi"/>
          <w:sz w:val="22"/>
          <w:szCs w:val="22"/>
        </w:rPr>
      </w:pPr>
      <w:r w:rsidRPr="00284328">
        <w:rPr>
          <w:rFonts w:asciiTheme="minorHAnsi" w:hAnsiTheme="minorHAnsi" w:cstheme="minorHAnsi"/>
          <w:sz w:val="22"/>
          <w:szCs w:val="22"/>
        </w:rPr>
        <w:t>Briefly state the firm’s understanding of the services to be performed and make a positive commitment to provide services and specified</w:t>
      </w:r>
    </w:p>
    <w:p w14:paraId="53635D40" w14:textId="77777777" w:rsidR="00E97C4F" w:rsidRPr="00284328" w:rsidRDefault="00E97C4F" w:rsidP="00DE7FFE">
      <w:pPr>
        <w:tabs>
          <w:tab w:val="left" w:pos="1620"/>
          <w:tab w:val="left" w:pos="2160"/>
        </w:tabs>
        <w:ind w:left="1620" w:hanging="540"/>
        <w:jc w:val="both"/>
        <w:rPr>
          <w:rFonts w:asciiTheme="minorHAnsi" w:hAnsiTheme="minorHAnsi" w:cstheme="minorHAnsi"/>
          <w:sz w:val="22"/>
          <w:szCs w:val="22"/>
        </w:rPr>
      </w:pPr>
    </w:p>
    <w:p w14:paraId="13CA3D02" w14:textId="77777777" w:rsidR="002B7F0F" w:rsidRDefault="002B7F0F">
      <w:pPr>
        <w:rPr>
          <w:rFonts w:asciiTheme="minorHAnsi" w:hAnsiTheme="minorHAnsi" w:cstheme="minorHAnsi"/>
          <w:b/>
          <w:sz w:val="22"/>
          <w:szCs w:val="22"/>
        </w:rPr>
      </w:pPr>
      <w:r>
        <w:rPr>
          <w:rFonts w:asciiTheme="minorHAnsi" w:hAnsiTheme="minorHAnsi" w:cstheme="minorHAnsi"/>
          <w:b/>
          <w:sz w:val="22"/>
          <w:szCs w:val="22"/>
        </w:rPr>
        <w:br w:type="page"/>
      </w:r>
    </w:p>
    <w:p w14:paraId="25FD3538" w14:textId="3AFCEAD8" w:rsidR="00A24845" w:rsidRPr="009C16C4" w:rsidRDefault="00A24845" w:rsidP="00CE3C83">
      <w:pPr>
        <w:widowControl w:val="0"/>
        <w:numPr>
          <w:ilvl w:val="2"/>
          <w:numId w:val="46"/>
        </w:numPr>
        <w:tabs>
          <w:tab w:val="clear" w:pos="1440"/>
          <w:tab w:val="num" w:pos="1620"/>
          <w:tab w:val="left" w:pos="2160"/>
        </w:tabs>
        <w:ind w:left="1620" w:hanging="540"/>
        <w:jc w:val="both"/>
        <w:rPr>
          <w:rFonts w:asciiTheme="minorHAnsi" w:hAnsiTheme="minorHAnsi" w:cstheme="minorHAnsi"/>
          <w:sz w:val="22"/>
          <w:szCs w:val="22"/>
        </w:rPr>
      </w:pPr>
      <w:r w:rsidRPr="009C16C4">
        <w:rPr>
          <w:rFonts w:asciiTheme="minorHAnsi" w:hAnsiTheme="minorHAnsi" w:cstheme="minorHAnsi"/>
          <w:b/>
          <w:sz w:val="22"/>
          <w:szCs w:val="22"/>
        </w:rPr>
        <w:lastRenderedPageBreak/>
        <w:t>Title Page</w:t>
      </w:r>
      <w:r w:rsidR="009C16C4" w:rsidRPr="009C16C4">
        <w:rPr>
          <w:rFonts w:asciiTheme="minorHAnsi" w:hAnsiTheme="minorHAnsi" w:cstheme="minorHAnsi"/>
          <w:b/>
          <w:sz w:val="22"/>
          <w:szCs w:val="22"/>
        </w:rPr>
        <w:t xml:space="preserve">.  </w:t>
      </w:r>
      <w:r w:rsidRPr="009C16C4">
        <w:rPr>
          <w:rFonts w:asciiTheme="minorHAnsi" w:hAnsiTheme="minorHAnsi" w:cstheme="minorHAnsi"/>
          <w:sz w:val="22"/>
          <w:szCs w:val="22"/>
        </w:rPr>
        <w:t xml:space="preserve">Show the </w:t>
      </w:r>
      <w:r w:rsidR="00AE5338" w:rsidRPr="009C16C4">
        <w:rPr>
          <w:rFonts w:asciiTheme="minorHAnsi" w:hAnsiTheme="minorHAnsi" w:cstheme="minorHAnsi"/>
          <w:sz w:val="22"/>
          <w:szCs w:val="22"/>
        </w:rPr>
        <w:t>RF</w:t>
      </w:r>
      <w:r w:rsidR="00CB2082" w:rsidRPr="009C16C4">
        <w:rPr>
          <w:rFonts w:asciiTheme="minorHAnsi" w:hAnsiTheme="minorHAnsi" w:cstheme="minorHAnsi"/>
          <w:sz w:val="22"/>
          <w:szCs w:val="22"/>
        </w:rPr>
        <w:t>P</w:t>
      </w:r>
      <w:r w:rsidRPr="009C16C4">
        <w:rPr>
          <w:rFonts w:asciiTheme="minorHAnsi" w:hAnsiTheme="minorHAnsi" w:cstheme="minorHAnsi"/>
          <w:sz w:val="22"/>
          <w:szCs w:val="22"/>
        </w:rPr>
        <w:t xml:space="preserve"> Number and title, the name of the firm, address, telephone number(s), email address, fax number(s) and date.</w:t>
      </w:r>
    </w:p>
    <w:p w14:paraId="7DEF7E6E" w14:textId="77777777" w:rsidR="00DE7FFE" w:rsidRDefault="00DE7FFE">
      <w:pPr>
        <w:rPr>
          <w:rFonts w:asciiTheme="minorHAnsi" w:hAnsiTheme="minorHAnsi" w:cstheme="minorHAnsi"/>
          <w:sz w:val="22"/>
          <w:szCs w:val="22"/>
        </w:rPr>
      </w:pPr>
    </w:p>
    <w:p w14:paraId="67D2410A" w14:textId="77777777" w:rsidR="00A24845" w:rsidRPr="009C16C4" w:rsidRDefault="00A24845" w:rsidP="00CE3C83">
      <w:pPr>
        <w:widowControl w:val="0"/>
        <w:numPr>
          <w:ilvl w:val="2"/>
          <w:numId w:val="46"/>
        </w:numPr>
        <w:tabs>
          <w:tab w:val="clear" w:pos="1440"/>
          <w:tab w:val="num" w:pos="1620"/>
          <w:tab w:val="left" w:pos="2160"/>
        </w:tabs>
        <w:ind w:left="1620" w:hanging="540"/>
        <w:jc w:val="both"/>
        <w:rPr>
          <w:rFonts w:asciiTheme="minorHAnsi" w:hAnsiTheme="minorHAnsi" w:cstheme="minorHAnsi"/>
          <w:sz w:val="22"/>
          <w:szCs w:val="22"/>
        </w:rPr>
      </w:pPr>
      <w:r w:rsidRPr="009C16C4">
        <w:rPr>
          <w:rFonts w:asciiTheme="minorHAnsi" w:hAnsiTheme="minorHAnsi" w:cstheme="minorHAnsi"/>
          <w:b/>
          <w:sz w:val="22"/>
          <w:szCs w:val="22"/>
        </w:rPr>
        <w:t>Table of Contents</w:t>
      </w:r>
      <w:r w:rsidR="009C16C4" w:rsidRPr="009C16C4">
        <w:rPr>
          <w:rFonts w:asciiTheme="minorHAnsi" w:hAnsiTheme="minorHAnsi" w:cstheme="minorHAnsi"/>
          <w:b/>
          <w:sz w:val="22"/>
          <w:szCs w:val="22"/>
        </w:rPr>
        <w:t xml:space="preserve">.  </w:t>
      </w:r>
      <w:r w:rsidRPr="009C16C4">
        <w:rPr>
          <w:rFonts w:asciiTheme="minorHAnsi" w:hAnsiTheme="minorHAnsi" w:cstheme="minorHAnsi"/>
          <w:sz w:val="22"/>
          <w:szCs w:val="22"/>
        </w:rPr>
        <w:t>Clearly identify the materials submitted by section and page number.</w:t>
      </w:r>
    </w:p>
    <w:p w14:paraId="0815F8E0" w14:textId="77777777" w:rsidR="002A5CD2" w:rsidRPr="00284328" w:rsidRDefault="002A5CD2" w:rsidP="00DE7FFE">
      <w:pPr>
        <w:widowControl w:val="0"/>
        <w:tabs>
          <w:tab w:val="left" w:pos="1620"/>
          <w:tab w:val="left" w:pos="2160"/>
        </w:tabs>
        <w:ind w:left="1620" w:hanging="540"/>
        <w:jc w:val="both"/>
        <w:rPr>
          <w:rFonts w:asciiTheme="minorHAnsi" w:hAnsiTheme="minorHAnsi" w:cstheme="minorHAnsi"/>
          <w:sz w:val="22"/>
          <w:szCs w:val="22"/>
        </w:rPr>
      </w:pPr>
    </w:p>
    <w:p w14:paraId="4DF94D7D" w14:textId="77777777" w:rsidR="00A24845" w:rsidRPr="009C16C4" w:rsidRDefault="00A24845" w:rsidP="00CE3C83">
      <w:pPr>
        <w:widowControl w:val="0"/>
        <w:numPr>
          <w:ilvl w:val="2"/>
          <w:numId w:val="46"/>
        </w:numPr>
        <w:tabs>
          <w:tab w:val="clear" w:pos="1440"/>
          <w:tab w:val="num" w:pos="1620"/>
          <w:tab w:val="left" w:pos="2160"/>
        </w:tabs>
        <w:ind w:left="1620" w:hanging="540"/>
        <w:jc w:val="both"/>
        <w:rPr>
          <w:rFonts w:asciiTheme="minorHAnsi" w:hAnsiTheme="minorHAnsi" w:cstheme="minorHAnsi"/>
          <w:sz w:val="22"/>
          <w:szCs w:val="22"/>
        </w:rPr>
      </w:pPr>
      <w:r w:rsidRPr="009C16C4">
        <w:rPr>
          <w:rFonts w:asciiTheme="minorHAnsi" w:hAnsiTheme="minorHAnsi" w:cstheme="minorHAnsi"/>
          <w:b/>
          <w:sz w:val="22"/>
          <w:szCs w:val="22"/>
        </w:rPr>
        <w:t>General Business Background</w:t>
      </w:r>
      <w:r w:rsidR="009C16C4" w:rsidRPr="009C16C4">
        <w:rPr>
          <w:rFonts w:asciiTheme="minorHAnsi" w:hAnsiTheme="minorHAnsi" w:cstheme="minorHAnsi"/>
          <w:b/>
          <w:sz w:val="22"/>
          <w:szCs w:val="22"/>
        </w:rPr>
        <w:t xml:space="preserve">.  </w:t>
      </w:r>
      <w:r w:rsidRPr="009C16C4">
        <w:rPr>
          <w:rFonts w:asciiTheme="minorHAnsi" w:hAnsiTheme="minorHAnsi" w:cstheme="minorHAnsi"/>
          <w:sz w:val="22"/>
          <w:szCs w:val="22"/>
        </w:rPr>
        <w:t xml:space="preserve">Provide a brief synopsis </w:t>
      </w:r>
      <w:r w:rsidR="00C13884" w:rsidRPr="009C16C4">
        <w:rPr>
          <w:rFonts w:asciiTheme="minorHAnsi" w:hAnsiTheme="minorHAnsi" w:cstheme="minorHAnsi"/>
          <w:sz w:val="22"/>
          <w:szCs w:val="22"/>
        </w:rPr>
        <w:t>of the Proposer’s and major sub-</w:t>
      </w:r>
      <w:r w:rsidRPr="009C16C4">
        <w:rPr>
          <w:rFonts w:asciiTheme="minorHAnsi" w:hAnsiTheme="minorHAnsi" w:cstheme="minorHAnsi"/>
          <w:sz w:val="22"/>
          <w:szCs w:val="22"/>
        </w:rPr>
        <w:t>consultants business</w:t>
      </w:r>
      <w:r w:rsidR="00C13884" w:rsidRPr="009C16C4">
        <w:rPr>
          <w:rFonts w:asciiTheme="minorHAnsi" w:hAnsiTheme="minorHAnsi" w:cstheme="minorHAnsi"/>
          <w:sz w:val="22"/>
          <w:szCs w:val="22"/>
        </w:rPr>
        <w:t>es</w:t>
      </w:r>
      <w:r w:rsidRPr="009C16C4">
        <w:rPr>
          <w:rFonts w:asciiTheme="minorHAnsi" w:hAnsiTheme="minorHAnsi" w:cstheme="minorHAnsi"/>
          <w:sz w:val="22"/>
          <w:szCs w:val="22"/>
        </w:rPr>
        <w:t xml:space="preserve">, including when and where incorporated, major business activities, and a listing of the Officers of the Company.  State whether the firm is local, regional or national and how long the firm has been in existence under </w:t>
      </w:r>
      <w:r w:rsidRPr="009C16C4">
        <w:rPr>
          <w:rFonts w:asciiTheme="minorHAnsi" w:hAnsiTheme="minorHAnsi" w:cstheme="minorHAnsi"/>
          <w:sz w:val="22"/>
          <w:szCs w:val="22"/>
          <w:u w:val="single"/>
        </w:rPr>
        <w:t>current</w:t>
      </w:r>
      <w:r w:rsidRPr="009C16C4">
        <w:rPr>
          <w:rFonts w:asciiTheme="minorHAnsi" w:hAnsiTheme="minorHAnsi" w:cstheme="minorHAnsi"/>
          <w:sz w:val="22"/>
          <w:szCs w:val="22"/>
        </w:rPr>
        <w:t xml:space="preserve"> ownership/management and where the offices are located. </w:t>
      </w:r>
      <w:r w:rsidR="002A5CD2" w:rsidRPr="009C16C4">
        <w:rPr>
          <w:rFonts w:asciiTheme="minorHAnsi" w:hAnsiTheme="minorHAnsi" w:cstheme="minorHAnsi"/>
          <w:sz w:val="22"/>
          <w:szCs w:val="22"/>
        </w:rPr>
        <w:t xml:space="preserve"> Identify and state how long the firm has provided the types of</w:t>
      </w:r>
      <w:r w:rsidR="00AE5338" w:rsidRPr="009C16C4">
        <w:rPr>
          <w:rFonts w:asciiTheme="minorHAnsi" w:hAnsiTheme="minorHAnsi" w:cstheme="minorHAnsi"/>
          <w:sz w:val="22"/>
          <w:szCs w:val="22"/>
        </w:rPr>
        <w:t xml:space="preserve"> services requested in this RF</w:t>
      </w:r>
      <w:r w:rsidR="00CB2082" w:rsidRPr="009C16C4">
        <w:rPr>
          <w:rFonts w:asciiTheme="minorHAnsi" w:hAnsiTheme="minorHAnsi" w:cstheme="minorHAnsi"/>
          <w:sz w:val="22"/>
          <w:szCs w:val="22"/>
        </w:rPr>
        <w:t>P</w:t>
      </w:r>
      <w:r w:rsidR="002A5CD2" w:rsidRPr="009C16C4">
        <w:rPr>
          <w:rFonts w:asciiTheme="minorHAnsi" w:hAnsiTheme="minorHAnsi" w:cstheme="minorHAnsi"/>
          <w:sz w:val="22"/>
          <w:szCs w:val="22"/>
        </w:rPr>
        <w:t>. Proposers and sub-consultants shall provide financial status and credit worthiness statement.</w:t>
      </w:r>
      <w:r w:rsidR="00A22CE5" w:rsidRPr="009C16C4">
        <w:rPr>
          <w:rFonts w:asciiTheme="minorHAnsi" w:hAnsiTheme="minorHAnsi" w:cstheme="minorHAnsi"/>
          <w:sz w:val="22"/>
          <w:szCs w:val="22"/>
        </w:rPr>
        <w:t xml:space="preserve">  </w:t>
      </w:r>
      <w:r w:rsidR="002A5CD2" w:rsidRPr="009C16C4">
        <w:rPr>
          <w:rFonts w:asciiTheme="minorHAnsi" w:hAnsiTheme="minorHAnsi" w:cstheme="minorHAnsi"/>
          <w:sz w:val="22"/>
          <w:szCs w:val="22"/>
        </w:rPr>
        <w:t xml:space="preserve">This may be </w:t>
      </w:r>
      <w:r w:rsidR="00A22CE5" w:rsidRPr="009C16C4">
        <w:rPr>
          <w:rFonts w:asciiTheme="minorHAnsi" w:hAnsiTheme="minorHAnsi" w:cstheme="minorHAnsi"/>
          <w:sz w:val="22"/>
          <w:szCs w:val="22"/>
        </w:rPr>
        <w:t>a</w:t>
      </w:r>
      <w:r w:rsidR="002A5CD2" w:rsidRPr="009C16C4">
        <w:rPr>
          <w:rFonts w:asciiTheme="minorHAnsi" w:hAnsiTheme="minorHAnsi" w:cstheme="minorHAnsi"/>
          <w:sz w:val="22"/>
          <w:szCs w:val="22"/>
        </w:rPr>
        <w:t xml:space="preserve"> current Dunn and Bradstreet Rating or two most recent years of audited financial statements.</w:t>
      </w:r>
    </w:p>
    <w:p w14:paraId="701EA360" w14:textId="77777777" w:rsidR="002A5CD2" w:rsidRPr="00284328" w:rsidRDefault="002A5CD2" w:rsidP="00DE7FFE">
      <w:pPr>
        <w:widowControl w:val="0"/>
        <w:tabs>
          <w:tab w:val="left" w:pos="1620"/>
          <w:tab w:val="left" w:pos="2160"/>
        </w:tabs>
        <w:ind w:left="1620" w:hanging="540"/>
        <w:jc w:val="both"/>
        <w:rPr>
          <w:rFonts w:asciiTheme="minorHAnsi" w:hAnsiTheme="minorHAnsi" w:cstheme="minorHAnsi"/>
          <w:sz w:val="22"/>
          <w:szCs w:val="22"/>
        </w:rPr>
      </w:pPr>
    </w:p>
    <w:p w14:paraId="626E9A73" w14:textId="407243E9" w:rsidR="002A5CD2" w:rsidRDefault="00066A7C" w:rsidP="00CE3C83">
      <w:pPr>
        <w:widowControl w:val="0"/>
        <w:numPr>
          <w:ilvl w:val="2"/>
          <w:numId w:val="46"/>
        </w:numPr>
        <w:tabs>
          <w:tab w:val="clear" w:pos="1440"/>
          <w:tab w:val="num" w:pos="1620"/>
          <w:tab w:val="left" w:pos="2160"/>
        </w:tabs>
        <w:ind w:left="1620" w:hanging="540"/>
        <w:jc w:val="both"/>
        <w:rPr>
          <w:rFonts w:asciiTheme="minorHAnsi" w:hAnsiTheme="minorHAnsi" w:cstheme="minorHAnsi"/>
          <w:b/>
          <w:sz w:val="22"/>
          <w:szCs w:val="22"/>
        </w:rPr>
      </w:pPr>
      <w:r>
        <w:rPr>
          <w:rFonts w:asciiTheme="minorHAnsi" w:hAnsiTheme="minorHAnsi" w:cstheme="minorHAnsi"/>
          <w:b/>
          <w:sz w:val="22"/>
          <w:szCs w:val="22"/>
        </w:rPr>
        <w:t>Proposal Content</w:t>
      </w:r>
    </w:p>
    <w:p w14:paraId="06F85C1E" w14:textId="77777777" w:rsidR="00066A7C" w:rsidRDefault="00066A7C" w:rsidP="00066A7C">
      <w:pPr>
        <w:pStyle w:val="ListParagraph"/>
        <w:rPr>
          <w:rFonts w:asciiTheme="minorHAnsi" w:hAnsiTheme="minorHAnsi" w:cstheme="minorHAnsi"/>
          <w:b/>
          <w:sz w:val="22"/>
          <w:szCs w:val="22"/>
        </w:rPr>
      </w:pPr>
    </w:p>
    <w:p w14:paraId="7AA42A51" w14:textId="5FEC52DA" w:rsidR="00066A7C" w:rsidRPr="00066A7C" w:rsidRDefault="00066A7C" w:rsidP="00066A7C">
      <w:pPr>
        <w:widowControl w:val="0"/>
        <w:tabs>
          <w:tab w:val="left" w:pos="2160"/>
        </w:tabs>
        <w:ind w:left="1620"/>
        <w:jc w:val="both"/>
        <w:rPr>
          <w:rFonts w:asciiTheme="minorHAnsi" w:hAnsiTheme="minorHAnsi" w:cstheme="minorHAnsi"/>
          <w:sz w:val="22"/>
          <w:szCs w:val="22"/>
        </w:rPr>
      </w:pPr>
      <w:r w:rsidRPr="00066A7C">
        <w:rPr>
          <w:rFonts w:asciiTheme="minorHAnsi" w:hAnsiTheme="minorHAnsi" w:cstheme="minorHAnsi"/>
          <w:sz w:val="22"/>
          <w:szCs w:val="22"/>
        </w:rPr>
        <w:t xml:space="preserve">The following will be considered minimum contents of the proposal and must be submitted in the order listed: </w:t>
      </w:r>
    </w:p>
    <w:p w14:paraId="4828224A" w14:textId="77777777" w:rsidR="00E97C4F" w:rsidRPr="00284328" w:rsidRDefault="00E97C4F" w:rsidP="00DE7FFE">
      <w:pPr>
        <w:tabs>
          <w:tab w:val="left" w:pos="1620"/>
          <w:tab w:val="left" w:pos="2160"/>
        </w:tabs>
        <w:ind w:left="1620" w:hanging="540"/>
        <w:jc w:val="both"/>
        <w:rPr>
          <w:rFonts w:asciiTheme="minorHAnsi" w:hAnsiTheme="minorHAnsi" w:cstheme="minorHAnsi"/>
          <w:sz w:val="22"/>
          <w:szCs w:val="22"/>
        </w:rPr>
      </w:pPr>
    </w:p>
    <w:p w14:paraId="29332140" w14:textId="330CE1B6" w:rsidR="00066A7C" w:rsidRPr="00272F65" w:rsidRDefault="00066A7C" w:rsidP="00CE3C83">
      <w:pPr>
        <w:pStyle w:val="ListParagraph"/>
        <w:numPr>
          <w:ilvl w:val="3"/>
          <w:numId w:val="46"/>
        </w:numPr>
        <w:rPr>
          <w:rFonts w:asciiTheme="minorHAnsi" w:hAnsiTheme="minorHAnsi" w:cstheme="minorHAnsi"/>
          <w:sz w:val="22"/>
          <w:szCs w:val="22"/>
        </w:rPr>
      </w:pPr>
      <w:r w:rsidRPr="00272F65">
        <w:rPr>
          <w:rFonts w:asciiTheme="minorHAnsi" w:hAnsiTheme="minorHAnsi" w:cstheme="minorHAnsi"/>
          <w:b/>
          <w:sz w:val="22"/>
          <w:szCs w:val="22"/>
        </w:rPr>
        <w:t>Contact Information:</w:t>
      </w:r>
      <w:r w:rsidRPr="00272F65">
        <w:rPr>
          <w:rFonts w:asciiTheme="minorHAnsi" w:hAnsiTheme="minorHAnsi" w:cstheme="minorHAnsi"/>
          <w:sz w:val="22"/>
          <w:szCs w:val="22"/>
        </w:rPr>
        <w:t xml:space="preserve"> Proposer’s must clearly identify the company’s full, legal name, business address, the contact person’s name, telephone number, fax number and email address (as available). </w:t>
      </w:r>
    </w:p>
    <w:p w14:paraId="014E472B" w14:textId="77777777" w:rsidR="00272F65" w:rsidRPr="00272F65" w:rsidRDefault="00272F65" w:rsidP="00272F65">
      <w:pPr>
        <w:pStyle w:val="ListParagraph"/>
        <w:ind w:left="1800"/>
        <w:rPr>
          <w:rFonts w:asciiTheme="minorHAnsi" w:hAnsiTheme="minorHAnsi" w:cstheme="minorHAnsi"/>
          <w:sz w:val="22"/>
          <w:szCs w:val="22"/>
        </w:rPr>
      </w:pPr>
    </w:p>
    <w:p w14:paraId="298F69E5" w14:textId="6D8DBCBE" w:rsidR="00066A7C" w:rsidRPr="00272F65" w:rsidRDefault="00066A7C" w:rsidP="00CE3C83">
      <w:pPr>
        <w:pStyle w:val="ListParagraph"/>
        <w:numPr>
          <w:ilvl w:val="3"/>
          <w:numId w:val="46"/>
        </w:numPr>
        <w:rPr>
          <w:rFonts w:asciiTheme="minorHAnsi" w:hAnsiTheme="minorHAnsi" w:cstheme="minorHAnsi"/>
          <w:sz w:val="22"/>
          <w:szCs w:val="22"/>
        </w:rPr>
      </w:pPr>
      <w:r w:rsidRPr="00272F65">
        <w:rPr>
          <w:rFonts w:asciiTheme="minorHAnsi" w:hAnsiTheme="minorHAnsi" w:cstheme="minorHAnsi"/>
          <w:b/>
          <w:sz w:val="22"/>
          <w:szCs w:val="22"/>
        </w:rPr>
        <w:t>Project Understanding:</w:t>
      </w:r>
      <w:r w:rsidRPr="00272F65">
        <w:rPr>
          <w:rFonts w:asciiTheme="minorHAnsi" w:hAnsiTheme="minorHAnsi" w:cstheme="minorHAnsi"/>
          <w:sz w:val="22"/>
          <w:szCs w:val="22"/>
        </w:rPr>
        <w:t xml:space="preserve"> Proposer’s must provide a statement of the objectives, goals and tasks to show or demonstrate their view of the nature of the Contract. </w:t>
      </w:r>
    </w:p>
    <w:p w14:paraId="5C84CBDD" w14:textId="77777777" w:rsidR="00272F65" w:rsidRPr="00272F65" w:rsidRDefault="00272F65" w:rsidP="00272F65">
      <w:pPr>
        <w:rPr>
          <w:rFonts w:asciiTheme="minorHAnsi" w:hAnsiTheme="minorHAnsi" w:cstheme="minorHAnsi"/>
          <w:sz w:val="22"/>
          <w:szCs w:val="22"/>
        </w:rPr>
      </w:pPr>
    </w:p>
    <w:p w14:paraId="7DDE4144" w14:textId="5F25C1CC" w:rsidR="00066A7C" w:rsidRPr="00272F65" w:rsidRDefault="00066A7C" w:rsidP="00CE3C83">
      <w:pPr>
        <w:pStyle w:val="ListParagraph"/>
        <w:numPr>
          <w:ilvl w:val="3"/>
          <w:numId w:val="46"/>
        </w:numPr>
        <w:rPr>
          <w:rFonts w:asciiTheme="minorHAnsi" w:hAnsiTheme="minorHAnsi" w:cstheme="minorHAnsi"/>
          <w:sz w:val="22"/>
          <w:szCs w:val="22"/>
        </w:rPr>
      </w:pPr>
      <w:r w:rsidRPr="00C13C4D">
        <w:rPr>
          <w:rFonts w:asciiTheme="minorHAnsi" w:hAnsiTheme="minorHAnsi" w:cstheme="minorHAnsi"/>
          <w:b/>
          <w:sz w:val="22"/>
          <w:szCs w:val="22"/>
        </w:rPr>
        <w:t>Background and Experience (Company and Personnel):</w:t>
      </w:r>
      <w:r w:rsidRPr="00272F65">
        <w:rPr>
          <w:rFonts w:asciiTheme="minorHAnsi" w:hAnsiTheme="minorHAnsi" w:cstheme="minorHAnsi"/>
          <w:sz w:val="22"/>
          <w:szCs w:val="22"/>
        </w:rPr>
        <w:t xml:space="preserve"> Proposer’s must provide an outline of their background and experience, with examples of similar work done and a list of personnel who will conduct the project, detailing their training and work experience. No change in personnel assigned to the project will be permitted without the written approval of KCATA’s Project Manager. </w:t>
      </w:r>
    </w:p>
    <w:p w14:paraId="40E9A9D9" w14:textId="77777777" w:rsidR="00272F65" w:rsidRPr="00272F65" w:rsidRDefault="00272F65" w:rsidP="00272F65">
      <w:pPr>
        <w:rPr>
          <w:rFonts w:asciiTheme="minorHAnsi" w:hAnsiTheme="minorHAnsi" w:cstheme="minorHAnsi"/>
          <w:sz w:val="22"/>
          <w:szCs w:val="22"/>
        </w:rPr>
      </w:pPr>
    </w:p>
    <w:p w14:paraId="49723F0C" w14:textId="60AB78EB" w:rsidR="00272F65" w:rsidRDefault="00066A7C" w:rsidP="00CE3C83">
      <w:pPr>
        <w:pStyle w:val="ListParagraph"/>
        <w:numPr>
          <w:ilvl w:val="3"/>
          <w:numId w:val="46"/>
        </w:numPr>
        <w:rPr>
          <w:rFonts w:asciiTheme="minorHAnsi" w:hAnsiTheme="minorHAnsi" w:cstheme="minorHAnsi"/>
          <w:sz w:val="22"/>
          <w:szCs w:val="22"/>
        </w:rPr>
      </w:pPr>
      <w:r w:rsidRPr="00C13C4D">
        <w:rPr>
          <w:rFonts w:asciiTheme="minorHAnsi" w:hAnsiTheme="minorHAnsi" w:cstheme="minorHAnsi"/>
          <w:b/>
          <w:sz w:val="22"/>
          <w:szCs w:val="22"/>
        </w:rPr>
        <w:t>Detailed Work Plan:</w:t>
      </w:r>
      <w:r w:rsidRPr="00272F65">
        <w:rPr>
          <w:rFonts w:asciiTheme="minorHAnsi" w:hAnsiTheme="minorHAnsi" w:cstheme="minorHAnsi"/>
          <w:sz w:val="22"/>
          <w:szCs w:val="22"/>
        </w:rPr>
        <w:t xml:space="preserve"> Proposer’s must provide a detailed work plan, which must identify the major tasks to be accomplished. Implementation schedule. These tasks will be used as a scheduling and management tool, as well as the basis for invoicing. The work plan must present the Proposer’s approach, task breakdown, deliverable due dates and personnel working on the project and the hours assigned to each individual to reach the project results. </w:t>
      </w:r>
    </w:p>
    <w:p w14:paraId="2D4AB38D" w14:textId="77777777" w:rsidR="00272F65" w:rsidRPr="00272F65" w:rsidRDefault="00272F65" w:rsidP="00272F65">
      <w:pPr>
        <w:rPr>
          <w:rFonts w:asciiTheme="minorHAnsi" w:hAnsiTheme="minorHAnsi" w:cstheme="minorHAnsi"/>
          <w:sz w:val="22"/>
          <w:szCs w:val="22"/>
        </w:rPr>
      </w:pPr>
    </w:p>
    <w:p w14:paraId="4C3FCEC5" w14:textId="2E0558C4" w:rsidR="00066A7C" w:rsidRPr="00272F65" w:rsidRDefault="00066A7C" w:rsidP="00CE3C83">
      <w:pPr>
        <w:pStyle w:val="ListParagraph"/>
        <w:numPr>
          <w:ilvl w:val="3"/>
          <w:numId w:val="46"/>
        </w:numPr>
        <w:rPr>
          <w:rFonts w:asciiTheme="minorHAnsi" w:hAnsiTheme="minorHAnsi" w:cstheme="minorHAnsi"/>
          <w:sz w:val="22"/>
          <w:szCs w:val="22"/>
        </w:rPr>
      </w:pPr>
      <w:r w:rsidRPr="00C13C4D">
        <w:rPr>
          <w:rFonts w:asciiTheme="minorHAnsi" w:hAnsiTheme="minorHAnsi" w:cstheme="minorHAnsi"/>
          <w:b/>
          <w:sz w:val="22"/>
          <w:szCs w:val="22"/>
        </w:rPr>
        <w:t>Detailed Deliverables:</w:t>
      </w:r>
      <w:r w:rsidRPr="00272F65">
        <w:rPr>
          <w:rFonts w:asciiTheme="minorHAnsi" w:hAnsiTheme="minorHAnsi" w:cstheme="minorHAnsi"/>
          <w:sz w:val="22"/>
          <w:szCs w:val="22"/>
        </w:rPr>
        <w:t xml:space="preserve"> Proposer’s must provide a description of the deliverables to be provided. </w:t>
      </w:r>
    </w:p>
    <w:p w14:paraId="7ABC89F4" w14:textId="77777777" w:rsidR="00272F65" w:rsidRPr="00272F65" w:rsidRDefault="00272F65" w:rsidP="00272F65">
      <w:pPr>
        <w:rPr>
          <w:rFonts w:asciiTheme="minorHAnsi" w:hAnsiTheme="minorHAnsi" w:cstheme="minorHAnsi"/>
          <w:sz w:val="22"/>
          <w:szCs w:val="22"/>
        </w:rPr>
      </w:pPr>
    </w:p>
    <w:p w14:paraId="7B1BAE88" w14:textId="77777777" w:rsidR="00272F65" w:rsidRDefault="00066A7C" w:rsidP="00CE3C83">
      <w:pPr>
        <w:pStyle w:val="ListParagraph"/>
        <w:numPr>
          <w:ilvl w:val="3"/>
          <w:numId w:val="46"/>
        </w:numPr>
        <w:rPr>
          <w:rFonts w:asciiTheme="minorHAnsi" w:hAnsiTheme="minorHAnsi" w:cstheme="minorHAnsi"/>
          <w:sz w:val="22"/>
          <w:szCs w:val="22"/>
        </w:rPr>
      </w:pPr>
      <w:r w:rsidRPr="00C13C4D">
        <w:rPr>
          <w:rFonts w:asciiTheme="minorHAnsi" w:hAnsiTheme="minorHAnsi" w:cstheme="minorHAnsi"/>
          <w:b/>
          <w:sz w:val="22"/>
          <w:szCs w:val="22"/>
        </w:rPr>
        <w:t>Quality Management Plan:</w:t>
      </w:r>
      <w:r w:rsidRPr="00272F65">
        <w:rPr>
          <w:rFonts w:asciiTheme="minorHAnsi" w:hAnsiTheme="minorHAnsi" w:cstheme="minorHAnsi"/>
          <w:sz w:val="22"/>
          <w:szCs w:val="22"/>
        </w:rPr>
        <w:t xml:space="preserve"> Proposer must provide a project specific Quality Management Plan (QMP) that will be used on the project. The QMP must specify how Proposer will perform Quality Assurance and Quality Control (QA/QC) activities throughout the duration of the project to ensure delivery of a quality product in a timely manner that conforms to established contract requirements. </w:t>
      </w:r>
    </w:p>
    <w:p w14:paraId="70039A4E" w14:textId="77777777" w:rsidR="00272F65" w:rsidRPr="00272F65" w:rsidRDefault="00272F65" w:rsidP="00272F65">
      <w:pPr>
        <w:pStyle w:val="ListParagraph"/>
        <w:rPr>
          <w:rFonts w:asciiTheme="minorHAnsi" w:hAnsiTheme="minorHAnsi" w:cstheme="minorHAnsi"/>
          <w:sz w:val="22"/>
          <w:szCs w:val="22"/>
        </w:rPr>
      </w:pPr>
    </w:p>
    <w:p w14:paraId="74870E16" w14:textId="1E74EEA0" w:rsidR="00272F65" w:rsidRDefault="00066A7C" w:rsidP="00272F65">
      <w:pPr>
        <w:pStyle w:val="ListParagraph"/>
        <w:ind w:left="1800"/>
        <w:rPr>
          <w:rFonts w:asciiTheme="minorHAnsi" w:hAnsiTheme="minorHAnsi" w:cstheme="minorHAnsi"/>
          <w:sz w:val="22"/>
          <w:szCs w:val="22"/>
        </w:rPr>
      </w:pPr>
      <w:r w:rsidRPr="00272F65">
        <w:rPr>
          <w:rFonts w:asciiTheme="minorHAnsi" w:hAnsiTheme="minorHAnsi" w:cstheme="minorHAnsi"/>
          <w:sz w:val="22"/>
          <w:szCs w:val="22"/>
        </w:rPr>
        <w:t xml:space="preserve">Components of the QMP must include the following project specific items:  </w:t>
      </w:r>
    </w:p>
    <w:p w14:paraId="7C345CA5" w14:textId="77777777" w:rsidR="00272F65" w:rsidRPr="00272F65" w:rsidRDefault="00272F65" w:rsidP="00272F65">
      <w:pPr>
        <w:pStyle w:val="ListParagraph"/>
        <w:rPr>
          <w:rFonts w:asciiTheme="minorHAnsi" w:hAnsiTheme="minorHAnsi" w:cstheme="minorHAnsi"/>
          <w:sz w:val="22"/>
          <w:szCs w:val="22"/>
        </w:rPr>
      </w:pPr>
    </w:p>
    <w:p w14:paraId="671D87A0" w14:textId="3E047BEA" w:rsidR="00272F65" w:rsidRDefault="00066A7C" w:rsidP="00CE3C83">
      <w:pPr>
        <w:pStyle w:val="ListParagraph"/>
        <w:numPr>
          <w:ilvl w:val="0"/>
          <w:numId w:val="95"/>
        </w:numPr>
        <w:rPr>
          <w:rFonts w:asciiTheme="minorHAnsi" w:hAnsiTheme="minorHAnsi" w:cstheme="minorHAnsi"/>
          <w:sz w:val="22"/>
          <w:szCs w:val="22"/>
        </w:rPr>
      </w:pPr>
      <w:r w:rsidRPr="00272F65">
        <w:rPr>
          <w:rFonts w:asciiTheme="minorHAnsi" w:hAnsiTheme="minorHAnsi" w:cstheme="minorHAnsi"/>
          <w:sz w:val="22"/>
          <w:szCs w:val="22"/>
        </w:rPr>
        <w:t xml:space="preserve">A List of Requirements </w:t>
      </w:r>
    </w:p>
    <w:p w14:paraId="6EA10EA7" w14:textId="4D12A53C" w:rsidR="00272F65" w:rsidRDefault="00066A7C" w:rsidP="00CE3C83">
      <w:pPr>
        <w:pStyle w:val="ListParagraph"/>
        <w:numPr>
          <w:ilvl w:val="1"/>
          <w:numId w:val="96"/>
        </w:numPr>
        <w:ind w:left="2520"/>
        <w:rPr>
          <w:rFonts w:asciiTheme="minorHAnsi" w:hAnsiTheme="minorHAnsi" w:cstheme="minorHAnsi"/>
          <w:sz w:val="22"/>
          <w:szCs w:val="22"/>
        </w:rPr>
      </w:pPr>
      <w:r w:rsidRPr="00272F65">
        <w:rPr>
          <w:rFonts w:asciiTheme="minorHAnsi" w:hAnsiTheme="minorHAnsi" w:cstheme="minorHAnsi"/>
          <w:sz w:val="22"/>
          <w:szCs w:val="22"/>
        </w:rPr>
        <w:t xml:space="preserve">Intent of the QMP </w:t>
      </w:r>
    </w:p>
    <w:p w14:paraId="51A3F4A8" w14:textId="07C578AF" w:rsidR="00272F65" w:rsidRDefault="00066A7C" w:rsidP="00CE3C83">
      <w:pPr>
        <w:pStyle w:val="ListParagraph"/>
        <w:numPr>
          <w:ilvl w:val="1"/>
          <w:numId w:val="96"/>
        </w:numPr>
        <w:ind w:left="2520"/>
        <w:rPr>
          <w:rFonts w:asciiTheme="minorHAnsi" w:hAnsiTheme="minorHAnsi" w:cstheme="minorHAnsi"/>
          <w:sz w:val="22"/>
          <w:szCs w:val="22"/>
        </w:rPr>
      </w:pPr>
      <w:r w:rsidRPr="00272F65">
        <w:rPr>
          <w:rFonts w:asciiTheme="minorHAnsi" w:hAnsiTheme="minorHAnsi" w:cstheme="minorHAnsi"/>
          <w:sz w:val="22"/>
          <w:szCs w:val="22"/>
        </w:rPr>
        <w:t xml:space="preserve">Philosophy of the QMP </w:t>
      </w:r>
    </w:p>
    <w:p w14:paraId="4E0E9B31" w14:textId="3DB37611" w:rsidR="00272F65" w:rsidRDefault="00066A7C" w:rsidP="00CE3C83">
      <w:pPr>
        <w:pStyle w:val="ListParagraph"/>
        <w:numPr>
          <w:ilvl w:val="1"/>
          <w:numId w:val="96"/>
        </w:numPr>
        <w:ind w:left="2520"/>
        <w:rPr>
          <w:rFonts w:asciiTheme="minorHAnsi" w:hAnsiTheme="minorHAnsi" w:cstheme="minorHAnsi"/>
          <w:sz w:val="22"/>
          <w:szCs w:val="22"/>
        </w:rPr>
      </w:pPr>
      <w:r w:rsidRPr="00272F65">
        <w:rPr>
          <w:rFonts w:asciiTheme="minorHAnsi" w:hAnsiTheme="minorHAnsi" w:cstheme="minorHAnsi"/>
          <w:sz w:val="22"/>
          <w:szCs w:val="22"/>
        </w:rPr>
        <w:t xml:space="preserve">Technical Document Review Process </w:t>
      </w:r>
    </w:p>
    <w:p w14:paraId="28293F6F" w14:textId="28C52F43" w:rsidR="00272F65" w:rsidRDefault="00066A7C" w:rsidP="00CE3C83">
      <w:pPr>
        <w:pStyle w:val="ListParagraph"/>
        <w:numPr>
          <w:ilvl w:val="1"/>
          <w:numId w:val="96"/>
        </w:numPr>
        <w:ind w:left="2520"/>
        <w:rPr>
          <w:rFonts w:asciiTheme="minorHAnsi" w:hAnsiTheme="minorHAnsi" w:cstheme="minorHAnsi"/>
          <w:sz w:val="22"/>
          <w:szCs w:val="22"/>
        </w:rPr>
      </w:pPr>
      <w:r w:rsidRPr="00272F65">
        <w:rPr>
          <w:rFonts w:asciiTheme="minorHAnsi" w:hAnsiTheme="minorHAnsi" w:cstheme="minorHAnsi"/>
          <w:sz w:val="22"/>
          <w:szCs w:val="22"/>
        </w:rPr>
        <w:t xml:space="preserve">Checking Procedures </w:t>
      </w:r>
    </w:p>
    <w:p w14:paraId="4D39F7ED" w14:textId="2FB2E2F3" w:rsidR="00272F65" w:rsidRDefault="00066A7C" w:rsidP="00CE3C83">
      <w:pPr>
        <w:pStyle w:val="ListParagraph"/>
        <w:numPr>
          <w:ilvl w:val="1"/>
          <w:numId w:val="96"/>
        </w:numPr>
        <w:ind w:left="2520"/>
        <w:rPr>
          <w:rFonts w:asciiTheme="minorHAnsi" w:hAnsiTheme="minorHAnsi" w:cstheme="minorHAnsi"/>
          <w:sz w:val="22"/>
          <w:szCs w:val="22"/>
        </w:rPr>
      </w:pPr>
      <w:r w:rsidRPr="00272F65">
        <w:rPr>
          <w:rFonts w:asciiTheme="minorHAnsi" w:hAnsiTheme="minorHAnsi" w:cstheme="minorHAnsi"/>
          <w:sz w:val="22"/>
          <w:szCs w:val="22"/>
        </w:rPr>
        <w:t xml:space="preserve">Quality Control Verification </w:t>
      </w:r>
    </w:p>
    <w:p w14:paraId="46EC33AF" w14:textId="7CB9544C" w:rsidR="00066A7C" w:rsidRPr="00272F65" w:rsidRDefault="00066A7C" w:rsidP="00CE3C83">
      <w:pPr>
        <w:pStyle w:val="ListParagraph"/>
        <w:numPr>
          <w:ilvl w:val="1"/>
          <w:numId w:val="96"/>
        </w:numPr>
        <w:ind w:left="2520"/>
        <w:rPr>
          <w:rFonts w:asciiTheme="minorHAnsi" w:hAnsiTheme="minorHAnsi" w:cstheme="minorHAnsi"/>
          <w:sz w:val="22"/>
          <w:szCs w:val="22"/>
        </w:rPr>
      </w:pPr>
      <w:r w:rsidRPr="00272F65">
        <w:rPr>
          <w:rFonts w:asciiTheme="minorHAnsi" w:hAnsiTheme="minorHAnsi" w:cstheme="minorHAnsi"/>
          <w:sz w:val="22"/>
          <w:szCs w:val="22"/>
        </w:rPr>
        <w:t xml:space="preserve">Definitions </w:t>
      </w:r>
    </w:p>
    <w:p w14:paraId="5E5D492A" w14:textId="77777777" w:rsidR="00272F65" w:rsidRPr="00272F65" w:rsidRDefault="00272F65" w:rsidP="00272F65">
      <w:pPr>
        <w:rPr>
          <w:rFonts w:asciiTheme="minorHAnsi" w:hAnsiTheme="minorHAnsi" w:cstheme="minorHAnsi"/>
          <w:sz w:val="22"/>
          <w:szCs w:val="22"/>
        </w:rPr>
      </w:pPr>
    </w:p>
    <w:p w14:paraId="6E878B6D" w14:textId="34145C57" w:rsidR="00066A7C" w:rsidRPr="00272F65" w:rsidRDefault="00066A7C" w:rsidP="00CE3C83">
      <w:pPr>
        <w:pStyle w:val="ListParagraph"/>
        <w:numPr>
          <w:ilvl w:val="3"/>
          <w:numId w:val="46"/>
        </w:numPr>
        <w:rPr>
          <w:rFonts w:asciiTheme="minorHAnsi" w:hAnsiTheme="minorHAnsi" w:cstheme="minorHAnsi"/>
          <w:sz w:val="22"/>
          <w:szCs w:val="22"/>
        </w:rPr>
      </w:pPr>
      <w:r w:rsidRPr="00C13C4D">
        <w:rPr>
          <w:rFonts w:asciiTheme="minorHAnsi" w:hAnsiTheme="minorHAnsi" w:cstheme="minorHAnsi"/>
          <w:b/>
          <w:sz w:val="22"/>
          <w:szCs w:val="22"/>
        </w:rPr>
        <w:t>KCATA Participation:</w:t>
      </w:r>
      <w:r w:rsidRPr="00272F65">
        <w:rPr>
          <w:rFonts w:asciiTheme="minorHAnsi" w:hAnsiTheme="minorHAnsi" w:cstheme="minorHAnsi"/>
          <w:sz w:val="22"/>
          <w:szCs w:val="22"/>
        </w:rPr>
        <w:t xml:space="preserve"> Proposer’s must clearly identify the level of KCATA’s participation that will be needed in the Contract, as well as any other services to be provided by KCATA and details of cost allowances for this participation. </w:t>
      </w:r>
    </w:p>
    <w:p w14:paraId="4820F99A" w14:textId="77777777" w:rsidR="00272F65" w:rsidRPr="00272F65" w:rsidRDefault="00272F65" w:rsidP="00272F65">
      <w:pPr>
        <w:rPr>
          <w:rFonts w:asciiTheme="minorHAnsi" w:hAnsiTheme="minorHAnsi" w:cstheme="minorHAnsi"/>
          <w:sz w:val="22"/>
          <w:szCs w:val="22"/>
        </w:rPr>
      </w:pPr>
    </w:p>
    <w:p w14:paraId="60FCC00B" w14:textId="45B60D7B" w:rsidR="00066A7C" w:rsidRPr="00272F65" w:rsidRDefault="00066A7C" w:rsidP="00CE3C83">
      <w:pPr>
        <w:pStyle w:val="ListParagraph"/>
        <w:numPr>
          <w:ilvl w:val="3"/>
          <w:numId w:val="46"/>
        </w:numPr>
        <w:rPr>
          <w:rFonts w:asciiTheme="minorHAnsi" w:hAnsiTheme="minorHAnsi" w:cstheme="minorHAnsi"/>
          <w:sz w:val="22"/>
          <w:szCs w:val="22"/>
        </w:rPr>
      </w:pPr>
      <w:r w:rsidRPr="00272F65">
        <w:rPr>
          <w:rFonts w:asciiTheme="minorHAnsi" w:hAnsiTheme="minorHAnsi" w:cstheme="minorHAnsi"/>
          <w:sz w:val="22"/>
          <w:szCs w:val="22"/>
        </w:rPr>
        <w:t xml:space="preserve">Identify </w:t>
      </w:r>
      <w:r w:rsidR="00272F65" w:rsidRPr="00272F65">
        <w:rPr>
          <w:rFonts w:asciiTheme="minorHAnsi" w:hAnsiTheme="minorHAnsi" w:cstheme="minorHAnsi"/>
          <w:sz w:val="22"/>
          <w:szCs w:val="22"/>
        </w:rPr>
        <w:t>all</w:t>
      </w:r>
      <w:r w:rsidRPr="00272F65">
        <w:rPr>
          <w:rFonts w:asciiTheme="minorHAnsi" w:hAnsiTheme="minorHAnsi" w:cstheme="minorHAnsi"/>
          <w:sz w:val="22"/>
          <w:szCs w:val="22"/>
        </w:rPr>
        <w:t xml:space="preserve"> KCATA’s responsibilities from beginning to end of implementation of CSP.  </w:t>
      </w:r>
    </w:p>
    <w:p w14:paraId="4ADD3DEB" w14:textId="77777777" w:rsidR="00272F65" w:rsidRPr="00272F65" w:rsidRDefault="00272F65" w:rsidP="00272F65">
      <w:pPr>
        <w:rPr>
          <w:rFonts w:asciiTheme="minorHAnsi" w:hAnsiTheme="minorHAnsi" w:cstheme="minorHAnsi"/>
          <w:sz w:val="22"/>
          <w:szCs w:val="22"/>
        </w:rPr>
      </w:pPr>
    </w:p>
    <w:p w14:paraId="737A6389" w14:textId="475B0EF5" w:rsidR="00272F65" w:rsidRPr="00272F65" w:rsidRDefault="00066A7C" w:rsidP="00CE3C83">
      <w:pPr>
        <w:pStyle w:val="ListParagraph"/>
        <w:numPr>
          <w:ilvl w:val="0"/>
          <w:numId w:val="93"/>
        </w:numPr>
        <w:ind w:left="1800" w:hanging="360"/>
        <w:rPr>
          <w:rFonts w:asciiTheme="minorHAnsi" w:hAnsiTheme="minorHAnsi" w:cstheme="minorHAnsi"/>
          <w:sz w:val="22"/>
          <w:szCs w:val="22"/>
        </w:rPr>
      </w:pPr>
      <w:r w:rsidRPr="00066A7C">
        <w:rPr>
          <w:rFonts w:asciiTheme="minorHAnsi" w:hAnsiTheme="minorHAnsi" w:cstheme="minorHAnsi"/>
          <w:sz w:val="22"/>
          <w:szCs w:val="22"/>
        </w:rPr>
        <w:t>Needed upgrades and other relevant options KCATA should or can consider for short term and long-term solutions.</w:t>
      </w:r>
    </w:p>
    <w:p w14:paraId="193B26DC" w14:textId="77777777" w:rsidR="00066A7C" w:rsidRPr="00066A7C" w:rsidRDefault="00066A7C" w:rsidP="00066A7C">
      <w:pPr>
        <w:pStyle w:val="ListParagraph"/>
        <w:ind w:left="1620"/>
        <w:rPr>
          <w:rFonts w:asciiTheme="minorHAnsi" w:hAnsiTheme="minorHAnsi" w:cstheme="minorHAnsi"/>
          <w:sz w:val="22"/>
          <w:szCs w:val="22"/>
        </w:rPr>
      </w:pPr>
    </w:p>
    <w:p w14:paraId="0D4E9739" w14:textId="2AE3B816" w:rsidR="00066A7C" w:rsidRPr="00272F65" w:rsidRDefault="00066A7C" w:rsidP="00CE3C83">
      <w:pPr>
        <w:pStyle w:val="ListParagraph"/>
        <w:numPr>
          <w:ilvl w:val="0"/>
          <w:numId w:val="94"/>
        </w:numPr>
        <w:ind w:hanging="360"/>
        <w:rPr>
          <w:rFonts w:asciiTheme="minorHAnsi" w:hAnsiTheme="minorHAnsi" w:cstheme="minorHAnsi"/>
          <w:sz w:val="22"/>
          <w:szCs w:val="22"/>
        </w:rPr>
      </w:pPr>
      <w:r w:rsidRPr="00272F65">
        <w:rPr>
          <w:rFonts w:asciiTheme="minorHAnsi" w:hAnsiTheme="minorHAnsi" w:cstheme="minorHAnsi"/>
          <w:sz w:val="22"/>
          <w:szCs w:val="22"/>
        </w:rPr>
        <w:t>Describe how your product(s) will accomplish the following:</w:t>
      </w:r>
    </w:p>
    <w:p w14:paraId="652F67F8" w14:textId="77777777" w:rsidR="00272F65" w:rsidRPr="00272F65" w:rsidRDefault="00272F65" w:rsidP="00272F65">
      <w:pPr>
        <w:pStyle w:val="ListParagraph"/>
        <w:ind w:left="1800"/>
        <w:rPr>
          <w:rFonts w:asciiTheme="minorHAnsi" w:hAnsiTheme="minorHAnsi" w:cstheme="minorHAnsi"/>
          <w:sz w:val="22"/>
          <w:szCs w:val="22"/>
        </w:rPr>
      </w:pPr>
    </w:p>
    <w:p w14:paraId="1B0C1C42" w14:textId="77777777" w:rsidR="00066A7C" w:rsidRPr="00066A7C" w:rsidRDefault="00066A7C" w:rsidP="00CE3C83">
      <w:pPr>
        <w:pStyle w:val="ListParagraph"/>
        <w:widowControl/>
        <w:numPr>
          <w:ilvl w:val="0"/>
          <w:numId w:val="85"/>
        </w:numPr>
        <w:ind w:left="2340"/>
        <w:rPr>
          <w:rFonts w:asciiTheme="minorHAnsi" w:hAnsiTheme="minorHAnsi" w:cstheme="minorHAnsi"/>
          <w:sz w:val="22"/>
          <w:szCs w:val="22"/>
        </w:rPr>
      </w:pPr>
      <w:r w:rsidRPr="00066A7C">
        <w:rPr>
          <w:rFonts w:asciiTheme="minorHAnsi" w:hAnsiTheme="minorHAnsi" w:cstheme="minorHAnsi"/>
          <w:sz w:val="22"/>
          <w:szCs w:val="22"/>
        </w:rPr>
        <w:t>Contract management component and digital execution system.</w:t>
      </w:r>
    </w:p>
    <w:p w14:paraId="3AA4CC72" w14:textId="77777777" w:rsidR="00066A7C" w:rsidRPr="00066A7C" w:rsidRDefault="00066A7C" w:rsidP="00CE3C83">
      <w:pPr>
        <w:pStyle w:val="ListParagraph"/>
        <w:widowControl/>
        <w:numPr>
          <w:ilvl w:val="0"/>
          <w:numId w:val="85"/>
        </w:numPr>
        <w:ind w:left="2340"/>
        <w:rPr>
          <w:rFonts w:asciiTheme="minorHAnsi" w:hAnsiTheme="minorHAnsi" w:cstheme="minorHAnsi"/>
          <w:sz w:val="22"/>
          <w:szCs w:val="22"/>
        </w:rPr>
      </w:pPr>
      <w:r w:rsidRPr="00066A7C">
        <w:rPr>
          <w:rFonts w:asciiTheme="minorHAnsi" w:hAnsiTheme="minorHAnsi" w:cstheme="minorHAnsi"/>
          <w:sz w:val="22"/>
          <w:szCs w:val="22"/>
        </w:rPr>
        <w:t>Scan and search the content in digitized file formats.</w:t>
      </w:r>
    </w:p>
    <w:p w14:paraId="5F43FB4B" w14:textId="77777777" w:rsidR="00066A7C" w:rsidRPr="00066A7C" w:rsidRDefault="00066A7C" w:rsidP="00CE3C83">
      <w:pPr>
        <w:pStyle w:val="ListParagraph"/>
        <w:widowControl/>
        <w:numPr>
          <w:ilvl w:val="0"/>
          <w:numId w:val="85"/>
        </w:numPr>
        <w:ind w:left="2340"/>
        <w:rPr>
          <w:rFonts w:asciiTheme="minorHAnsi" w:hAnsiTheme="minorHAnsi" w:cstheme="minorHAnsi"/>
          <w:sz w:val="22"/>
          <w:szCs w:val="22"/>
        </w:rPr>
      </w:pPr>
      <w:r w:rsidRPr="00066A7C">
        <w:rPr>
          <w:rFonts w:asciiTheme="minorHAnsi" w:hAnsiTheme="minorHAnsi" w:cstheme="minorHAnsi"/>
          <w:sz w:val="22"/>
          <w:szCs w:val="22"/>
        </w:rPr>
        <w:t>Management and retention of records, files and metadata.</w:t>
      </w:r>
    </w:p>
    <w:p w14:paraId="4E0C49D5" w14:textId="77777777" w:rsidR="00066A7C" w:rsidRPr="00066A7C" w:rsidRDefault="00066A7C" w:rsidP="00CE3C83">
      <w:pPr>
        <w:pStyle w:val="ListParagraph"/>
        <w:widowControl/>
        <w:numPr>
          <w:ilvl w:val="0"/>
          <w:numId w:val="85"/>
        </w:numPr>
        <w:ind w:left="2340"/>
        <w:rPr>
          <w:rFonts w:asciiTheme="minorHAnsi" w:hAnsiTheme="minorHAnsi" w:cstheme="minorHAnsi"/>
          <w:sz w:val="22"/>
          <w:szCs w:val="22"/>
        </w:rPr>
      </w:pPr>
      <w:r w:rsidRPr="00066A7C">
        <w:rPr>
          <w:rFonts w:asciiTheme="minorHAnsi" w:hAnsiTheme="minorHAnsi" w:cstheme="minorHAnsi"/>
          <w:sz w:val="22"/>
          <w:szCs w:val="22"/>
        </w:rPr>
        <w:t>Workflow of digital records.</w:t>
      </w:r>
    </w:p>
    <w:p w14:paraId="48794533" w14:textId="77777777" w:rsidR="00066A7C" w:rsidRPr="00066A7C" w:rsidRDefault="00066A7C" w:rsidP="00CE3C83">
      <w:pPr>
        <w:pStyle w:val="ListParagraph"/>
        <w:widowControl/>
        <w:numPr>
          <w:ilvl w:val="0"/>
          <w:numId w:val="85"/>
        </w:numPr>
        <w:ind w:left="2340"/>
        <w:rPr>
          <w:rFonts w:asciiTheme="minorHAnsi" w:hAnsiTheme="minorHAnsi" w:cstheme="minorHAnsi"/>
          <w:sz w:val="22"/>
          <w:szCs w:val="22"/>
        </w:rPr>
      </w:pPr>
      <w:r w:rsidRPr="00066A7C">
        <w:rPr>
          <w:rFonts w:asciiTheme="minorHAnsi" w:hAnsiTheme="minorHAnsi" w:cstheme="minorHAnsi"/>
          <w:sz w:val="22"/>
          <w:szCs w:val="22"/>
        </w:rPr>
        <w:t>Employees should be able to access, search and retrieve records and information.</w:t>
      </w:r>
    </w:p>
    <w:p w14:paraId="6F6080AE" w14:textId="77777777" w:rsidR="00066A7C" w:rsidRPr="00066A7C" w:rsidRDefault="00066A7C" w:rsidP="00CE3C83">
      <w:pPr>
        <w:pStyle w:val="ListParagraph"/>
        <w:widowControl/>
        <w:numPr>
          <w:ilvl w:val="0"/>
          <w:numId w:val="85"/>
        </w:numPr>
        <w:ind w:left="2340"/>
        <w:rPr>
          <w:rFonts w:asciiTheme="minorHAnsi" w:hAnsiTheme="minorHAnsi" w:cstheme="minorHAnsi"/>
          <w:sz w:val="22"/>
          <w:szCs w:val="22"/>
        </w:rPr>
      </w:pPr>
      <w:r w:rsidRPr="00066A7C">
        <w:rPr>
          <w:rFonts w:asciiTheme="minorHAnsi" w:hAnsiTheme="minorHAnsi" w:cstheme="minorHAnsi"/>
          <w:sz w:val="22"/>
          <w:szCs w:val="22"/>
        </w:rPr>
        <w:t>Reporting functions</w:t>
      </w:r>
    </w:p>
    <w:p w14:paraId="45B5D62C" w14:textId="77777777" w:rsidR="0076798E" w:rsidRDefault="00066A7C" w:rsidP="00CE3C83">
      <w:pPr>
        <w:pStyle w:val="ListParagraph"/>
        <w:widowControl/>
        <w:numPr>
          <w:ilvl w:val="0"/>
          <w:numId w:val="85"/>
        </w:numPr>
        <w:ind w:left="2340"/>
        <w:rPr>
          <w:rFonts w:asciiTheme="minorHAnsi" w:hAnsiTheme="minorHAnsi" w:cstheme="minorHAnsi"/>
          <w:sz w:val="22"/>
          <w:szCs w:val="22"/>
        </w:rPr>
      </w:pPr>
      <w:r w:rsidRPr="00066A7C">
        <w:rPr>
          <w:rFonts w:asciiTheme="minorHAnsi" w:hAnsiTheme="minorHAnsi" w:cstheme="minorHAnsi"/>
          <w:sz w:val="22"/>
          <w:szCs w:val="22"/>
        </w:rPr>
        <w:t>Repository for all records and related information.</w:t>
      </w:r>
    </w:p>
    <w:p w14:paraId="072DD6B8" w14:textId="3F5547F2" w:rsidR="00116945" w:rsidRPr="0076798E" w:rsidRDefault="00116945" w:rsidP="0076798E">
      <w:pPr>
        <w:pStyle w:val="ListParagraph"/>
        <w:widowControl/>
        <w:ind w:left="2340"/>
        <w:rPr>
          <w:rFonts w:asciiTheme="minorHAnsi" w:hAnsiTheme="minorHAnsi" w:cstheme="minorHAnsi"/>
          <w:sz w:val="22"/>
          <w:szCs w:val="22"/>
        </w:rPr>
      </w:pPr>
      <w:r w:rsidRPr="0076798E">
        <w:rPr>
          <w:rFonts w:asciiTheme="minorHAnsi" w:hAnsiTheme="minorHAnsi" w:cstheme="minorHAnsi"/>
          <w:b/>
          <w:sz w:val="22"/>
          <w:szCs w:val="22"/>
        </w:rPr>
        <w:tab/>
      </w:r>
    </w:p>
    <w:p w14:paraId="7F5653D0" w14:textId="77473485" w:rsidR="00116945" w:rsidRDefault="00116945" w:rsidP="00116945">
      <w:pPr>
        <w:tabs>
          <w:tab w:val="left" w:pos="1080"/>
          <w:tab w:val="left" w:pos="1620"/>
          <w:tab w:val="left" w:pos="2160"/>
        </w:tabs>
        <w:jc w:val="both"/>
        <w:rPr>
          <w:rFonts w:asciiTheme="minorHAnsi" w:hAnsiTheme="minorHAnsi" w:cstheme="minorHAnsi"/>
          <w:b/>
          <w:sz w:val="22"/>
          <w:szCs w:val="22"/>
        </w:rPr>
      </w:pPr>
      <w:r>
        <w:rPr>
          <w:rFonts w:asciiTheme="minorHAnsi" w:hAnsiTheme="minorHAnsi" w:cstheme="minorHAnsi"/>
          <w:sz w:val="22"/>
          <w:szCs w:val="22"/>
        </w:rPr>
        <w:tab/>
      </w:r>
      <w:r w:rsidR="0076798E">
        <w:rPr>
          <w:rFonts w:asciiTheme="minorHAnsi" w:hAnsiTheme="minorHAnsi" w:cstheme="minorHAnsi"/>
          <w:sz w:val="22"/>
          <w:szCs w:val="22"/>
        </w:rPr>
        <w:t>6</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b/>
          <w:sz w:val="22"/>
          <w:szCs w:val="22"/>
        </w:rPr>
        <w:t>Exception and Omissions.</w:t>
      </w:r>
    </w:p>
    <w:p w14:paraId="0102059F" w14:textId="77777777" w:rsidR="00CD3795" w:rsidRDefault="00CD3795" w:rsidP="00116945">
      <w:pPr>
        <w:tabs>
          <w:tab w:val="left" w:pos="1080"/>
          <w:tab w:val="left" w:pos="1620"/>
          <w:tab w:val="left" w:pos="2160"/>
        </w:tabs>
        <w:jc w:val="both"/>
        <w:rPr>
          <w:rFonts w:asciiTheme="minorHAnsi" w:hAnsiTheme="minorHAnsi" w:cstheme="minorHAnsi"/>
          <w:sz w:val="22"/>
          <w:szCs w:val="22"/>
        </w:rPr>
      </w:pPr>
    </w:p>
    <w:p w14:paraId="24AE090E" w14:textId="2C216EF5" w:rsidR="00CD3795" w:rsidRPr="00C452C6" w:rsidRDefault="00CD3795" w:rsidP="00CE3C83">
      <w:pPr>
        <w:numPr>
          <w:ilvl w:val="3"/>
          <w:numId w:val="83"/>
        </w:numPr>
        <w:tabs>
          <w:tab w:val="clear" w:pos="1800"/>
          <w:tab w:val="num" w:pos="2160"/>
        </w:tabs>
        <w:ind w:left="2160" w:hanging="540"/>
        <w:jc w:val="both"/>
        <w:rPr>
          <w:rFonts w:asciiTheme="minorHAnsi" w:hAnsiTheme="minorHAnsi" w:cstheme="minorHAnsi"/>
          <w:sz w:val="22"/>
          <w:szCs w:val="22"/>
        </w:rPr>
      </w:pPr>
      <w:r w:rsidRPr="00C452C6">
        <w:rPr>
          <w:rFonts w:asciiTheme="minorHAnsi" w:hAnsiTheme="minorHAnsi" w:cstheme="minorHAnsi"/>
          <w:sz w:val="22"/>
          <w:szCs w:val="22"/>
          <w:u w:val="single"/>
        </w:rPr>
        <w:t>Exceptions</w:t>
      </w:r>
      <w:r w:rsidRPr="00C452C6">
        <w:rPr>
          <w:rFonts w:asciiTheme="minorHAnsi" w:hAnsiTheme="minorHAnsi" w:cstheme="minorHAnsi"/>
          <w:sz w:val="22"/>
          <w:szCs w:val="22"/>
        </w:rPr>
        <w:t xml:space="preserve">.  The proposal should clearly identify any exceptions to the requirements set forth in this RFP.  Proposers should also review the sample terms and conditions (Attachment </w:t>
      </w:r>
      <w:r w:rsidR="006F4E06">
        <w:rPr>
          <w:rFonts w:asciiTheme="minorHAnsi" w:hAnsiTheme="minorHAnsi" w:cstheme="minorHAnsi"/>
          <w:sz w:val="22"/>
          <w:szCs w:val="22"/>
        </w:rPr>
        <w:t>A</w:t>
      </w:r>
      <w:r w:rsidRPr="00C452C6">
        <w:rPr>
          <w:rFonts w:asciiTheme="minorHAnsi" w:hAnsiTheme="minorHAnsi" w:cstheme="minorHAnsi"/>
          <w:sz w:val="22"/>
          <w:szCs w:val="22"/>
        </w:rPr>
        <w:t>) and identify any exceptions to the clauses included therein.   Any exceptions to the Terms and Conditions must be provided in the Proposal documents.  The Proposers submittal may be considered non-responsive in the event KCATA and Proposer do not reach mutual agreement on any exceptions noted.</w:t>
      </w:r>
    </w:p>
    <w:p w14:paraId="439E2592" w14:textId="77777777" w:rsidR="00CD3795" w:rsidRPr="00C452C6" w:rsidRDefault="00CD3795" w:rsidP="00CD3795">
      <w:pPr>
        <w:tabs>
          <w:tab w:val="num" w:pos="2160"/>
        </w:tabs>
        <w:ind w:left="2160" w:hanging="540"/>
        <w:jc w:val="both"/>
        <w:rPr>
          <w:rFonts w:asciiTheme="minorHAnsi" w:hAnsiTheme="minorHAnsi" w:cstheme="minorHAnsi"/>
          <w:sz w:val="22"/>
          <w:szCs w:val="22"/>
        </w:rPr>
      </w:pPr>
    </w:p>
    <w:p w14:paraId="25142776" w14:textId="77777777" w:rsidR="00CD3795" w:rsidRPr="00C452C6" w:rsidRDefault="00CD3795" w:rsidP="00CE3C83">
      <w:pPr>
        <w:widowControl w:val="0"/>
        <w:numPr>
          <w:ilvl w:val="3"/>
          <w:numId w:val="83"/>
        </w:numPr>
        <w:tabs>
          <w:tab w:val="clear" w:pos="1800"/>
          <w:tab w:val="num" w:pos="2160"/>
        </w:tabs>
        <w:ind w:left="2160" w:hanging="540"/>
        <w:jc w:val="both"/>
        <w:rPr>
          <w:rFonts w:asciiTheme="minorHAnsi" w:hAnsiTheme="minorHAnsi" w:cstheme="minorHAnsi"/>
          <w:sz w:val="22"/>
          <w:szCs w:val="22"/>
        </w:rPr>
      </w:pPr>
      <w:r w:rsidRPr="00C452C6">
        <w:rPr>
          <w:rFonts w:asciiTheme="minorHAnsi" w:hAnsiTheme="minorHAnsi" w:cstheme="minorHAnsi"/>
          <w:sz w:val="22"/>
          <w:szCs w:val="22"/>
          <w:u w:val="single"/>
        </w:rPr>
        <w:t>Omissions</w:t>
      </w:r>
      <w:r w:rsidRPr="00C452C6">
        <w:rPr>
          <w:rFonts w:asciiTheme="minorHAnsi" w:hAnsiTheme="minorHAnsi" w:cstheme="minorHAnsi"/>
          <w:sz w:val="22"/>
          <w:szCs w:val="22"/>
        </w:rPr>
        <w:t>. The Contractor will be responsible for providing all services which are necessary within the general parameters described in this RFP, and consistent with established industry practices, regardless of whether those services are specifically mentioned in this RFP or not.  The Proposer should clearly identify any omissions to the requirements set forth in the RFP.</w:t>
      </w:r>
    </w:p>
    <w:p w14:paraId="63F9460B" w14:textId="77777777" w:rsidR="00116945" w:rsidRPr="00116945" w:rsidRDefault="00116945" w:rsidP="00CD3795">
      <w:pPr>
        <w:tabs>
          <w:tab w:val="left" w:pos="1080"/>
          <w:tab w:val="left" w:pos="1620"/>
          <w:tab w:val="num" w:pos="2160"/>
        </w:tabs>
        <w:ind w:left="2160" w:hanging="540"/>
        <w:jc w:val="both"/>
        <w:rPr>
          <w:rFonts w:asciiTheme="minorHAnsi" w:hAnsiTheme="minorHAnsi" w:cstheme="minorHAnsi"/>
          <w:sz w:val="22"/>
          <w:szCs w:val="22"/>
        </w:rPr>
      </w:pPr>
    </w:p>
    <w:p w14:paraId="22024C5A" w14:textId="4F949367" w:rsidR="00E97C4F" w:rsidRPr="00BF0CFE" w:rsidRDefault="00736A78" w:rsidP="00CE3C83">
      <w:pPr>
        <w:pStyle w:val="ListParagraph"/>
        <w:numPr>
          <w:ilvl w:val="1"/>
          <w:numId w:val="103"/>
        </w:numPr>
        <w:tabs>
          <w:tab w:val="left" w:pos="1620"/>
          <w:tab w:val="left" w:pos="2160"/>
        </w:tabs>
        <w:jc w:val="both"/>
        <w:rPr>
          <w:rFonts w:asciiTheme="minorHAnsi" w:hAnsiTheme="minorHAnsi" w:cstheme="minorHAnsi"/>
          <w:b/>
          <w:sz w:val="22"/>
          <w:szCs w:val="22"/>
          <w:u w:val="single"/>
        </w:rPr>
      </w:pPr>
      <w:r w:rsidRPr="00BF0CFE">
        <w:rPr>
          <w:rFonts w:asciiTheme="minorHAnsi" w:hAnsiTheme="minorHAnsi" w:cstheme="minorHAnsi"/>
          <w:b/>
          <w:sz w:val="22"/>
          <w:szCs w:val="22"/>
          <w:u w:val="single"/>
        </w:rPr>
        <w:t xml:space="preserve">Volume </w:t>
      </w:r>
      <w:r w:rsidR="00EA79F3" w:rsidRPr="00BF0CFE">
        <w:rPr>
          <w:rFonts w:asciiTheme="minorHAnsi" w:hAnsiTheme="minorHAnsi" w:cstheme="minorHAnsi"/>
          <w:b/>
          <w:sz w:val="22"/>
          <w:szCs w:val="22"/>
          <w:u w:val="single"/>
        </w:rPr>
        <w:t>I</w:t>
      </w:r>
      <w:r w:rsidRPr="00BF0CFE">
        <w:rPr>
          <w:rFonts w:asciiTheme="minorHAnsi" w:hAnsiTheme="minorHAnsi" w:cstheme="minorHAnsi"/>
          <w:b/>
          <w:sz w:val="22"/>
          <w:szCs w:val="22"/>
          <w:u w:val="single"/>
        </w:rPr>
        <w:t>II</w:t>
      </w:r>
      <w:r w:rsidR="00E97C4F" w:rsidRPr="00BF0CFE">
        <w:rPr>
          <w:rFonts w:asciiTheme="minorHAnsi" w:hAnsiTheme="minorHAnsi" w:cstheme="minorHAnsi"/>
          <w:b/>
          <w:sz w:val="22"/>
          <w:szCs w:val="22"/>
          <w:u w:val="single"/>
        </w:rPr>
        <w:t xml:space="preserve"> – Contractual</w:t>
      </w:r>
    </w:p>
    <w:p w14:paraId="4D37D84F" w14:textId="77777777" w:rsidR="00E97C4F" w:rsidRPr="00284328" w:rsidRDefault="00E97C4F" w:rsidP="00C575D9">
      <w:pPr>
        <w:tabs>
          <w:tab w:val="left" w:pos="1620"/>
          <w:tab w:val="left" w:pos="2160"/>
        </w:tabs>
        <w:ind w:left="1080" w:hanging="540"/>
        <w:jc w:val="both"/>
        <w:rPr>
          <w:rFonts w:asciiTheme="minorHAnsi" w:hAnsiTheme="minorHAnsi" w:cstheme="minorHAnsi"/>
          <w:b/>
          <w:sz w:val="22"/>
          <w:szCs w:val="22"/>
          <w:u w:val="single"/>
        </w:rPr>
      </w:pPr>
    </w:p>
    <w:p w14:paraId="727230B4" w14:textId="62B1BFE2" w:rsidR="00E97C4F" w:rsidRPr="006F4E06" w:rsidRDefault="00E97C4F" w:rsidP="00CE3C83">
      <w:pPr>
        <w:pStyle w:val="ListParagraph"/>
        <w:numPr>
          <w:ilvl w:val="1"/>
          <w:numId w:val="102"/>
        </w:numPr>
        <w:tabs>
          <w:tab w:val="left" w:pos="1620"/>
          <w:tab w:val="left" w:pos="2160"/>
        </w:tabs>
        <w:ind w:hanging="540"/>
        <w:jc w:val="both"/>
        <w:rPr>
          <w:rFonts w:asciiTheme="minorHAnsi" w:hAnsiTheme="minorHAnsi" w:cstheme="minorHAnsi"/>
          <w:sz w:val="22"/>
          <w:szCs w:val="22"/>
        </w:rPr>
      </w:pPr>
      <w:r w:rsidRPr="00284328">
        <w:rPr>
          <w:rFonts w:asciiTheme="minorHAnsi" w:hAnsiTheme="minorHAnsi" w:cstheme="minorHAnsi"/>
          <w:b/>
          <w:sz w:val="22"/>
          <w:szCs w:val="22"/>
          <w:u w:val="single"/>
        </w:rPr>
        <w:t>Financial Condition of the Firm</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In this section the Proposer must submit information demonstrating that it is financially sound and has the necessary financial resources to perform the contract in a satisfactory manner.  The Proposer is required to permit KCATA to inspect and examine its financial statements.  The Proposer shall submit the firm’s most </w:t>
      </w:r>
      <w:r w:rsidRPr="00284328">
        <w:rPr>
          <w:rFonts w:asciiTheme="minorHAnsi" w:hAnsiTheme="minorHAnsi" w:cstheme="minorHAnsi"/>
          <w:sz w:val="22"/>
          <w:szCs w:val="22"/>
        </w:rPr>
        <w:lastRenderedPageBreak/>
        <w:t>recent unaudited financial statements as well as two (2) years of its most recent audited annual financial statements</w:t>
      </w:r>
      <w:r w:rsidR="00E5791B">
        <w:rPr>
          <w:rFonts w:asciiTheme="minorHAnsi" w:hAnsiTheme="minorHAnsi" w:cstheme="minorHAnsi"/>
          <w:sz w:val="22"/>
          <w:szCs w:val="22"/>
        </w:rPr>
        <w:t xml:space="preserve"> if available</w:t>
      </w:r>
      <w:r w:rsidRPr="00284328">
        <w:rPr>
          <w:rFonts w:asciiTheme="minorHAnsi" w:hAnsiTheme="minorHAnsi" w:cstheme="minorHAnsi"/>
          <w:sz w:val="22"/>
          <w:szCs w:val="22"/>
        </w:rPr>
        <w:t xml:space="preserve">.  These statements consist of Statement of Financial Position (Balance Sheet), Results of Operations (Income Statement), Statement of Cash Flow, and Statement of Retained Earnings, and applicable footnotes.  Supplementary financial information may be requested as necessary.  </w:t>
      </w:r>
      <w:r w:rsidR="00856914" w:rsidRPr="00284328">
        <w:rPr>
          <w:rFonts w:asciiTheme="minorHAnsi" w:hAnsiTheme="minorHAnsi" w:cstheme="minorHAnsi"/>
          <w:b/>
          <w:sz w:val="22"/>
          <w:szCs w:val="22"/>
        </w:rPr>
        <w:t xml:space="preserve">Financial statements from subcontractors are not required. </w:t>
      </w:r>
    </w:p>
    <w:p w14:paraId="396C3309" w14:textId="06EEB731" w:rsidR="006F4E06" w:rsidRDefault="006F4E06" w:rsidP="006F4E06">
      <w:pPr>
        <w:pStyle w:val="ListParagraph"/>
        <w:tabs>
          <w:tab w:val="left" w:pos="1620"/>
          <w:tab w:val="left" w:pos="2160"/>
        </w:tabs>
        <w:ind w:left="1080"/>
        <w:jc w:val="both"/>
        <w:rPr>
          <w:rFonts w:asciiTheme="minorHAnsi" w:hAnsiTheme="minorHAnsi" w:cstheme="minorHAnsi"/>
          <w:b/>
          <w:sz w:val="22"/>
          <w:szCs w:val="22"/>
          <w:u w:val="single"/>
        </w:rPr>
      </w:pPr>
    </w:p>
    <w:p w14:paraId="5E555962" w14:textId="77777777" w:rsidR="00E97C4F" w:rsidRPr="00284328" w:rsidRDefault="00E97C4F" w:rsidP="00CE3C83">
      <w:pPr>
        <w:pStyle w:val="ListParagraph"/>
        <w:numPr>
          <w:ilvl w:val="1"/>
          <w:numId w:val="102"/>
        </w:numPr>
        <w:tabs>
          <w:tab w:val="left" w:pos="1620"/>
          <w:tab w:val="left" w:pos="2160"/>
        </w:tabs>
        <w:ind w:hanging="540"/>
        <w:jc w:val="both"/>
        <w:rPr>
          <w:rFonts w:asciiTheme="minorHAnsi" w:hAnsiTheme="minorHAnsi" w:cstheme="minorHAnsi"/>
          <w:sz w:val="22"/>
          <w:szCs w:val="22"/>
        </w:rPr>
      </w:pPr>
      <w:r w:rsidRPr="00284328">
        <w:rPr>
          <w:rFonts w:asciiTheme="minorHAnsi" w:hAnsiTheme="minorHAnsi" w:cstheme="minorHAnsi"/>
          <w:b/>
          <w:sz w:val="22"/>
          <w:szCs w:val="22"/>
          <w:u w:val="single"/>
        </w:rPr>
        <w:t>Disclosure of Investigations/Actions</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Proposer must provide a detailed description of any investigation or litigation, including administrative complaints or other administrative proceedings, involving any public</w:t>
      </w:r>
      <w:r w:rsidR="006E30C0">
        <w:rPr>
          <w:rFonts w:asciiTheme="minorHAnsi" w:hAnsiTheme="minorHAnsi" w:cstheme="minorHAnsi"/>
          <w:sz w:val="22"/>
          <w:szCs w:val="22"/>
        </w:rPr>
        <w:t>-</w:t>
      </w:r>
      <w:r w:rsidRPr="00284328">
        <w:rPr>
          <w:rFonts w:asciiTheme="minorHAnsi" w:hAnsiTheme="minorHAnsi" w:cstheme="minorHAnsi"/>
          <w:sz w:val="22"/>
          <w:szCs w:val="22"/>
        </w:rPr>
        <w:t>sector clients during the past five (5) years including the nature and status of the investigation, and, for any litigation, the caption of the action, a brief description of the action, the date of inception, current status, and, if applicable, the disposition.</w:t>
      </w:r>
    </w:p>
    <w:p w14:paraId="0B52DC45" w14:textId="77777777" w:rsidR="00E97C4F" w:rsidRPr="00284328" w:rsidRDefault="00E97C4F" w:rsidP="00163B23">
      <w:pPr>
        <w:tabs>
          <w:tab w:val="left" w:pos="1620"/>
          <w:tab w:val="left" w:pos="2160"/>
        </w:tabs>
        <w:ind w:left="990" w:hanging="450"/>
        <w:jc w:val="both"/>
        <w:rPr>
          <w:rFonts w:asciiTheme="minorHAnsi" w:hAnsiTheme="minorHAnsi" w:cstheme="minorHAnsi"/>
          <w:sz w:val="22"/>
          <w:szCs w:val="22"/>
        </w:rPr>
      </w:pPr>
    </w:p>
    <w:p w14:paraId="267E959D" w14:textId="77777777" w:rsidR="00905B62" w:rsidRPr="00284328" w:rsidRDefault="00905B62" w:rsidP="00CE3C83">
      <w:pPr>
        <w:pStyle w:val="ListParagraph"/>
        <w:numPr>
          <w:ilvl w:val="1"/>
          <w:numId w:val="102"/>
        </w:numPr>
        <w:tabs>
          <w:tab w:val="left" w:pos="1620"/>
          <w:tab w:val="left" w:pos="2160"/>
        </w:tabs>
        <w:ind w:hanging="540"/>
        <w:jc w:val="both"/>
        <w:rPr>
          <w:rFonts w:asciiTheme="minorHAnsi" w:hAnsiTheme="minorHAnsi" w:cstheme="minorHAnsi"/>
          <w:b/>
          <w:sz w:val="22"/>
          <w:szCs w:val="22"/>
          <w:u w:val="single"/>
        </w:rPr>
      </w:pPr>
      <w:r w:rsidRPr="00284328">
        <w:rPr>
          <w:rFonts w:asciiTheme="minorHAnsi" w:hAnsiTheme="minorHAnsi" w:cstheme="minorHAnsi"/>
          <w:b/>
          <w:sz w:val="22"/>
          <w:szCs w:val="22"/>
          <w:u w:val="single"/>
        </w:rPr>
        <w:t>Proposer Status and Affirmative Action</w:t>
      </w:r>
    </w:p>
    <w:p w14:paraId="613E64E0" w14:textId="77777777" w:rsidR="00905B62" w:rsidRPr="00284328" w:rsidRDefault="00905B62" w:rsidP="00905B62">
      <w:pPr>
        <w:tabs>
          <w:tab w:val="left" w:pos="1620"/>
          <w:tab w:val="left" w:pos="2160"/>
        </w:tabs>
        <w:ind w:left="1080" w:hanging="540"/>
        <w:jc w:val="both"/>
        <w:rPr>
          <w:rFonts w:asciiTheme="minorHAnsi" w:hAnsiTheme="minorHAnsi" w:cstheme="minorHAnsi"/>
          <w:sz w:val="22"/>
          <w:szCs w:val="22"/>
        </w:rPr>
      </w:pPr>
    </w:p>
    <w:p w14:paraId="6778D20F" w14:textId="5865914B" w:rsidR="00905B62" w:rsidRDefault="00B67EC4" w:rsidP="00316835">
      <w:pPr>
        <w:widowControl w:val="0"/>
        <w:numPr>
          <w:ilvl w:val="0"/>
          <w:numId w:val="4"/>
        </w:numPr>
        <w:tabs>
          <w:tab w:val="left" w:pos="1620"/>
          <w:tab w:val="left" w:pos="2160"/>
        </w:tabs>
        <w:ind w:left="1620" w:hanging="540"/>
        <w:jc w:val="both"/>
        <w:rPr>
          <w:rFonts w:asciiTheme="minorHAnsi" w:hAnsiTheme="minorHAnsi" w:cstheme="minorHAnsi"/>
          <w:sz w:val="22"/>
          <w:szCs w:val="22"/>
        </w:rPr>
      </w:pPr>
      <w:r w:rsidRPr="00C37BE0">
        <w:rPr>
          <w:rFonts w:asciiTheme="minorHAnsi" w:hAnsiTheme="minorHAnsi" w:cstheme="minorHAnsi"/>
          <w:sz w:val="22"/>
          <w:szCs w:val="22"/>
          <w:u w:val="single"/>
        </w:rPr>
        <w:t>Vendor Registration.</w:t>
      </w:r>
      <w:r w:rsidRPr="00C37BE0">
        <w:rPr>
          <w:rFonts w:asciiTheme="minorHAnsi" w:hAnsiTheme="minorHAnsi" w:cstheme="minorHAnsi"/>
          <w:sz w:val="22"/>
          <w:szCs w:val="22"/>
        </w:rPr>
        <w:t xml:space="preserve">  All firms</w:t>
      </w:r>
      <w:r w:rsidR="00C37BE0" w:rsidRPr="00C37BE0">
        <w:rPr>
          <w:rFonts w:asciiTheme="minorHAnsi" w:hAnsiTheme="minorHAnsi" w:cstheme="minorHAnsi"/>
          <w:sz w:val="22"/>
          <w:szCs w:val="22"/>
        </w:rPr>
        <w:t xml:space="preserve"> (prime contractors, and suppliers)</w:t>
      </w:r>
      <w:r w:rsidRPr="00C37BE0">
        <w:rPr>
          <w:rFonts w:asciiTheme="minorHAnsi" w:hAnsiTheme="minorHAnsi" w:cstheme="minorHAnsi"/>
          <w:sz w:val="22"/>
          <w:szCs w:val="22"/>
        </w:rPr>
        <w:t xml:space="preserve"> doing business with the KCATA shall complete an online Vendor Registration</w:t>
      </w:r>
      <w:r w:rsidR="00C37BE0" w:rsidRPr="00C37BE0">
        <w:rPr>
          <w:rFonts w:asciiTheme="minorHAnsi" w:hAnsiTheme="minorHAnsi" w:cstheme="minorHAnsi"/>
          <w:sz w:val="22"/>
          <w:szCs w:val="22"/>
        </w:rPr>
        <w:t xml:space="preserve"> process.</w:t>
      </w:r>
      <w:r w:rsidRPr="00C37BE0">
        <w:rPr>
          <w:rFonts w:asciiTheme="minorHAnsi" w:hAnsiTheme="minorHAnsi" w:cstheme="minorHAnsi"/>
          <w:sz w:val="22"/>
          <w:szCs w:val="22"/>
        </w:rPr>
        <w:t xml:space="preserve"> </w:t>
      </w:r>
      <w:r w:rsidR="00C37BE0" w:rsidRPr="00C37BE0">
        <w:rPr>
          <w:rFonts w:asciiTheme="minorHAnsi" w:hAnsiTheme="minorHAnsi" w:cstheme="minorHAnsi"/>
          <w:sz w:val="22"/>
          <w:szCs w:val="22"/>
        </w:rPr>
        <w:t>KCATA uses a secure online vendor management system (B2GNOw). Confidential information (Tax ID number, etc.) will not be publicized. Vendors that have previously registered with KCATA must now also complete the online process with updated information. Vendors only have to go t</w:t>
      </w:r>
      <w:r w:rsidR="00C37BE0">
        <w:rPr>
          <w:rFonts w:asciiTheme="minorHAnsi" w:hAnsiTheme="minorHAnsi" w:cstheme="minorHAnsi"/>
          <w:sz w:val="22"/>
          <w:szCs w:val="22"/>
        </w:rPr>
        <w:t>h</w:t>
      </w:r>
      <w:r w:rsidR="00C37BE0" w:rsidRPr="00C37BE0">
        <w:rPr>
          <w:rFonts w:asciiTheme="minorHAnsi" w:hAnsiTheme="minorHAnsi" w:cstheme="minorHAnsi"/>
          <w:sz w:val="22"/>
          <w:szCs w:val="22"/>
        </w:rPr>
        <w:t xml:space="preserve">rough this process once but will be required to update their certifications /affidavits on a regular basis. </w:t>
      </w:r>
    </w:p>
    <w:p w14:paraId="4B83D698" w14:textId="77777777" w:rsidR="00C37BE0" w:rsidRPr="00C37BE0" w:rsidRDefault="00C37BE0" w:rsidP="00C37BE0">
      <w:pPr>
        <w:widowControl w:val="0"/>
        <w:tabs>
          <w:tab w:val="left" w:pos="1620"/>
          <w:tab w:val="left" w:pos="2160"/>
        </w:tabs>
        <w:ind w:left="1620"/>
        <w:jc w:val="both"/>
        <w:rPr>
          <w:rFonts w:asciiTheme="minorHAnsi" w:hAnsiTheme="minorHAnsi" w:cstheme="minorHAnsi"/>
          <w:sz w:val="22"/>
          <w:szCs w:val="22"/>
        </w:rPr>
      </w:pPr>
    </w:p>
    <w:p w14:paraId="211F8682" w14:textId="77777777" w:rsidR="00905B62" w:rsidRPr="00284328" w:rsidRDefault="00905B62" w:rsidP="00905B62">
      <w:pPr>
        <w:widowControl w:val="0"/>
        <w:numPr>
          <w:ilvl w:val="0"/>
          <w:numId w:val="4"/>
        </w:numPr>
        <w:tabs>
          <w:tab w:val="left" w:pos="1620"/>
          <w:tab w:val="left" w:pos="2160"/>
        </w:tabs>
        <w:ind w:left="1620" w:hanging="540"/>
        <w:jc w:val="both"/>
        <w:rPr>
          <w:rFonts w:asciiTheme="minorHAnsi" w:hAnsiTheme="minorHAnsi" w:cstheme="minorHAnsi"/>
          <w:sz w:val="22"/>
          <w:szCs w:val="22"/>
          <w:u w:val="single"/>
        </w:rPr>
      </w:pPr>
      <w:r w:rsidRPr="00284328">
        <w:rPr>
          <w:rFonts w:asciiTheme="minorHAnsi" w:hAnsiTheme="minorHAnsi" w:cstheme="minorHAnsi"/>
          <w:sz w:val="22"/>
          <w:szCs w:val="22"/>
          <w:u w:val="single"/>
        </w:rPr>
        <w:t xml:space="preserve">Affirmative Action Compliance. </w:t>
      </w:r>
    </w:p>
    <w:p w14:paraId="5177E2C5" w14:textId="77777777" w:rsidR="00905B62" w:rsidRPr="00284328" w:rsidRDefault="00905B62" w:rsidP="00905B62">
      <w:pPr>
        <w:tabs>
          <w:tab w:val="left" w:pos="1620"/>
          <w:tab w:val="left" w:pos="2160"/>
        </w:tabs>
        <w:ind w:left="1080" w:hanging="540"/>
        <w:jc w:val="both"/>
        <w:rPr>
          <w:rFonts w:asciiTheme="minorHAnsi" w:hAnsiTheme="minorHAnsi" w:cstheme="minorHAnsi"/>
          <w:sz w:val="22"/>
          <w:szCs w:val="22"/>
        </w:rPr>
      </w:pPr>
    </w:p>
    <w:p w14:paraId="7F438C95" w14:textId="77777777" w:rsidR="00905B62" w:rsidRPr="00284328" w:rsidRDefault="00905B62" w:rsidP="00905B62">
      <w:pPr>
        <w:pStyle w:val="ListParagraph"/>
        <w:numPr>
          <w:ilvl w:val="0"/>
          <w:numId w:val="5"/>
        </w:numPr>
        <w:tabs>
          <w:tab w:val="left" w:pos="1620"/>
          <w:tab w:val="left" w:pos="2160"/>
        </w:tabs>
        <w:ind w:left="2160" w:hanging="540"/>
        <w:jc w:val="both"/>
        <w:rPr>
          <w:rFonts w:asciiTheme="minorHAnsi" w:hAnsiTheme="minorHAnsi" w:cstheme="minorHAnsi"/>
          <w:sz w:val="22"/>
          <w:szCs w:val="22"/>
        </w:rPr>
      </w:pPr>
      <w:r w:rsidRPr="00284328">
        <w:rPr>
          <w:rFonts w:asciiTheme="minorHAnsi" w:hAnsiTheme="minorHAnsi" w:cstheme="minorHAnsi"/>
          <w:sz w:val="22"/>
          <w:szCs w:val="22"/>
        </w:rPr>
        <w:t>Contractors and subcontractors agree to comply with Federal Transit Law, specifically 49 U.S.C. 5332 which prohibits discrimination, including discrimination in employment and discrimination in business opportunity.</w:t>
      </w:r>
    </w:p>
    <w:p w14:paraId="5D753B58" w14:textId="77777777" w:rsidR="00905B62" w:rsidRPr="00284328" w:rsidRDefault="00905B62" w:rsidP="00905B62">
      <w:pPr>
        <w:tabs>
          <w:tab w:val="left" w:pos="1620"/>
          <w:tab w:val="left" w:pos="2160"/>
        </w:tabs>
        <w:ind w:left="2160" w:hanging="540"/>
        <w:jc w:val="both"/>
        <w:rPr>
          <w:rFonts w:asciiTheme="minorHAnsi" w:hAnsiTheme="minorHAnsi" w:cstheme="minorHAnsi"/>
          <w:sz w:val="22"/>
          <w:szCs w:val="22"/>
        </w:rPr>
      </w:pPr>
    </w:p>
    <w:p w14:paraId="26ABD94D" w14:textId="77777777" w:rsidR="00C37BE0" w:rsidRPr="00A722D0" w:rsidRDefault="00C37BE0" w:rsidP="00C37BE0">
      <w:pPr>
        <w:pStyle w:val="ListParagraph"/>
        <w:numPr>
          <w:ilvl w:val="0"/>
          <w:numId w:val="5"/>
        </w:numPr>
        <w:tabs>
          <w:tab w:val="left" w:pos="1620"/>
          <w:tab w:val="left" w:pos="2160"/>
        </w:tabs>
        <w:ind w:left="2160" w:hanging="540"/>
        <w:jc w:val="both"/>
        <w:rPr>
          <w:rFonts w:asciiTheme="minorHAnsi" w:hAnsiTheme="minorHAnsi" w:cstheme="minorHAnsi"/>
          <w:sz w:val="22"/>
          <w:szCs w:val="22"/>
        </w:rPr>
      </w:pPr>
      <w:r w:rsidRPr="00A722D0">
        <w:rPr>
          <w:rFonts w:asciiTheme="minorHAnsi" w:hAnsiTheme="minorHAnsi" w:cstheme="minorHAnsi"/>
          <w:sz w:val="22"/>
          <w:szCs w:val="22"/>
        </w:rPr>
        <w:t xml:space="preserve">Firms that have not filed an Affirmative Action compliance certification with the KCATA in the past two (2) years must submit the </w:t>
      </w:r>
      <w:r>
        <w:rPr>
          <w:rFonts w:asciiTheme="minorHAnsi" w:hAnsiTheme="minorHAnsi" w:cstheme="minorHAnsi"/>
          <w:sz w:val="22"/>
          <w:szCs w:val="22"/>
        </w:rPr>
        <w:t>required</w:t>
      </w:r>
      <w:r w:rsidRPr="00A722D0">
        <w:rPr>
          <w:rFonts w:asciiTheme="minorHAnsi" w:hAnsiTheme="minorHAnsi" w:cstheme="minorHAnsi"/>
          <w:sz w:val="22"/>
          <w:szCs w:val="22"/>
        </w:rPr>
        <w:t xml:space="preserve"> documents:</w:t>
      </w:r>
      <w:r>
        <w:rPr>
          <w:rFonts w:asciiTheme="minorHAnsi" w:hAnsiTheme="minorHAnsi" w:cstheme="minorHAnsi"/>
          <w:sz w:val="22"/>
          <w:szCs w:val="22"/>
        </w:rPr>
        <w:t xml:space="preserve"> at htps://kcata.diversitycompliance.com  </w:t>
      </w:r>
    </w:p>
    <w:p w14:paraId="29BC2170" w14:textId="77777777" w:rsidR="00C37BE0" w:rsidRPr="00A722D0" w:rsidRDefault="00C37BE0" w:rsidP="00C37BE0">
      <w:pPr>
        <w:tabs>
          <w:tab w:val="left" w:pos="1620"/>
          <w:tab w:val="left" w:pos="2160"/>
        </w:tabs>
        <w:ind w:left="2160" w:hanging="540"/>
        <w:jc w:val="both"/>
        <w:rPr>
          <w:rFonts w:asciiTheme="minorHAnsi" w:hAnsiTheme="minorHAnsi" w:cstheme="minorHAnsi"/>
          <w:sz w:val="22"/>
          <w:szCs w:val="22"/>
        </w:rPr>
      </w:pPr>
    </w:p>
    <w:p w14:paraId="315B7D96" w14:textId="77777777" w:rsidR="00C37BE0" w:rsidRPr="00A722D0" w:rsidRDefault="00C37BE0" w:rsidP="00AA412B">
      <w:pPr>
        <w:widowControl w:val="0"/>
        <w:numPr>
          <w:ilvl w:val="3"/>
          <w:numId w:val="35"/>
        </w:numPr>
        <w:tabs>
          <w:tab w:val="clear" w:pos="1440"/>
          <w:tab w:val="left" w:pos="1620"/>
          <w:tab w:val="left" w:pos="2700"/>
        </w:tabs>
        <w:ind w:left="2700" w:hanging="540"/>
        <w:jc w:val="both"/>
        <w:rPr>
          <w:rFonts w:asciiTheme="minorHAnsi" w:hAnsiTheme="minorHAnsi" w:cstheme="minorHAnsi"/>
          <w:sz w:val="22"/>
          <w:szCs w:val="22"/>
        </w:rPr>
      </w:pPr>
      <w:r>
        <w:rPr>
          <w:rFonts w:asciiTheme="minorHAnsi" w:hAnsiTheme="minorHAnsi" w:cstheme="minorHAnsi"/>
          <w:sz w:val="22"/>
          <w:szCs w:val="22"/>
        </w:rPr>
        <w:t>A link to this form (KCATA Affidavit of Civil Rights Compliance) is available in the B2G now system and the form is available on KCATA’s website (</w:t>
      </w:r>
      <w:hyperlink r:id="rId18" w:history="1">
        <w:r w:rsidRPr="00F95FE2">
          <w:rPr>
            <w:rStyle w:val="Hyperlink"/>
            <w:rFonts w:asciiTheme="minorHAnsi" w:hAnsiTheme="minorHAnsi" w:cstheme="minorHAnsi"/>
            <w:sz w:val="22"/>
            <w:szCs w:val="22"/>
          </w:rPr>
          <w:t>www.kcata.org</w:t>
        </w:r>
      </w:hyperlink>
      <w:r>
        <w:rPr>
          <w:rFonts w:asciiTheme="minorHAnsi" w:hAnsiTheme="minorHAnsi" w:cstheme="minorHAnsi"/>
          <w:sz w:val="22"/>
          <w:szCs w:val="22"/>
        </w:rPr>
        <w:t>) under the “Doing Business With” tab.</w:t>
      </w:r>
    </w:p>
    <w:p w14:paraId="1DEDAA4D" w14:textId="77777777" w:rsidR="00C37BE0" w:rsidRPr="00A722D0" w:rsidRDefault="00C37BE0" w:rsidP="00C37BE0">
      <w:pPr>
        <w:widowControl w:val="0"/>
        <w:tabs>
          <w:tab w:val="left" w:pos="1620"/>
          <w:tab w:val="left" w:pos="2700"/>
        </w:tabs>
        <w:ind w:left="2700"/>
        <w:jc w:val="both"/>
        <w:rPr>
          <w:rFonts w:asciiTheme="minorHAnsi" w:hAnsiTheme="minorHAnsi" w:cstheme="minorHAnsi"/>
          <w:sz w:val="22"/>
          <w:szCs w:val="22"/>
        </w:rPr>
      </w:pPr>
    </w:p>
    <w:p w14:paraId="41AB1866" w14:textId="77777777" w:rsidR="00C37BE0" w:rsidRPr="00A722D0" w:rsidRDefault="00C37BE0" w:rsidP="00AA412B">
      <w:pPr>
        <w:widowControl w:val="0"/>
        <w:numPr>
          <w:ilvl w:val="3"/>
          <w:numId w:val="35"/>
        </w:numPr>
        <w:tabs>
          <w:tab w:val="clear" w:pos="1440"/>
          <w:tab w:val="left" w:pos="1620"/>
          <w:tab w:val="left" w:pos="2700"/>
        </w:tabs>
        <w:ind w:left="2700" w:hanging="540"/>
        <w:jc w:val="both"/>
        <w:rPr>
          <w:rFonts w:asciiTheme="minorHAnsi" w:hAnsiTheme="minorHAnsi" w:cstheme="minorHAnsi"/>
          <w:sz w:val="22"/>
          <w:szCs w:val="22"/>
        </w:rPr>
      </w:pPr>
      <w:r w:rsidRPr="00A722D0">
        <w:rPr>
          <w:rFonts w:asciiTheme="minorHAnsi" w:hAnsiTheme="minorHAnsi" w:cstheme="minorHAnsi"/>
          <w:sz w:val="22"/>
          <w:szCs w:val="22"/>
        </w:rPr>
        <w:t>A completed Workforce Analysis Report Form AA1, Part 2.  A current EEO-1 provided to another governmental agency may be substituted.</w:t>
      </w:r>
    </w:p>
    <w:p w14:paraId="20024D79" w14:textId="77777777" w:rsidR="00905B62" w:rsidRPr="00284328" w:rsidRDefault="00905B62" w:rsidP="00905B62">
      <w:pPr>
        <w:tabs>
          <w:tab w:val="left" w:pos="1620"/>
          <w:tab w:val="left" w:pos="2160"/>
        </w:tabs>
        <w:ind w:left="1080" w:hanging="540"/>
        <w:jc w:val="both"/>
        <w:rPr>
          <w:rFonts w:asciiTheme="minorHAnsi" w:hAnsiTheme="minorHAnsi" w:cstheme="minorHAnsi"/>
          <w:sz w:val="22"/>
          <w:szCs w:val="22"/>
        </w:rPr>
      </w:pPr>
    </w:p>
    <w:p w14:paraId="1362DA20" w14:textId="4F208070" w:rsidR="00905B62" w:rsidRDefault="00905B62" w:rsidP="00905B62">
      <w:pPr>
        <w:pStyle w:val="ListParagraph"/>
        <w:numPr>
          <w:ilvl w:val="0"/>
          <w:numId w:val="5"/>
        </w:numPr>
        <w:tabs>
          <w:tab w:val="left" w:pos="2160"/>
        </w:tabs>
        <w:ind w:left="2160" w:hanging="540"/>
        <w:jc w:val="both"/>
        <w:rPr>
          <w:rFonts w:asciiTheme="minorHAnsi" w:hAnsiTheme="minorHAnsi" w:cstheme="minorHAnsi"/>
          <w:sz w:val="22"/>
          <w:szCs w:val="22"/>
        </w:rPr>
      </w:pPr>
      <w:r w:rsidRPr="00284328">
        <w:rPr>
          <w:rFonts w:asciiTheme="minorHAnsi" w:hAnsiTheme="minorHAnsi" w:cstheme="minorHAnsi"/>
          <w:sz w:val="22"/>
          <w:szCs w:val="22"/>
        </w:rPr>
        <w:t xml:space="preserve">For questions on these requirements, or for assistance in completing the forms, please contact Maurice Gay, KCATA’s Contract Vendor Specialist Coordinator at (816) 346-0366 or via email at </w:t>
      </w:r>
      <w:hyperlink r:id="rId19" w:history="1">
        <w:r w:rsidRPr="00A47988">
          <w:rPr>
            <w:rStyle w:val="Hyperlink"/>
            <w:rFonts w:asciiTheme="minorHAnsi" w:hAnsiTheme="minorHAnsi" w:cstheme="minorHAnsi"/>
            <w:sz w:val="22"/>
            <w:szCs w:val="22"/>
          </w:rPr>
          <w:t>mgay@kcata.org</w:t>
        </w:r>
      </w:hyperlink>
      <w:r w:rsidRPr="00284328">
        <w:rPr>
          <w:rFonts w:asciiTheme="minorHAnsi" w:hAnsiTheme="minorHAnsi" w:cstheme="minorHAnsi"/>
          <w:sz w:val="22"/>
          <w:szCs w:val="22"/>
        </w:rPr>
        <w:t>.</w:t>
      </w:r>
    </w:p>
    <w:p w14:paraId="638A1BF8" w14:textId="77777777" w:rsidR="00905B62" w:rsidRPr="00284328" w:rsidRDefault="00905B62" w:rsidP="00905B62">
      <w:pPr>
        <w:pStyle w:val="ListParagraph"/>
        <w:tabs>
          <w:tab w:val="left" w:pos="2160"/>
        </w:tabs>
        <w:ind w:left="2160"/>
        <w:jc w:val="both"/>
        <w:rPr>
          <w:rFonts w:asciiTheme="minorHAnsi" w:hAnsiTheme="minorHAnsi" w:cstheme="minorHAnsi"/>
          <w:sz w:val="22"/>
          <w:szCs w:val="22"/>
        </w:rPr>
      </w:pPr>
    </w:p>
    <w:p w14:paraId="1046A2DB" w14:textId="77777777" w:rsidR="00905B62" w:rsidRPr="00284328" w:rsidRDefault="00905B62" w:rsidP="00CE3C83">
      <w:pPr>
        <w:pStyle w:val="ListParagraph"/>
        <w:numPr>
          <w:ilvl w:val="1"/>
          <w:numId w:val="102"/>
        </w:numPr>
        <w:tabs>
          <w:tab w:val="left" w:pos="1620"/>
          <w:tab w:val="left" w:pos="2160"/>
        </w:tabs>
        <w:ind w:hanging="540"/>
        <w:jc w:val="both"/>
        <w:rPr>
          <w:rFonts w:asciiTheme="minorHAnsi" w:hAnsiTheme="minorHAnsi" w:cstheme="minorHAnsi"/>
          <w:b/>
          <w:sz w:val="22"/>
          <w:szCs w:val="22"/>
        </w:rPr>
      </w:pPr>
      <w:r w:rsidRPr="00284328">
        <w:rPr>
          <w:rFonts w:asciiTheme="minorHAnsi" w:hAnsiTheme="minorHAnsi" w:cstheme="minorHAnsi"/>
          <w:b/>
          <w:sz w:val="22"/>
          <w:szCs w:val="22"/>
          <w:u w:val="single"/>
        </w:rPr>
        <w:t xml:space="preserve">Employee Eligibility Verification </w:t>
      </w:r>
    </w:p>
    <w:p w14:paraId="00E253CD" w14:textId="77777777" w:rsidR="00905B62" w:rsidRPr="00284328" w:rsidRDefault="00905B62" w:rsidP="00905B62">
      <w:pPr>
        <w:tabs>
          <w:tab w:val="left" w:pos="1620"/>
          <w:tab w:val="left" w:pos="2160"/>
        </w:tabs>
        <w:ind w:left="990" w:hanging="450"/>
        <w:jc w:val="both"/>
        <w:rPr>
          <w:rFonts w:asciiTheme="minorHAnsi" w:hAnsiTheme="minorHAnsi" w:cstheme="minorHAnsi"/>
          <w:b/>
          <w:sz w:val="22"/>
          <w:szCs w:val="22"/>
        </w:rPr>
      </w:pPr>
    </w:p>
    <w:p w14:paraId="605ACF05" w14:textId="16C4D307" w:rsidR="00C37BE0" w:rsidRPr="00C37BE0" w:rsidRDefault="00C37BE0" w:rsidP="00CE3C83">
      <w:pPr>
        <w:pStyle w:val="ListParagraph"/>
        <w:numPr>
          <w:ilvl w:val="0"/>
          <w:numId w:val="67"/>
        </w:numPr>
        <w:tabs>
          <w:tab w:val="left" w:pos="1620"/>
          <w:tab w:val="left" w:pos="2160"/>
        </w:tabs>
        <w:ind w:left="1620" w:hanging="540"/>
        <w:jc w:val="both"/>
        <w:rPr>
          <w:rFonts w:asciiTheme="minorHAnsi" w:hAnsiTheme="minorHAnsi" w:cstheme="minorHAnsi"/>
          <w:sz w:val="22"/>
          <w:szCs w:val="22"/>
        </w:rPr>
      </w:pPr>
      <w:r w:rsidRPr="00C37BE0">
        <w:rPr>
          <w:rFonts w:asciiTheme="minorHAnsi" w:hAnsiTheme="minorHAnsi" w:cstheme="minorHAnsi"/>
          <w:sz w:val="22"/>
          <w:szCs w:val="22"/>
        </w:rPr>
        <w:t xml:space="preserve">Contractors doing business with KCATA must certify that they are enrolled in and are participating in a federal work authorization program (i.e., Department of Homeland Security’s E-Verify Program). You may wish to visit the World Wide Web and search these </w:t>
      </w:r>
      <w:r w:rsidRPr="00C37BE0">
        <w:rPr>
          <w:rFonts w:asciiTheme="minorHAnsi" w:hAnsiTheme="minorHAnsi" w:cstheme="minorHAnsi"/>
          <w:sz w:val="22"/>
          <w:szCs w:val="22"/>
        </w:rPr>
        <w:lastRenderedPageBreak/>
        <w:t xml:space="preserve">links for guidance in obtaining e-verification information if you are unfamiliar with the process: </w:t>
      </w:r>
      <w:hyperlink r:id="rId20" w:history="1">
        <w:r w:rsidRPr="00C37BE0">
          <w:rPr>
            <w:rStyle w:val="Hyperlink"/>
            <w:rFonts w:asciiTheme="minorHAnsi" w:hAnsiTheme="minorHAnsi" w:cstheme="minorHAnsi"/>
            <w:b/>
            <w:bCs/>
            <w:sz w:val="22"/>
            <w:szCs w:val="22"/>
          </w:rPr>
          <w:t>www.https//e-verify.uscis.gov/emp</w:t>
        </w:r>
      </w:hyperlink>
      <w:r w:rsidRPr="00C37BE0">
        <w:rPr>
          <w:rFonts w:asciiTheme="minorHAnsi" w:hAnsiTheme="minorHAnsi" w:cstheme="minorHAnsi"/>
          <w:b/>
          <w:bCs/>
          <w:sz w:val="22"/>
          <w:szCs w:val="22"/>
        </w:rPr>
        <w:t xml:space="preserve"> or </w:t>
      </w:r>
      <w:hyperlink r:id="rId21" w:history="1">
        <w:r w:rsidRPr="00C37BE0">
          <w:rPr>
            <w:rStyle w:val="Hyperlink"/>
            <w:rFonts w:asciiTheme="minorHAnsi" w:hAnsiTheme="minorHAnsi" w:cstheme="minorHAnsi"/>
            <w:b/>
            <w:bCs/>
            <w:sz w:val="22"/>
            <w:szCs w:val="22"/>
          </w:rPr>
          <w:t>www.dhs.gov/E-Verify</w:t>
        </w:r>
      </w:hyperlink>
      <w:r w:rsidRPr="00C37BE0">
        <w:rPr>
          <w:rFonts w:asciiTheme="minorHAnsi" w:hAnsiTheme="minorHAnsi" w:cstheme="minorHAnsi"/>
          <w:b/>
          <w:bCs/>
          <w:sz w:val="22"/>
          <w:szCs w:val="22"/>
        </w:rPr>
        <w:t xml:space="preserve">.  </w:t>
      </w:r>
      <w:r w:rsidRPr="00C37BE0">
        <w:rPr>
          <w:rFonts w:asciiTheme="minorHAnsi" w:hAnsiTheme="minorHAnsi" w:cstheme="minorHAnsi"/>
          <w:sz w:val="22"/>
          <w:szCs w:val="22"/>
        </w:rPr>
        <w:t>This form is completed online during the registration process for all Primary Contractors. Subcontractors must complete the form included in the solicitation as (Attachment __) and submit with response.  A Memo of Understanding is to be provided for all purchases/contracts valued at $5,000 or more</w:t>
      </w:r>
      <w:r w:rsidRPr="00C37BE0">
        <w:rPr>
          <w:rFonts w:asciiTheme="minorHAnsi" w:hAnsiTheme="minorHAnsi" w:cstheme="minorHAnsi"/>
          <w:b/>
          <w:bCs/>
          <w:sz w:val="22"/>
          <w:szCs w:val="22"/>
        </w:rPr>
        <w:t>.</w:t>
      </w:r>
    </w:p>
    <w:p w14:paraId="1F2FC458" w14:textId="77777777" w:rsidR="00905B62" w:rsidRPr="00284328" w:rsidRDefault="00905B62" w:rsidP="00C37BE0">
      <w:pPr>
        <w:tabs>
          <w:tab w:val="left" w:pos="1620"/>
          <w:tab w:val="left" w:pos="2160"/>
        </w:tabs>
        <w:jc w:val="both"/>
        <w:rPr>
          <w:rFonts w:asciiTheme="minorHAnsi" w:hAnsiTheme="minorHAnsi" w:cstheme="minorHAnsi"/>
          <w:sz w:val="22"/>
          <w:szCs w:val="22"/>
        </w:rPr>
      </w:pPr>
    </w:p>
    <w:p w14:paraId="068C2BDD" w14:textId="77777777" w:rsidR="00905B62" w:rsidRPr="006E30C0" w:rsidRDefault="00905B62" w:rsidP="00CE3C83">
      <w:pPr>
        <w:pStyle w:val="ListParagraph"/>
        <w:numPr>
          <w:ilvl w:val="0"/>
          <w:numId w:val="67"/>
        </w:numPr>
        <w:tabs>
          <w:tab w:val="left" w:pos="1620"/>
          <w:tab w:val="left" w:pos="2160"/>
        </w:tabs>
        <w:ind w:left="1620" w:hanging="540"/>
        <w:jc w:val="both"/>
        <w:rPr>
          <w:rFonts w:asciiTheme="minorHAnsi" w:hAnsiTheme="minorHAnsi" w:cstheme="minorHAnsi"/>
          <w:sz w:val="22"/>
          <w:szCs w:val="22"/>
        </w:rPr>
      </w:pPr>
      <w:r w:rsidRPr="006E30C0">
        <w:rPr>
          <w:rFonts w:asciiTheme="minorHAnsi" w:hAnsiTheme="minorHAnsi" w:cstheme="minorHAnsi"/>
          <w:sz w:val="22"/>
          <w:szCs w:val="22"/>
        </w:rPr>
        <w:t xml:space="preserve">The Proposer shall also affirm that it does not knowingly employ any person in connection with the contracted services who does not have the legal right or authorization under Federal law to work in the United States as defined in 8 U.S.C. §1324a(h)(3). </w:t>
      </w:r>
    </w:p>
    <w:p w14:paraId="4A7B60D7" w14:textId="77777777" w:rsidR="00905B62" w:rsidRPr="00284328" w:rsidRDefault="00905B62" w:rsidP="00905B62">
      <w:pPr>
        <w:tabs>
          <w:tab w:val="left" w:pos="1620"/>
          <w:tab w:val="left" w:pos="2160"/>
        </w:tabs>
        <w:ind w:left="1620" w:hanging="540"/>
        <w:jc w:val="both"/>
        <w:rPr>
          <w:rFonts w:asciiTheme="minorHAnsi" w:hAnsiTheme="minorHAnsi" w:cstheme="minorHAnsi"/>
          <w:sz w:val="22"/>
          <w:szCs w:val="22"/>
        </w:rPr>
      </w:pPr>
    </w:p>
    <w:p w14:paraId="7A3EE5FD" w14:textId="77777777" w:rsidR="00905B62" w:rsidRPr="006E30C0" w:rsidRDefault="00905B62" w:rsidP="00CE3C83">
      <w:pPr>
        <w:pStyle w:val="ListParagraph"/>
        <w:numPr>
          <w:ilvl w:val="0"/>
          <w:numId w:val="67"/>
        </w:numPr>
        <w:tabs>
          <w:tab w:val="left" w:pos="1620"/>
          <w:tab w:val="left" w:pos="2160"/>
        </w:tabs>
        <w:ind w:left="1620" w:hanging="540"/>
        <w:jc w:val="both"/>
        <w:rPr>
          <w:rFonts w:asciiTheme="minorHAnsi" w:hAnsiTheme="minorHAnsi" w:cstheme="minorHAnsi"/>
          <w:sz w:val="22"/>
          <w:szCs w:val="22"/>
        </w:rPr>
      </w:pPr>
      <w:r w:rsidRPr="006E30C0">
        <w:rPr>
          <w:rFonts w:asciiTheme="minorHAnsi" w:hAnsiTheme="minorHAnsi" w:cstheme="minorHAnsi"/>
          <w:sz w:val="22"/>
          <w:szCs w:val="22"/>
        </w:rPr>
        <w:t>The Proposer is required to obtain the same affirmation from all subcontractors at all tiers.</w:t>
      </w:r>
    </w:p>
    <w:p w14:paraId="75CC993B" w14:textId="77777777" w:rsidR="00905B62" w:rsidRDefault="00905B62" w:rsidP="00905B62">
      <w:pPr>
        <w:pStyle w:val="ListParagraph"/>
        <w:tabs>
          <w:tab w:val="left" w:pos="1620"/>
          <w:tab w:val="left" w:pos="2160"/>
        </w:tabs>
        <w:ind w:left="1080"/>
        <w:jc w:val="both"/>
        <w:rPr>
          <w:rFonts w:asciiTheme="minorHAnsi" w:hAnsiTheme="minorHAnsi" w:cstheme="minorHAnsi"/>
          <w:b/>
          <w:sz w:val="22"/>
          <w:szCs w:val="22"/>
          <w:u w:val="single"/>
        </w:rPr>
      </w:pPr>
    </w:p>
    <w:p w14:paraId="04D90A7A" w14:textId="380D6AF2" w:rsidR="00E97C4F" w:rsidRPr="00284328" w:rsidRDefault="00E97C4F" w:rsidP="00CE3C83">
      <w:pPr>
        <w:pStyle w:val="ListParagraph"/>
        <w:numPr>
          <w:ilvl w:val="1"/>
          <w:numId w:val="102"/>
        </w:numPr>
        <w:tabs>
          <w:tab w:val="left" w:pos="1620"/>
          <w:tab w:val="left" w:pos="2160"/>
        </w:tabs>
        <w:ind w:hanging="540"/>
        <w:jc w:val="both"/>
        <w:rPr>
          <w:rFonts w:asciiTheme="minorHAnsi" w:hAnsiTheme="minorHAnsi" w:cstheme="minorHAnsi"/>
          <w:b/>
          <w:sz w:val="22"/>
          <w:szCs w:val="22"/>
          <w:u w:val="single"/>
        </w:rPr>
      </w:pPr>
      <w:r w:rsidRPr="00284328">
        <w:rPr>
          <w:rFonts w:asciiTheme="minorHAnsi" w:hAnsiTheme="minorHAnsi" w:cstheme="minorHAnsi"/>
          <w:b/>
          <w:sz w:val="22"/>
          <w:szCs w:val="22"/>
          <w:u w:val="single"/>
        </w:rPr>
        <w:t>Debarment</w:t>
      </w:r>
    </w:p>
    <w:p w14:paraId="1573A1C5" w14:textId="77777777" w:rsidR="00E97C4F" w:rsidRPr="00284328" w:rsidRDefault="00E97C4F" w:rsidP="00163B23">
      <w:pPr>
        <w:tabs>
          <w:tab w:val="left" w:pos="1620"/>
          <w:tab w:val="left" w:pos="2160"/>
        </w:tabs>
        <w:ind w:left="990" w:hanging="450"/>
        <w:jc w:val="both"/>
        <w:rPr>
          <w:rFonts w:asciiTheme="minorHAnsi" w:hAnsiTheme="minorHAnsi" w:cstheme="minorHAnsi"/>
          <w:sz w:val="22"/>
          <w:szCs w:val="22"/>
          <w:u w:val="single"/>
        </w:rPr>
      </w:pPr>
    </w:p>
    <w:p w14:paraId="1011C5EE" w14:textId="77777777" w:rsidR="00E97C4F" w:rsidRPr="006E30C0" w:rsidRDefault="00E97C4F" w:rsidP="00CE3C83">
      <w:pPr>
        <w:pStyle w:val="ListParagraph"/>
        <w:numPr>
          <w:ilvl w:val="0"/>
          <w:numId w:val="65"/>
        </w:numPr>
        <w:tabs>
          <w:tab w:val="left" w:pos="1620"/>
          <w:tab w:val="left" w:pos="2160"/>
        </w:tabs>
        <w:ind w:left="1620" w:hanging="540"/>
        <w:jc w:val="both"/>
        <w:rPr>
          <w:rFonts w:asciiTheme="minorHAnsi" w:hAnsiTheme="minorHAnsi" w:cstheme="minorHAnsi"/>
          <w:sz w:val="22"/>
          <w:szCs w:val="22"/>
        </w:rPr>
      </w:pPr>
      <w:r w:rsidRPr="006E30C0">
        <w:rPr>
          <w:rFonts w:asciiTheme="minorHAnsi" w:hAnsiTheme="minorHAnsi" w:cstheme="minorHAnsi"/>
          <w:sz w:val="22"/>
          <w:szCs w:val="22"/>
        </w:rPr>
        <w:t>The Proposer must certify that is not included in the “U. S. General Services Administration’s List of Parties Excluded from Federal Procurement or Non-procurement Programs.”</w:t>
      </w:r>
    </w:p>
    <w:p w14:paraId="14E2FA41" w14:textId="77777777" w:rsidR="00E97C4F" w:rsidRPr="00284328" w:rsidRDefault="00E97C4F" w:rsidP="006E30C0">
      <w:pPr>
        <w:tabs>
          <w:tab w:val="left" w:pos="1620"/>
          <w:tab w:val="left" w:pos="2160"/>
        </w:tabs>
        <w:ind w:left="1620" w:hanging="540"/>
        <w:jc w:val="both"/>
        <w:rPr>
          <w:rFonts w:asciiTheme="minorHAnsi" w:hAnsiTheme="minorHAnsi" w:cstheme="minorHAnsi"/>
          <w:sz w:val="22"/>
          <w:szCs w:val="22"/>
        </w:rPr>
      </w:pPr>
    </w:p>
    <w:p w14:paraId="62A74B54" w14:textId="77777777" w:rsidR="00E97C4F" w:rsidRPr="006E30C0" w:rsidRDefault="00E97C4F" w:rsidP="00CE3C83">
      <w:pPr>
        <w:pStyle w:val="ListParagraph"/>
        <w:numPr>
          <w:ilvl w:val="0"/>
          <w:numId w:val="65"/>
        </w:numPr>
        <w:tabs>
          <w:tab w:val="left" w:pos="1620"/>
          <w:tab w:val="left" w:pos="2160"/>
        </w:tabs>
        <w:ind w:left="1620" w:hanging="540"/>
        <w:jc w:val="both"/>
        <w:rPr>
          <w:rFonts w:asciiTheme="minorHAnsi" w:hAnsiTheme="minorHAnsi" w:cstheme="minorHAnsi"/>
          <w:sz w:val="22"/>
          <w:szCs w:val="22"/>
        </w:rPr>
      </w:pPr>
      <w:r w:rsidRPr="006E30C0">
        <w:rPr>
          <w:rFonts w:asciiTheme="minorHAnsi" w:hAnsiTheme="minorHAnsi" w:cstheme="minorHAnsi"/>
          <w:sz w:val="22"/>
          <w:szCs w:val="22"/>
        </w:rPr>
        <w:t>The Proposer agrees to refrain from awarding any subcontractor of any amount (at any tier) to a debarred or suspended subcontractor, and to obtain a similar certification from any subcontractor (at any tier) seeking a contract exceeding $25,000.</w:t>
      </w:r>
    </w:p>
    <w:p w14:paraId="4701CCCD" w14:textId="77777777" w:rsidR="00E97C4F" w:rsidRPr="00284328" w:rsidRDefault="00E97C4F" w:rsidP="006E30C0">
      <w:pPr>
        <w:tabs>
          <w:tab w:val="left" w:pos="1620"/>
          <w:tab w:val="left" w:pos="2160"/>
        </w:tabs>
        <w:ind w:left="1620" w:hanging="540"/>
        <w:jc w:val="both"/>
        <w:rPr>
          <w:rFonts w:asciiTheme="minorHAnsi" w:hAnsiTheme="minorHAnsi" w:cstheme="minorHAnsi"/>
          <w:sz w:val="22"/>
          <w:szCs w:val="22"/>
        </w:rPr>
      </w:pPr>
    </w:p>
    <w:p w14:paraId="2B1AB4E8" w14:textId="77777777" w:rsidR="00C13884" w:rsidRPr="006E30C0" w:rsidRDefault="00E97C4F" w:rsidP="00CE3C83">
      <w:pPr>
        <w:pStyle w:val="ListParagraph"/>
        <w:numPr>
          <w:ilvl w:val="0"/>
          <w:numId w:val="65"/>
        </w:numPr>
        <w:tabs>
          <w:tab w:val="left" w:pos="1620"/>
          <w:tab w:val="left" w:pos="2160"/>
        </w:tabs>
        <w:ind w:left="1620" w:hanging="540"/>
        <w:jc w:val="both"/>
        <w:rPr>
          <w:rFonts w:asciiTheme="minorHAnsi" w:hAnsiTheme="minorHAnsi" w:cstheme="minorHAnsi"/>
          <w:sz w:val="22"/>
          <w:szCs w:val="22"/>
        </w:rPr>
      </w:pPr>
      <w:r w:rsidRPr="006E30C0">
        <w:rPr>
          <w:rFonts w:asciiTheme="minorHAnsi" w:hAnsiTheme="minorHAnsi" w:cstheme="minorHAnsi"/>
          <w:sz w:val="22"/>
          <w:szCs w:val="22"/>
        </w:rPr>
        <w:t>The Proposer agrees to provide KCATA with a copy of each conditioned debarment or suspension certification provided by a prospective subcontractor at any tier, and to refrain from awarding a subcontract with any party that has submitted a conditioned debarment or suspension certification until FTA approval is obtained.</w:t>
      </w:r>
      <w:r w:rsidR="00926C36" w:rsidRPr="006E30C0">
        <w:rPr>
          <w:rFonts w:asciiTheme="minorHAnsi" w:hAnsiTheme="minorHAnsi" w:cstheme="minorHAnsi"/>
          <w:sz w:val="22"/>
          <w:szCs w:val="22"/>
        </w:rPr>
        <w:t xml:space="preserve"> </w:t>
      </w:r>
    </w:p>
    <w:p w14:paraId="3A9AF95B" w14:textId="77C4C912" w:rsidR="00905B62" w:rsidRDefault="00905B62">
      <w:pPr>
        <w:rPr>
          <w:rFonts w:asciiTheme="minorHAnsi" w:hAnsiTheme="minorHAnsi" w:cstheme="minorHAnsi"/>
          <w:sz w:val="22"/>
          <w:szCs w:val="22"/>
        </w:rPr>
      </w:pPr>
    </w:p>
    <w:p w14:paraId="665CE010" w14:textId="77777777" w:rsidR="00E97C4F" w:rsidRPr="00284328" w:rsidRDefault="00E97C4F" w:rsidP="00CE3C83">
      <w:pPr>
        <w:pStyle w:val="ListParagraph"/>
        <w:numPr>
          <w:ilvl w:val="1"/>
          <w:numId w:val="102"/>
        </w:numPr>
        <w:tabs>
          <w:tab w:val="left" w:pos="1620"/>
          <w:tab w:val="left" w:pos="2160"/>
        </w:tabs>
        <w:ind w:hanging="540"/>
        <w:jc w:val="both"/>
        <w:rPr>
          <w:rFonts w:asciiTheme="minorHAnsi" w:hAnsiTheme="minorHAnsi" w:cstheme="minorHAnsi"/>
          <w:b/>
          <w:sz w:val="22"/>
          <w:szCs w:val="22"/>
          <w:u w:val="single"/>
        </w:rPr>
      </w:pPr>
      <w:r w:rsidRPr="00284328">
        <w:rPr>
          <w:rFonts w:asciiTheme="minorHAnsi" w:hAnsiTheme="minorHAnsi" w:cstheme="minorHAnsi"/>
          <w:b/>
          <w:sz w:val="22"/>
          <w:szCs w:val="22"/>
          <w:u w:val="single"/>
        </w:rPr>
        <w:t>Lobbying</w:t>
      </w:r>
    </w:p>
    <w:p w14:paraId="140CB502" w14:textId="77777777" w:rsidR="00E97C4F" w:rsidRPr="00284328" w:rsidRDefault="00E97C4F" w:rsidP="00BD1211">
      <w:pPr>
        <w:tabs>
          <w:tab w:val="num" w:pos="1080"/>
          <w:tab w:val="left" w:pos="1620"/>
          <w:tab w:val="left" w:pos="2160"/>
        </w:tabs>
        <w:ind w:left="1080" w:hanging="540"/>
        <w:jc w:val="both"/>
        <w:rPr>
          <w:rFonts w:asciiTheme="minorHAnsi" w:hAnsiTheme="minorHAnsi" w:cstheme="minorHAnsi"/>
          <w:sz w:val="22"/>
          <w:szCs w:val="22"/>
        </w:rPr>
      </w:pPr>
    </w:p>
    <w:p w14:paraId="4688D67B" w14:textId="77777777" w:rsidR="00E97C4F" w:rsidRPr="006E30C0" w:rsidRDefault="00E97C4F" w:rsidP="00CE3C83">
      <w:pPr>
        <w:pStyle w:val="ListParagraph"/>
        <w:numPr>
          <w:ilvl w:val="0"/>
          <w:numId w:val="66"/>
        </w:numPr>
        <w:tabs>
          <w:tab w:val="left" w:pos="1620"/>
          <w:tab w:val="left" w:pos="2160"/>
        </w:tabs>
        <w:ind w:left="1620" w:hanging="540"/>
        <w:jc w:val="both"/>
        <w:rPr>
          <w:rFonts w:asciiTheme="minorHAnsi" w:hAnsiTheme="minorHAnsi" w:cstheme="minorHAnsi"/>
          <w:sz w:val="22"/>
          <w:szCs w:val="22"/>
        </w:rPr>
      </w:pPr>
      <w:r w:rsidRPr="006E30C0">
        <w:rPr>
          <w:rFonts w:asciiTheme="minorHAnsi" w:hAnsiTheme="minorHAnsi" w:cstheme="minorHAnsi"/>
          <w:sz w:val="22"/>
          <w:szCs w:val="22"/>
        </w:rPr>
        <w:t>Pursuant to Public Law 104-65, the Proposer is required to certify that no Federal funds were used to influence or attempt to influence an officer or employee of any Federal department or agency, a member of Congress or State legislature, an officer or employee of Congress or State legislature, or an employee of a member of Congress or State legislature regarding the project(s) included in this contract.</w:t>
      </w:r>
    </w:p>
    <w:p w14:paraId="0A9914D6" w14:textId="77777777" w:rsidR="00E97C4F" w:rsidRPr="00284328" w:rsidRDefault="00E97C4F" w:rsidP="006E30C0">
      <w:pPr>
        <w:tabs>
          <w:tab w:val="num" w:pos="1080"/>
          <w:tab w:val="left" w:pos="1620"/>
          <w:tab w:val="left" w:pos="2160"/>
        </w:tabs>
        <w:ind w:left="1620" w:hanging="540"/>
        <w:jc w:val="both"/>
        <w:rPr>
          <w:rFonts w:asciiTheme="minorHAnsi" w:hAnsiTheme="minorHAnsi" w:cstheme="minorHAnsi"/>
          <w:sz w:val="22"/>
          <w:szCs w:val="22"/>
        </w:rPr>
      </w:pPr>
    </w:p>
    <w:p w14:paraId="2DC11BA7" w14:textId="77777777" w:rsidR="00E97C4F" w:rsidRPr="006E30C0" w:rsidRDefault="00E97C4F" w:rsidP="00CE3C83">
      <w:pPr>
        <w:pStyle w:val="ListParagraph"/>
        <w:numPr>
          <w:ilvl w:val="0"/>
          <w:numId w:val="66"/>
        </w:numPr>
        <w:tabs>
          <w:tab w:val="left" w:pos="1620"/>
          <w:tab w:val="left" w:pos="2160"/>
        </w:tabs>
        <w:ind w:left="1620" w:hanging="540"/>
        <w:jc w:val="both"/>
        <w:rPr>
          <w:rFonts w:asciiTheme="minorHAnsi" w:hAnsiTheme="minorHAnsi" w:cstheme="minorHAnsi"/>
          <w:sz w:val="22"/>
          <w:szCs w:val="22"/>
        </w:rPr>
      </w:pPr>
      <w:r w:rsidRPr="006E30C0">
        <w:rPr>
          <w:rFonts w:asciiTheme="minorHAnsi" w:hAnsiTheme="minorHAnsi" w:cstheme="minorHAnsi"/>
          <w:sz w:val="22"/>
          <w:szCs w:val="22"/>
        </w:rPr>
        <w:t>Proposers who use non-Federal funds for lobbying on behalf of specific projects or proposals must submit disclosure documentation when these efforts are intended to influence the decisions of Federal officials.  If applicable, Standard Form-LLL, "Disclosure Form to Report Lobbying", is required with the Proposer's first submission initiating the KCATA's consideration for a contract. Additionally, Disclosure forms are required each calendar quarter following the first disclosure if there has been a material change in the status of the previous disclosure.  A material change includes:  1) a cumulative increase of $25,000 or more in the amount paid or expected to be paid for influencing or attempting to influence a covered Federal action; 2) a change in the person(s) or individual(s) influencing or attempting to influence a covered Federal action; or 3) a change in the officer(s) or employee(s) or Member(s) contacted to influence or attempt to influence a covered Federal action.</w:t>
      </w:r>
    </w:p>
    <w:p w14:paraId="644E9B33" w14:textId="77777777" w:rsidR="00E97C4F" w:rsidRPr="00284328" w:rsidRDefault="00E97C4F" w:rsidP="006E30C0">
      <w:pPr>
        <w:tabs>
          <w:tab w:val="num" w:pos="1080"/>
          <w:tab w:val="left" w:pos="1620"/>
          <w:tab w:val="left" w:pos="2160"/>
        </w:tabs>
        <w:ind w:left="1620" w:hanging="540"/>
        <w:jc w:val="both"/>
        <w:rPr>
          <w:rFonts w:asciiTheme="minorHAnsi" w:hAnsiTheme="minorHAnsi" w:cstheme="minorHAnsi"/>
          <w:sz w:val="22"/>
          <w:szCs w:val="22"/>
        </w:rPr>
      </w:pPr>
    </w:p>
    <w:p w14:paraId="36A4E2F2" w14:textId="77A66EC9" w:rsidR="00E97C4F" w:rsidRDefault="00E97C4F" w:rsidP="00CE3C83">
      <w:pPr>
        <w:pStyle w:val="ListParagraph"/>
        <w:numPr>
          <w:ilvl w:val="0"/>
          <w:numId w:val="66"/>
        </w:numPr>
        <w:tabs>
          <w:tab w:val="left" w:pos="1620"/>
          <w:tab w:val="left" w:pos="2160"/>
        </w:tabs>
        <w:ind w:left="1620" w:hanging="540"/>
        <w:jc w:val="both"/>
        <w:rPr>
          <w:rFonts w:asciiTheme="minorHAnsi" w:hAnsiTheme="minorHAnsi" w:cstheme="minorHAnsi"/>
          <w:sz w:val="22"/>
          <w:szCs w:val="22"/>
        </w:rPr>
      </w:pPr>
      <w:r w:rsidRPr="006E30C0">
        <w:rPr>
          <w:rFonts w:asciiTheme="minorHAnsi" w:hAnsiTheme="minorHAnsi" w:cstheme="minorHAnsi"/>
          <w:sz w:val="22"/>
          <w:szCs w:val="22"/>
        </w:rPr>
        <w:t xml:space="preserve">The Proposer is required to obtain the same certification and disclosure from all </w:t>
      </w:r>
      <w:r w:rsidRPr="006E30C0">
        <w:rPr>
          <w:rFonts w:asciiTheme="minorHAnsi" w:hAnsiTheme="minorHAnsi" w:cstheme="minorHAnsi"/>
          <w:sz w:val="22"/>
          <w:szCs w:val="22"/>
        </w:rPr>
        <w:lastRenderedPageBreak/>
        <w:t>subcontractors (at all tiers) when the Federal money involved in the subcontract is $100,000 or more.  Any disclosure forms received by the Proposer must be forwarded to the KCATA.</w:t>
      </w:r>
    </w:p>
    <w:p w14:paraId="46F516F2" w14:textId="77777777" w:rsidR="00905B62" w:rsidRPr="006E30C0" w:rsidRDefault="00905B62" w:rsidP="00905B62">
      <w:pPr>
        <w:pStyle w:val="ListParagraph"/>
        <w:tabs>
          <w:tab w:val="left" w:pos="1620"/>
          <w:tab w:val="left" w:pos="2160"/>
        </w:tabs>
        <w:ind w:left="1620"/>
        <w:jc w:val="both"/>
        <w:rPr>
          <w:rFonts w:asciiTheme="minorHAnsi" w:hAnsiTheme="minorHAnsi" w:cstheme="minorHAnsi"/>
          <w:sz w:val="22"/>
          <w:szCs w:val="22"/>
        </w:rPr>
      </w:pPr>
    </w:p>
    <w:p w14:paraId="6EA33B92" w14:textId="24151F4E" w:rsidR="00E97C4F" w:rsidRDefault="00905B62" w:rsidP="00BD1211">
      <w:pPr>
        <w:tabs>
          <w:tab w:val="num" w:pos="1080"/>
          <w:tab w:val="left" w:pos="1620"/>
          <w:tab w:val="left" w:pos="2160"/>
        </w:tabs>
        <w:ind w:left="1080" w:hanging="540"/>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Pr>
          <w:rFonts w:asciiTheme="minorHAnsi" w:hAnsiTheme="minorHAnsi" w:cstheme="minorHAnsi"/>
          <w:b/>
          <w:sz w:val="22"/>
          <w:szCs w:val="22"/>
          <w:u w:val="single"/>
        </w:rPr>
        <w:t>Receipt of Addenda</w:t>
      </w:r>
      <w:r>
        <w:rPr>
          <w:rFonts w:asciiTheme="minorHAnsi" w:hAnsiTheme="minorHAnsi" w:cstheme="minorHAnsi"/>
          <w:sz w:val="22"/>
          <w:szCs w:val="22"/>
        </w:rPr>
        <w:t>.  If an Addendum is issued as part of this RFP, please provide the “Receipt of Addenda” form that was issued with Addendum #1.</w:t>
      </w:r>
    </w:p>
    <w:p w14:paraId="595EB1C0" w14:textId="20D5F85B" w:rsidR="00905B62" w:rsidRDefault="00905B62" w:rsidP="00BD1211">
      <w:pPr>
        <w:tabs>
          <w:tab w:val="num" w:pos="1080"/>
          <w:tab w:val="left" w:pos="1620"/>
          <w:tab w:val="left" w:pos="2160"/>
        </w:tabs>
        <w:ind w:left="1080" w:hanging="540"/>
        <w:rPr>
          <w:rFonts w:asciiTheme="minorHAnsi" w:hAnsiTheme="minorHAnsi" w:cstheme="minorHAnsi"/>
          <w:sz w:val="22"/>
          <w:szCs w:val="22"/>
        </w:rPr>
      </w:pPr>
    </w:p>
    <w:p w14:paraId="4BA57A39" w14:textId="06B179DC" w:rsidR="00905B62" w:rsidRPr="00905B62" w:rsidRDefault="00905B62" w:rsidP="00BD1211">
      <w:pPr>
        <w:tabs>
          <w:tab w:val="num" w:pos="1080"/>
          <w:tab w:val="left" w:pos="1620"/>
          <w:tab w:val="left" w:pos="2160"/>
        </w:tabs>
        <w:ind w:left="1080" w:hanging="540"/>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Pr="00905B62">
        <w:rPr>
          <w:rFonts w:asciiTheme="minorHAnsi" w:hAnsiTheme="minorHAnsi" w:cstheme="minorHAnsi"/>
          <w:b/>
          <w:sz w:val="22"/>
          <w:szCs w:val="22"/>
          <w:u w:val="single"/>
        </w:rPr>
        <w:t>Complete Proposal Documents</w:t>
      </w:r>
      <w:r>
        <w:rPr>
          <w:rFonts w:asciiTheme="minorHAnsi" w:hAnsiTheme="minorHAnsi" w:cstheme="minorHAnsi"/>
          <w:b/>
          <w:sz w:val="22"/>
          <w:szCs w:val="22"/>
        </w:rPr>
        <w:t>.</w:t>
      </w:r>
      <w:r>
        <w:rPr>
          <w:rFonts w:asciiTheme="minorHAnsi" w:hAnsiTheme="minorHAnsi" w:cstheme="minorHAnsi"/>
          <w:sz w:val="22"/>
          <w:szCs w:val="22"/>
        </w:rPr>
        <w:t xml:space="preserve">  Include the jump drive or CD of the complete proposal (see Section 4.1.C).</w:t>
      </w:r>
    </w:p>
    <w:p w14:paraId="5C404445" w14:textId="77777777" w:rsidR="00C37BE0" w:rsidRPr="0076798E" w:rsidRDefault="00C37BE0" w:rsidP="0076798E">
      <w:pPr>
        <w:tabs>
          <w:tab w:val="left" w:pos="2160"/>
        </w:tabs>
        <w:jc w:val="both"/>
        <w:rPr>
          <w:rFonts w:asciiTheme="minorHAnsi" w:hAnsiTheme="minorHAnsi" w:cstheme="minorHAnsi"/>
          <w:sz w:val="22"/>
          <w:szCs w:val="22"/>
        </w:rPr>
      </w:pPr>
    </w:p>
    <w:p w14:paraId="505FEB47" w14:textId="5FFE02E1" w:rsidR="00E97C4F" w:rsidRPr="00BF0CFE" w:rsidRDefault="00E97C4F" w:rsidP="00CE3C83">
      <w:pPr>
        <w:pStyle w:val="ListParagraph"/>
        <w:numPr>
          <w:ilvl w:val="1"/>
          <w:numId w:val="103"/>
        </w:numPr>
        <w:tabs>
          <w:tab w:val="left" w:pos="1620"/>
          <w:tab w:val="left" w:pos="2160"/>
        </w:tabs>
        <w:jc w:val="both"/>
        <w:rPr>
          <w:rFonts w:asciiTheme="minorHAnsi" w:hAnsiTheme="minorHAnsi" w:cstheme="minorHAnsi"/>
          <w:b/>
          <w:sz w:val="22"/>
          <w:szCs w:val="22"/>
          <w:u w:val="single"/>
        </w:rPr>
      </w:pPr>
      <w:r w:rsidRPr="00BF0CFE">
        <w:rPr>
          <w:rFonts w:asciiTheme="minorHAnsi" w:hAnsiTheme="minorHAnsi" w:cstheme="minorHAnsi"/>
          <w:b/>
          <w:sz w:val="22"/>
          <w:szCs w:val="22"/>
          <w:u w:val="single"/>
        </w:rPr>
        <w:t xml:space="preserve">Proposal Evaluation Criteria </w:t>
      </w:r>
    </w:p>
    <w:p w14:paraId="27EA476A" w14:textId="77777777" w:rsidR="00E5791B" w:rsidRDefault="00E5791B" w:rsidP="00C575D9">
      <w:pPr>
        <w:tabs>
          <w:tab w:val="left" w:pos="1620"/>
          <w:tab w:val="left" w:pos="2160"/>
        </w:tabs>
        <w:ind w:left="1080" w:hanging="540"/>
        <w:jc w:val="both"/>
        <w:rPr>
          <w:rFonts w:asciiTheme="minorHAnsi" w:hAnsiTheme="minorHAnsi" w:cstheme="minorHAnsi"/>
          <w:sz w:val="22"/>
          <w:szCs w:val="22"/>
        </w:rPr>
      </w:pPr>
    </w:p>
    <w:p w14:paraId="66D6942B" w14:textId="644A879F" w:rsidR="0076798E" w:rsidRDefault="0076798E" w:rsidP="00CC4933">
      <w:pPr>
        <w:pStyle w:val="BodyText"/>
        <w:tabs>
          <w:tab w:val="clear" w:pos="0"/>
        </w:tabs>
        <w:ind w:left="540"/>
        <w:rPr>
          <w:rFonts w:asciiTheme="minorHAnsi" w:hAnsiTheme="minorHAnsi" w:cstheme="minorHAnsi"/>
          <w:sz w:val="22"/>
          <w:szCs w:val="22"/>
        </w:rPr>
      </w:pPr>
      <w:r>
        <w:rPr>
          <w:rFonts w:asciiTheme="minorHAnsi" w:hAnsiTheme="minorHAnsi" w:cstheme="minorHAnsi"/>
          <w:sz w:val="22"/>
          <w:szCs w:val="22"/>
        </w:rPr>
        <w:t xml:space="preserve">The KCATA will review responses for responsiveness and responsibility. Those found responsive and </w:t>
      </w:r>
      <w:r w:rsidRPr="0076798E">
        <w:rPr>
          <w:rFonts w:asciiTheme="minorHAnsi" w:hAnsiTheme="minorHAnsi" w:cstheme="minorHAnsi"/>
          <w:sz w:val="22"/>
          <w:szCs w:val="22"/>
        </w:rPr>
        <w:t xml:space="preserve">responsible based on an initial review shall proceed to Step 2.  To assist with the review of all proposals and identifying the proposal (if any) that offers the best value to the KCATA, an evaluation of each proposal will take place based on the criteria and format outlined below: </w:t>
      </w:r>
    </w:p>
    <w:p w14:paraId="1A41C8CA" w14:textId="77777777" w:rsidR="00CC4933" w:rsidRPr="0076798E" w:rsidRDefault="00CC4933" w:rsidP="0076798E">
      <w:pPr>
        <w:pStyle w:val="BodyText"/>
        <w:rPr>
          <w:rFonts w:asciiTheme="minorHAnsi" w:hAnsiTheme="minorHAnsi" w:cstheme="minorHAnsi"/>
          <w:sz w:val="22"/>
          <w:szCs w:val="22"/>
        </w:rPr>
      </w:pPr>
    </w:p>
    <w:p w14:paraId="50FF1F0B" w14:textId="68C0A1AE" w:rsidR="0076798E" w:rsidRDefault="0076798E" w:rsidP="00CC4933">
      <w:pPr>
        <w:ind w:left="540"/>
        <w:rPr>
          <w:rFonts w:asciiTheme="minorHAnsi" w:hAnsiTheme="minorHAnsi" w:cstheme="minorHAnsi"/>
          <w:sz w:val="22"/>
          <w:szCs w:val="22"/>
        </w:rPr>
      </w:pPr>
      <w:r w:rsidRPr="0076798E">
        <w:rPr>
          <w:rFonts w:asciiTheme="minorHAnsi" w:hAnsiTheme="minorHAnsi" w:cstheme="minorHAnsi"/>
          <w:sz w:val="22"/>
          <w:szCs w:val="22"/>
        </w:rPr>
        <w:t xml:space="preserve">Category - Maximum Points Details </w:t>
      </w:r>
    </w:p>
    <w:p w14:paraId="4107882C" w14:textId="77777777" w:rsidR="00CC4933" w:rsidRPr="0076798E" w:rsidRDefault="00CC4933" w:rsidP="0076798E">
      <w:pPr>
        <w:rPr>
          <w:rFonts w:asciiTheme="minorHAnsi" w:hAnsiTheme="minorHAnsi" w:cstheme="minorHAnsi"/>
          <w:sz w:val="22"/>
          <w:szCs w:val="22"/>
        </w:rPr>
      </w:pPr>
    </w:p>
    <w:p w14:paraId="6656D8A3" w14:textId="77777777" w:rsidR="0076798E" w:rsidRPr="0076798E" w:rsidRDefault="0076798E" w:rsidP="00CE3C83">
      <w:pPr>
        <w:numPr>
          <w:ilvl w:val="0"/>
          <w:numId w:val="98"/>
        </w:numPr>
        <w:spacing w:after="160" w:line="259" w:lineRule="auto"/>
        <w:ind w:left="1350"/>
        <w:rPr>
          <w:rFonts w:asciiTheme="minorHAnsi" w:hAnsiTheme="minorHAnsi" w:cstheme="minorHAnsi"/>
          <w:sz w:val="22"/>
          <w:szCs w:val="22"/>
        </w:rPr>
      </w:pPr>
      <w:r w:rsidRPr="0076798E">
        <w:rPr>
          <w:rFonts w:asciiTheme="minorHAnsi" w:hAnsiTheme="minorHAnsi" w:cstheme="minorHAnsi"/>
          <w:sz w:val="22"/>
          <w:szCs w:val="22"/>
        </w:rPr>
        <w:t>ERM (CSP) Software 25 pts</w:t>
      </w:r>
    </w:p>
    <w:p w14:paraId="2CC1D7C8" w14:textId="77777777" w:rsidR="0076798E" w:rsidRPr="0076798E" w:rsidRDefault="0076798E" w:rsidP="00CE3C83">
      <w:pPr>
        <w:numPr>
          <w:ilvl w:val="1"/>
          <w:numId w:val="98"/>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Security and protection</w:t>
      </w:r>
    </w:p>
    <w:p w14:paraId="237FE315" w14:textId="77777777" w:rsidR="0076798E" w:rsidRPr="0076798E" w:rsidRDefault="0076798E" w:rsidP="00CE3C83">
      <w:pPr>
        <w:numPr>
          <w:ilvl w:val="1"/>
          <w:numId w:val="98"/>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Functionality to meet the KCATA’s current and future record management needs</w:t>
      </w:r>
    </w:p>
    <w:p w14:paraId="7C3764C8" w14:textId="77777777" w:rsidR="0076798E" w:rsidRPr="0076798E" w:rsidRDefault="0076798E" w:rsidP="00CE3C83">
      <w:pPr>
        <w:numPr>
          <w:ilvl w:val="0"/>
          <w:numId w:val="98"/>
        </w:numPr>
        <w:spacing w:after="160" w:line="259" w:lineRule="auto"/>
        <w:ind w:left="1350"/>
        <w:rPr>
          <w:rFonts w:asciiTheme="minorHAnsi" w:hAnsiTheme="minorHAnsi" w:cstheme="minorHAnsi"/>
          <w:sz w:val="22"/>
          <w:szCs w:val="22"/>
        </w:rPr>
      </w:pPr>
      <w:r w:rsidRPr="0076798E">
        <w:rPr>
          <w:rFonts w:asciiTheme="minorHAnsi" w:hAnsiTheme="minorHAnsi" w:cstheme="minorHAnsi"/>
          <w:sz w:val="22"/>
          <w:szCs w:val="22"/>
        </w:rPr>
        <w:t>Company and Project Team Experience and Qualifications 25 pts</w:t>
      </w:r>
    </w:p>
    <w:p w14:paraId="742249C9" w14:textId="77777777" w:rsidR="0076798E" w:rsidRPr="0076798E" w:rsidRDefault="0076798E" w:rsidP="00CE3C83">
      <w:pPr>
        <w:numPr>
          <w:ilvl w:val="0"/>
          <w:numId w:val="97"/>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Technical and management capacity and skills of consultant (and other team members, if applicable);</w:t>
      </w:r>
    </w:p>
    <w:p w14:paraId="62758B0B" w14:textId="77777777" w:rsidR="0076798E" w:rsidRPr="0076798E" w:rsidRDefault="0076798E" w:rsidP="00CE3C83">
      <w:pPr>
        <w:numPr>
          <w:ilvl w:val="0"/>
          <w:numId w:val="97"/>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Quality of proposer’s work based on recent and relevant project experience on similar assignments, demonstrating suitability to undertake work;</w:t>
      </w:r>
    </w:p>
    <w:p w14:paraId="52641BE8" w14:textId="77777777" w:rsidR="0076798E" w:rsidRPr="0076798E" w:rsidRDefault="0076798E" w:rsidP="00CE3C83">
      <w:pPr>
        <w:numPr>
          <w:ilvl w:val="0"/>
          <w:numId w:val="98"/>
        </w:numPr>
        <w:spacing w:after="160" w:line="259" w:lineRule="auto"/>
        <w:ind w:left="1350"/>
        <w:rPr>
          <w:rFonts w:asciiTheme="minorHAnsi" w:hAnsiTheme="minorHAnsi" w:cstheme="minorHAnsi"/>
          <w:sz w:val="22"/>
          <w:szCs w:val="22"/>
        </w:rPr>
      </w:pPr>
      <w:r w:rsidRPr="0076798E">
        <w:rPr>
          <w:rFonts w:asciiTheme="minorHAnsi" w:hAnsiTheme="minorHAnsi" w:cstheme="minorHAnsi"/>
          <w:sz w:val="22"/>
          <w:szCs w:val="22"/>
        </w:rPr>
        <w:t>Methodology 15 pts</w:t>
      </w:r>
    </w:p>
    <w:p w14:paraId="658F773C" w14:textId="77777777" w:rsidR="0076798E" w:rsidRPr="0076798E" w:rsidRDefault="0076798E" w:rsidP="00CE3C83">
      <w:pPr>
        <w:numPr>
          <w:ilvl w:val="0"/>
          <w:numId w:val="99"/>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Understanding of project requirements, scope of work and deliverables;</w:t>
      </w:r>
    </w:p>
    <w:p w14:paraId="4BDE1E79" w14:textId="77777777" w:rsidR="0076798E" w:rsidRPr="0076798E" w:rsidRDefault="0076798E" w:rsidP="00CE3C83">
      <w:pPr>
        <w:numPr>
          <w:ilvl w:val="0"/>
          <w:numId w:val="99"/>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Detailed methodology in addressing scope of work and deliverables;</w:t>
      </w:r>
    </w:p>
    <w:p w14:paraId="2343F475" w14:textId="77777777" w:rsidR="0076798E" w:rsidRPr="0076798E" w:rsidRDefault="0076798E" w:rsidP="00CE3C83">
      <w:pPr>
        <w:numPr>
          <w:ilvl w:val="0"/>
          <w:numId w:val="99"/>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Knowledge or experience in the transit or public records management systems or similar system;</w:t>
      </w:r>
    </w:p>
    <w:p w14:paraId="0105E095" w14:textId="77777777" w:rsidR="0076798E" w:rsidRPr="0076798E" w:rsidRDefault="0076798E" w:rsidP="00CE3C83">
      <w:pPr>
        <w:numPr>
          <w:ilvl w:val="0"/>
          <w:numId w:val="99"/>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Details of team member participation and role in delivering work;</w:t>
      </w:r>
    </w:p>
    <w:p w14:paraId="598570D2" w14:textId="77777777" w:rsidR="0076798E" w:rsidRPr="0076798E" w:rsidRDefault="0076798E" w:rsidP="00CE3C83">
      <w:pPr>
        <w:numPr>
          <w:ilvl w:val="0"/>
          <w:numId w:val="99"/>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Quality management plan;</w:t>
      </w:r>
    </w:p>
    <w:p w14:paraId="6F460712" w14:textId="77777777" w:rsidR="0076798E" w:rsidRPr="0076798E" w:rsidRDefault="0076798E" w:rsidP="00CE3C83">
      <w:pPr>
        <w:numPr>
          <w:ilvl w:val="0"/>
          <w:numId w:val="98"/>
        </w:numPr>
        <w:spacing w:after="160" w:line="259" w:lineRule="auto"/>
        <w:ind w:left="1350"/>
        <w:rPr>
          <w:rFonts w:asciiTheme="minorHAnsi" w:hAnsiTheme="minorHAnsi" w:cstheme="minorHAnsi"/>
          <w:sz w:val="22"/>
          <w:szCs w:val="22"/>
        </w:rPr>
      </w:pPr>
      <w:r w:rsidRPr="0076798E">
        <w:rPr>
          <w:rFonts w:asciiTheme="minorHAnsi" w:hAnsiTheme="minorHAnsi" w:cstheme="minorHAnsi"/>
          <w:sz w:val="22"/>
          <w:szCs w:val="22"/>
        </w:rPr>
        <w:t>Work Schedule 10 pts</w:t>
      </w:r>
    </w:p>
    <w:p w14:paraId="6C8A4096" w14:textId="77777777" w:rsidR="0076798E" w:rsidRPr="0076798E" w:rsidRDefault="0076798E" w:rsidP="00CE3C83">
      <w:pPr>
        <w:numPr>
          <w:ilvl w:val="0"/>
          <w:numId w:val="100"/>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Format, clarity and quality of proposed work plan and schedule detailed by major part and each key task;</w:t>
      </w:r>
    </w:p>
    <w:p w14:paraId="0EDCAEDC" w14:textId="00F9E6D7" w:rsidR="0076798E" w:rsidRDefault="0076798E" w:rsidP="00CE3C83">
      <w:pPr>
        <w:numPr>
          <w:ilvl w:val="0"/>
          <w:numId w:val="100"/>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Realistic timeline and ability to meet deadlines</w:t>
      </w:r>
    </w:p>
    <w:p w14:paraId="303D5963" w14:textId="38E54517" w:rsidR="00055B32" w:rsidRPr="00DF72B2" w:rsidRDefault="00055B32" w:rsidP="00DF72B2">
      <w:pPr>
        <w:numPr>
          <w:ilvl w:val="0"/>
          <w:numId w:val="100"/>
        </w:numPr>
        <w:spacing w:after="160" w:line="259" w:lineRule="auto"/>
        <w:ind w:left="1710"/>
        <w:rPr>
          <w:rFonts w:asciiTheme="minorHAnsi" w:hAnsiTheme="minorHAnsi" w:cstheme="minorHAnsi"/>
          <w:sz w:val="22"/>
          <w:szCs w:val="22"/>
        </w:rPr>
      </w:pPr>
      <w:r w:rsidRPr="0076798E">
        <w:rPr>
          <w:rFonts w:asciiTheme="minorHAnsi" w:hAnsiTheme="minorHAnsi" w:cstheme="minorHAnsi"/>
          <w:sz w:val="22"/>
          <w:szCs w:val="22"/>
        </w:rPr>
        <w:t>Identification of specific milestones check in points, and deliverables</w:t>
      </w:r>
      <w:r>
        <w:rPr>
          <w:rFonts w:asciiTheme="minorHAnsi" w:hAnsiTheme="minorHAnsi" w:cstheme="minorHAnsi"/>
          <w:sz w:val="22"/>
          <w:szCs w:val="22"/>
        </w:rPr>
        <w:t>;</w:t>
      </w:r>
    </w:p>
    <w:p w14:paraId="432CE4D8" w14:textId="77777777" w:rsidR="0076798E" w:rsidRPr="0076798E" w:rsidRDefault="0076798E" w:rsidP="00CE3C83">
      <w:pPr>
        <w:numPr>
          <w:ilvl w:val="0"/>
          <w:numId w:val="98"/>
        </w:numPr>
        <w:spacing w:after="160" w:line="259" w:lineRule="auto"/>
        <w:ind w:left="1350"/>
        <w:rPr>
          <w:rFonts w:asciiTheme="minorHAnsi" w:hAnsiTheme="minorHAnsi" w:cstheme="minorHAnsi"/>
          <w:sz w:val="22"/>
          <w:szCs w:val="22"/>
        </w:rPr>
      </w:pPr>
      <w:r w:rsidRPr="0076798E">
        <w:rPr>
          <w:rFonts w:asciiTheme="minorHAnsi" w:hAnsiTheme="minorHAnsi" w:cstheme="minorHAnsi"/>
          <w:sz w:val="22"/>
          <w:szCs w:val="22"/>
        </w:rPr>
        <w:lastRenderedPageBreak/>
        <w:t>Fees &amp; Projected Deliverables 25 pts</w:t>
      </w:r>
    </w:p>
    <w:p w14:paraId="2C5411C7" w14:textId="4E984824" w:rsidR="0076798E" w:rsidRDefault="0076798E" w:rsidP="00CE3C83">
      <w:pPr>
        <w:numPr>
          <w:ilvl w:val="0"/>
          <w:numId w:val="101"/>
        </w:numPr>
        <w:spacing w:after="160" w:line="259" w:lineRule="auto"/>
        <w:ind w:left="1800"/>
        <w:rPr>
          <w:rFonts w:asciiTheme="minorHAnsi" w:hAnsiTheme="minorHAnsi" w:cstheme="minorHAnsi"/>
          <w:sz w:val="22"/>
          <w:szCs w:val="22"/>
        </w:rPr>
      </w:pPr>
      <w:r w:rsidRPr="0076798E">
        <w:rPr>
          <w:rFonts w:asciiTheme="minorHAnsi" w:hAnsiTheme="minorHAnsi" w:cstheme="minorHAnsi"/>
          <w:sz w:val="22"/>
          <w:szCs w:val="22"/>
        </w:rPr>
        <w:t>Costing of each major part and key task to complete the Project;</w:t>
      </w:r>
    </w:p>
    <w:p w14:paraId="5CEDBBEB" w14:textId="2299E046" w:rsidR="0076798E" w:rsidRPr="0076798E" w:rsidRDefault="0076798E" w:rsidP="00CC4933">
      <w:pPr>
        <w:ind w:left="540"/>
        <w:rPr>
          <w:rFonts w:asciiTheme="minorHAnsi" w:hAnsiTheme="minorHAnsi" w:cstheme="minorHAnsi"/>
          <w:sz w:val="22"/>
          <w:szCs w:val="22"/>
        </w:rPr>
      </w:pPr>
      <w:r w:rsidRPr="0076798E">
        <w:rPr>
          <w:rFonts w:asciiTheme="minorHAnsi" w:hAnsiTheme="minorHAnsi" w:cstheme="minorHAnsi"/>
          <w:sz w:val="22"/>
          <w:szCs w:val="22"/>
        </w:rPr>
        <w:t>Project Specific QMP Evaluation Criteria will focus on the strength and clarity of QMP, what value is added and the project specific scalable components of size, risk and complexity. Both the technical competencies of staff involved in this effort and the components of the QMP will be evaluated. Proposal should indicate specifically how the QMP will be applied to this project.</w:t>
      </w:r>
    </w:p>
    <w:p w14:paraId="043DB15A" w14:textId="77777777" w:rsidR="0076798E" w:rsidRPr="0076798E" w:rsidRDefault="0076798E" w:rsidP="00CC4933">
      <w:pPr>
        <w:ind w:left="540"/>
        <w:rPr>
          <w:rFonts w:asciiTheme="minorHAnsi" w:hAnsiTheme="minorHAnsi" w:cstheme="minorHAnsi"/>
          <w:sz w:val="22"/>
          <w:szCs w:val="22"/>
        </w:rPr>
      </w:pPr>
    </w:p>
    <w:p w14:paraId="274F0FF2" w14:textId="56250662" w:rsidR="0076798E" w:rsidRPr="0076798E" w:rsidRDefault="0076798E" w:rsidP="00CC4933">
      <w:pPr>
        <w:pStyle w:val="BodyText"/>
        <w:ind w:left="540"/>
        <w:rPr>
          <w:rFonts w:asciiTheme="minorHAnsi" w:hAnsiTheme="minorHAnsi" w:cstheme="minorHAnsi"/>
          <w:sz w:val="22"/>
          <w:szCs w:val="22"/>
        </w:rPr>
      </w:pPr>
      <w:r w:rsidRPr="0076798E">
        <w:rPr>
          <w:rFonts w:asciiTheme="minorHAnsi" w:hAnsiTheme="minorHAnsi" w:cstheme="minorHAnsi"/>
          <w:sz w:val="22"/>
          <w:szCs w:val="22"/>
        </w:rPr>
        <w:t>The KCATA may interview top ranked firms from the proposal evaluation. If interviews are conducted, rankings of firms shall be determined by the KCATA, using the combined results of interviews and proposal submittals.  Consultants invited to interview are to bring the assigned key person(s) named by the Consultant in the Proposal and may bring other key personnel named in the Proposal. The Consultant shall not bring individuals who do not work for the Consultant or are not on the project team without advance authorization by the Procurement Contact.</w:t>
      </w:r>
      <w:r w:rsidRPr="0076798E">
        <w:rPr>
          <w:rFonts w:asciiTheme="minorHAnsi" w:hAnsiTheme="minorHAnsi" w:cstheme="minorHAnsi"/>
          <w:b/>
          <w:sz w:val="22"/>
          <w:szCs w:val="22"/>
        </w:rPr>
        <w:t xml:space="preserve"> </w:t>
      </w:r>
    </w:p>
    <w:p w14:paraId="4857B5B0" w14:textId="77777777" w:rsidR="0076798E" w:rsidRPr="0076798E" w:rsidRDefault="0076798E" w:rsidP="00CC4933">
      <w:pPr>
        <w:pStyle w:val="BodyText"/>
        <w:ind w:left="540"/>
        <w:rPr>
          <w:rFonts w:asciiTheme="minorHAnsi" w:hAnsiTheme="minorHAnsi" w:cstheme="minorHAnsi"/>
          <w:sz w:val="22"/>
          <w:szCs w:val="22"/>
        </w:rPr>
      </w:pPr>
    </w:p>
    <w:p w14:paraId="7962F928" w14:textId="25C0D509" w:rsidR="00BF0CFE" w:rsidRPr="0076798E" w:rsidRDefault="0076798E" w:rsidP="00BF0CFE">
      <w:pPr>
        <w:pStyle w:val="BodyText"/>
        <w:ind w:left="540"/>
        <w:rPr>
          <w:rFonts w:asciiTheme="minorHAnsi" w:hAnsiTheme="minorHAnsi" w:cstheme="minorHAnsi"/>
          <w:sz w:val="22"/>
          <w:szCs w:val="22"/>
        </w:rPr>
      </w:pPr>
      <w:r w:rsidRPr="0076798E">
        <w:rPr>
          <w:rFonts w:asciiTheme="minorHAnsi" w:hAnsiTheme="minorHAnsi" w:cstheme="minorHAnsi"/>
          <w:sz w:val="22"/>
          <w:szCs w:val="22"/>
        </w:rPr>
        <w:t>The KCATA shall select the highest ranked Proposer(s) for award including written proposal and the interview (If applicable).  The KCATA reserves the right to make a final selection based on the combined results and/or the consensus of the Consultant Evaluation Committee.</w:t>
      </w:r>
    </w:p>
    <w:p w14:paraId="08321215" w14:textId="77777777" w:rsidR="0028578A" w:rsidRPr="00284328" w:rsidRDefault="0028578A" w:rsidP="0028578A">
      <w:pPr>
        <w:widowControl w:val="0"/>
        <w:tabs>
          <w:tab w:val="left" w:pos="1440"/>
          <w:tab w:val="left" w:pos="1620"/>
          <w:tab w:val="left" w:pos="2160"/>
        </w:tabs>
        <w:ind w:left="1080"/>
        <w:jc w:val="both"/>
        <w:rPr>
          <w:rFonts w:asciiTheme="minorHAnsi" w:hAnsiTheme="minorHAnsi" w:cstheme="minorHAnsi"/>
          <w:sz w:val="22"/>
          <w:szCs w:val="22"/>
        </w:rPr>
      </w:pPr>
    </w:p>
    <w:p w14:paraId="03EC6DF9" w14:textId="77777777" w:rsidR="00E97C4F" w:rsidRPr="00284328" w:rsidRDefault="007D3FA1" w:rsidP="007D3FA1">
      <w:pPr>
        <w:tabs>
          <w:tab w:val="left" w:pos="540"/>
          <w:tab w:val="left" w:pos="1620"/>
          <w:tab w:val="left" w:pos="2160"/>
        </w:tabs>
        <w:jc w:val="both"/>
        <w:rPr>
          <w:rFonts w:asciiTheme="minorHAnsi" w:hAnsiTheme="minorHAnsi" w:cstheme="minorHAnsi"/>
          <w:b/>
          <w:sz w:val="22"/>
          <w:szCs w:val="22"/>
          <w:u w:val="single"/>
        </w:rPr>
      </w:pPr>
      <w:r w:rsidRPr="00284328">
        <w:rPr>
          <w:rFonts w:asciiTheme="minorHAnsi" w:hAnsiTheme="minorHAnsi" w:cstheme="minorHAnsi"/>
          <w:b/>
          <w:sz w:val="22"/>
          <w:szCs w:val="22"/>
        </w:rPr>
        <w:t>4.6</w:t>
      </w:r>
      <w:r w:rsidRPr="00284328">
        <w:rPr>
          <w:rFonts w:asciiTheme="minorHAnsi" w:hAnsiTheme="minorHAnsi" w:cstheme="minorHAnsi"/>
          <w:b/>
          <w:sz w:val="22"/>
          <w:szCs w:val="22"/>
        </w:rPr>
        <w:tab/>
      </w:r>
      <w:r w:rsidR="00E97C4F" w:rsidRPr="00284328">
        <w:rPr>
          <w:rFonts w:asciiTheme="minorHAnsi" w:hAnsiTheme="minorHAnsi" w:cstheme="minorHAnsi"/>
          <w:b/>
          <w:sz w:val="22"/>
          <w:szCs w:val="22"/>
          <w:u w:val="single"/>
        </w:rPr>
        <w:t>Presentations/Interviews/Written Responses</w:t>
      </w:r>
    </w:p>
    <w:p w14:paraId="2043A1BB" w14:textId="77777777" w:rsidR="00E97C4F" w:rsidRPr="00284328" w:rsidRDefault="00E97C4F" w:rsidP="00C575D9">
      <w:pPr>
        <w:tabs>
          <w:tab w:val="left" w:pos="1620"/>
          <w:tab w:val="left" w:pos="2160"/>
        </w:tabs>
        <w:ind w:left="1080" w:hanging="540"/>
        <w:jc w:val="both"/>
        <w:rPr>
          <w:rFonts w:asciiTheme="minorHAnsi" w:hAnsiTheme="minorHAnsi" w:cstheme="minorHAnsi"/>
          <w:sz w:val="22"/>
          <w:szCs w:val="22"/>
        </w:rPr>
      </w:pPr>
    </w:p>
    <w:p w14:paraId="5DA04638" w14:textId="77777777" w:rsidR="006059B5" w:rsidRPr="00284328" w:rsidRDefault="00ED0D34" w:rsidP="006059B5">
      <w:pPr>
        <w:tabs>
          <w:tab w:val="left" w:pos="1620"/>
          <w:tab w:val="left" w:pos="2160"/>
        </w:tabs>
        <w:ind w:left="540"/>
        <w:jc w:val="both"/>
        <w:rPr>
          <w:rFonts w:asciiTheme="minorHAnsi" w:hAnsiTheme="minorHAnsi" w:cstheme="minorHAnsi"/>
          <w:sz w:val="22"/>
          <w:szCs w:val="22"/>
        </w:rPr>
      </w:pPr>
      <w:r w:rsidRPr="00284328">
        <w:rPr>
          <w:rFonts w:asciiTheme="minorHAnsi" w:hAnsiTheme="minorHAnsi" w:cstheme="minorHAnsi"/>
          <w:sz w:val="22"/>
          <w:szCs w:val="22"/>
        </w:rPr>
        <w:t xml:space="preserve">Highly-qualified </w:t>
      </w:r>
      <w:r w:rsidR="00AD28A6" w:rsidRPr="00284328">
        <w:rPr>
          <w:rFonts w:asciiTheme="minorHAnsi" w:hAnsiTheme="minorHAnsi" w:cstheme="minorHAnsi"/>
          <w:sz w:val="22"/>
          <w:szCs w:val="22"/>
        </w:rPr>
        <w:t>Proposers</w:t>
      </w:r>
      <w:r w:rsidRPr="00284328">
        <w:rPr>
          <w:rFonts w:asciiTheme="minorHAnsi" w:hAnsiTheme="minorHAnsi" w:cstheme="minorHAnsi"/>
          <w:sz w:val="22"/>
          <w:szCs w:val="22"/>
        </w:rPr>
        <w:t xml:space="preserve"> submitting responsive and responsible proposals</w:t>
      </w:r>
      <w:r w:rsidR="00AD28A6" w:rsidRPr="00284328">
        <w:rPr>
          <w:rFonts w:asciiTheme="minorHAnsi" w:hAnsiTheme="minorHAnsi" w:cstheme="minorHAnsi"/>
          <w:sz w:val="22"/>
          <w:szCs w:val="22"/>
        </w:rPr>
        <w:t xml:space="preserve"> may be</w:t>
      </w:r>
      <w:r w:rsidRPr="00284328">
        <w:rPr>
          <w:rFonts w:asciiTheme="minorHAnsi" w:hAnsiTheme="minorHAnsi" w:cstheme="minorHAnsi"/>
          <w:sz w:val="22"/>
          <w:szCs w:val="22"/>
        </w:rPr>
        <w:t xml:space="preserve"> invited to interview with the evaluation committee</w:t>
      </w:r>
      <w:r w:rsidR="00AD28A6" w:rsidRPr="00284328">
        <w:rPr>
          <w:rFonts w:asciiTheme="minorHAnsi" w:hAnsiTheme="minorHAnsi" w:cstheme="minorHAnsi"/>
          <w:sz w:val="22"/>
          <w:szCs w:val="22"/>
        </w:rPr>
        <w:t xml:space="preserve"> at their own expense.</w:t>
      </w:r>
      <w:r w:rsidR="00D628EB" w:rsidRPr="00284328">
        <w:rPr>
          <w:rFonts w:asciiTheme="minorHAnsi" w:hAnsiTheme="minorHAnsi" w:cstheme="minorHAnsi"/>
          <w:sz w:val="22"/>
          <w:szCs w:val="22"/>
        </w:rPr>
        <w:t xml:space="preserve"> </w:t>
      </w:r>
      <w:r w:rsidR="00C13884" w:rsidRPr="00284328">
        <w:rPr>
          <w:rFonts w:asciiTheme="minorHAnsi" w:hAnsiTheme="minorHAnsi" w:cstheme="minorHAnsi"/>
          <w:sz w:val="22"/>
          <w:szCs w:val="22"/>
        </w:rPr>
        <w:t xml:space="preserve"> The evaluation committee may also require a Proposer(s) to submit written responses to questions regarding its proposal.  Proposers selected for interview will be notified. </w:t>
      </w:r>
    </w:p>
    <w:p w14:paraId="68B2B087" w14:textId="77777777" w:rsidR="00856914" w:rsidRPr="00284328" w:rsidRDefault="00C13884" w:rsidP="00C13884">
      <w:pPr>
        <w:tabs>
          <w:tab w:val="left" w:pos="1620"/>
          <w:tab w:val="left" w:pos="2160"/>
        </w:tabs>
        <w:jc w:val="both"/>
        <w:rPr>
          <w:rFonts w:asciiTheme="minorHAnsi" w:hAnsiTheme="minorHAnsi" w:cstheme="minorHAnsi"/>
          <w:sz w:val="22"/>
          <w:szCs w:val="22"/>
        </w:rPr>
      </w:pPr>
      <w:r w:rsidRPr="00284328">
        <w:rPr>
          <w:rFonts w:asciiTheme="minorHAnsi" w:hAnsiTheme="minorHAnsi" w:cstheme="minorHAnsi"/>
          <w:sz w:val="22"/>
          <w:szCs w:val="22"/>
        </w:rPr>
        <w:t xml:space="preserve"> </w:t>
      </w:r>
    </w:p>
    <w:p w14:paraId="2A2B113F" w14:textId="1BBD9C24" w:rsidR="006059B5" w:rsidRPr="00284328" w:rsidRDefault="0028578A" w:rsidP="0028578A">
      <w:pPr>
        <w:pStyle w:val="ListParagraph"/>
        <w:tabs>
          <w:tab w:val="left" w:pos="540"/>
          <w:tab w:val="left" w:pos="1080"/>
        </w:tabs>
        <w:ind w:left="900" w:hanging="900"/>
        <w:jc w:val="both"/>
        <w:rPr>
          <w:rFonts w:asciiTheme="minorHAnsi" w:hAnsiTheme="minorHAnsi" w:cstheme="minorHAnsi"/>
          <w:b/>
          <w:sz w:val="22"/>
          <w:szCs w:val="22"/>
          <w:u w:val="single"/>
        </w:rPr>
      </w:pPr>
      <w:r w:rsidRPr="00284328">
        <w:rPr>
          <w:rFonts w:asciiTheme="minorHAnsi" w:hAnsiTheme="minorHAnsi" w:cstheme="minorHAnsi"/>
          <w:b/>
          <w:sz w:val="22"/>
          <w:szCs w:val="22"/>
        </w:rPr>
        <w:t>4.7</w:t>
      </w:r>
      <w:r w:rsidRPr="00284328">
        <w:rPr>
          <w:rFonts w:asciiTheme="minorHAnsi" w:hAnsiTheme="minorHAnsi" w:cstheme="minorHAnsi"/>
          <w:b/>
          <w:sz w:val="22"/>
          <w:szCs w:val="22"/>
        </w:rPr>
        <w:tab/>
      </w:r>
      <w:r w:rsidR="007F3D83">
        <w:rPr>
          <w:rFonts w:asciiTheme="minorHAnsi" w:hAnsiTheme="minorHAnsi" w:cstheme="minorHAnsi"/>
          <w:b/>
          <w:sz w:val="22"/>
          <w:szCs w:val="22"/>
          <w:u w:val="single"/>
        </w:rPr>
        <w:t>Contractor</w:t>
      </w:r>
      <w:r w:rsidR="006059B5" w:rsidRPr="00284328">
        <w:rPr>
          <w:rFonts w:asciiTheme="minorHAnsi" w:hAnsiTheme="minorHAnsi" w:cstheme="minorHAnsi"/>
          <w:b/>
          <w:sz w:val="22"/>
          <w:szCs w:val="22"/>
          <w:u w:val="single"/>
        </w:rPr>
        <w:t xml:space="preserve"> Selection</w:t>
      </w:r>
    </w:p>
    <w:p w14:paraId="51416E6F" w14:textId="77777777" w:rsidR="00856914" w:rsidRPr="00284328" w:rsidRDefault="00856914" w:rsidP="00856914">
      <w:pPr>
        <w:tabs>
          <w:tab w:val="left" w:pos="540"/>
          <w:tab w:val="left" w:pos="1080"/>
        </w:tabs>
        <w:jc w:val="both"/>
        <w:rPr>
          <w:rFonts w:asciiTheme="minorHAnsi" w:hAnsiTheme="minorHAnsi" w:cstheme="minorHAnsi"/>
          <w:sz w:val="22"/>
          <w:szCs w:val="22"/>
        </w:rPr>
      </w:pPr>
    </w:p>
    <w:p w14:paraId="5F319A5C" w14:textId="77777777" w:rsidR="00C43FB9" w:rsidRDefault="006059B5" w:rsidP="00856914">
      <w:pPr>
        <w:tabs>
          <w:tab w:val="left" w:pos="540"/>
          <w:tab w:val="left" w:pos="1080"/>
        </w:tabs>
        <w:ind w:left="540"/>
        <w:jc w:val="both"/>
        <w:rPr>
          <w:rFonts w:asciiTheme="minorHAnsi" w:hAnsiTheme="minorHAnsi" w:cstheme="minorHAnsi"/>
          <w:sz w:val="22"/>
          <w:szCs w:val="22"/>
        </w:rPr>
      </w:pPr>
      <w:r w:rsidRPr="00284328">
        <w:rPr>
          <w:rFonts w:asciiTheme="minorHAnsi" w:hAnsiTheme="minorHAnsi" w:cstheme="minorHAnsi"/>
          <w:sz w:val="22"/>
          <w:szCs w:val="22"/>
        </w:rPr>
        <w:t xml:space="preserve">Based on the evaluation process described above, the Evaluation Committee will determine the best-qualified firm/team for this project and contract negotiations will begin immediately with the selected firm.  If negotiations are successful, the Evaluation Committee will recommend the best-qualified firm/team to KCATA’s Board of Commissioners for final authorization. </w:t>
      </w:r>
      <w:r w:rsidR="00CD40DE" w:rsidRPr="00284328">
        <w:rPr>
          <w:rFonts w:asciiTheme="minorHAnsi" w:hAnsiTheme="minorHAnsi" w:cstheme="minorHAnsi"/>
          <w:sz w:val="22"/>
          <w:szCs w:val="22"/>
        </w:rPr>
        <w:t xml:space="preserve"> </w:t>
      </w:r>
      <w:r w:rsidRPr="00284328">
        <w:rPr>
          <w:rFonts w:asciiTheme="minorHAnsi" w:hAnsiTheme="minorHAnsi" w:cstheme="minorHAnsi"/>
          <w:sz w:val="22"/>
          <w:szCs w:val="22"/>
        </w:rPr>
        <w:t xml:space="preserve">If KCATA fails to reach an agreement with the top-ranked team, the KCATA will enter into negotiations with the subsequent firms/teams. </w:t>
      </w:r>
    </w:p>
    <w:p w14:paraId="3F0E1E2C" w14:textId="77777777" w:rsidR="00C43FB9" w:rsidRDefault="00C43FB9" w:rsidP="00C43FB9">
      <w:pPr>
        <w:tabs>
          <w:tab w:val="left" w:pos="540"/>
          <w:tab w:val="left" w:pos="1080"/>
        </w:tabs>
        <w:jc w:val="both"/>
        <w:rPr>
          <w:rFonts w:asciiTheme="minorHAnsi" w:hAnsiTheme="minorHAnsi" w:cstheme="minorHAnsi"/>
          <w:sz w:val="22"/>
          <w:szCs w:val="22"/>
        </w:rPr>
      </w:pPr>
    </w:p>
    <w:p w14:paraId="79D3AB49" w14:textId="77777777" w:rsidR="00C43FB9" w:rsidRDefault="00C43FB9" w:rsidP="00C43FB9">
      <w:pPr>
        <w:tabs>
          <w:tab w:val="left" w:pos="540"/>
          <w:tab w:val="left" w:pos="1080"/>
        </w:tabs>
        <w:jc w:val="both"/>
        <w:rPr>
          <w:rFonts w:asciiTheme="minorHAnsi" w:hAnsiTheme="minorHAnsi" w:cstheme="minorHAnsi"/>
          <w:sz w:val="22"/>
          <w:szCs w:val="22"/>
        </w:rPr>
      </w:pPr>
      <w:r>
        <w:rPr>
          <w:rFonts w:asciiTheme="minorHAnsi" w:hAnsiTheme="minorHAnsi" w:cstheme="minorHAnsi"/>
          <w:b/>
          <w:sz w:val="22"/>
          <w:szCs w:val="22"/>
        </w:rPr>
        <w:t>4.8</w:t>
      </w:r>
      <w:r>
        <w:rPr>
          <w:rFonts w:asciiTheme="minorHAnsi" w:hAnsiTheme="minorHAnsi" w:cstheme="minorHAnsi"/>
          <w:b/>
          <w:sz w:val="22"/>
          <w:szCs w:val="22"/>
        </w:rPr>
        <w:tab/>
      </w:r>
      <w:r w:rsidRPr="00E5791B">
        <w:rPr>
          <w:rFonts w:asciiTheme="minorHAnsi" w:hAnsiTheme="minorHAnsi" w:cstheme="minorHAnsi"/>
          <w:b/>
          <w:sz w:val="22"/>
          <w:szCs w:val="22"/>
          <w:u w:val="single"/>
        </w:rPr>
        <w:t>Contract Award</w:t>
      </w:r>
    </w:p>
    <w:p w14:paraId="004750D7" w14:textId="77777777" w:rsidR="00C43FB9" w:rsidRDefault="00C43FB9" w:rsidP="00C43FB9">
      <w:pPr>
        <w:tabs>
          <w:tab w:val="left" w:pos="540"/>
          <w:tab w:val="left" w:pos="1080"/>
        </w:tabs>
        <w:jc w:val="both"/>
        <w:rPr>
          <w:rFonts w:asciiTheme="minorHAnsi" w:hAnsiTheme="minorHAnsi" w:cstheme="minorHAnsi"/>
          <w:i/>
          <w:sz w:val="22"/>
          <w:szCs w:val="22"/>
        </w:rPr>
      </w:pPr>
    </w:p>
    <w:p w14:paraId="4E5843D0" w14:textId="71B97C47" w:rsidR="00C43FB9" w:rsidRDefault="00C43FB9" w:rsidP="00C43FB9">
      <w:pPr>
        <w:tabs>
          <w:tab w:val="left" w:pos="540"/>
          <w:tab w:val="left" w:pos="1080"/>
        </w:tabs>
        <w:ind w:left="540" w:hanging="540"/>
        <w:jc w:val="both"/>
        <w:rPr>
          <w:rFonts w:asciiTheme="minorHAnsi" w:hAnsiTheme="minorHAnsi" w:cstheme="minorHAnsi"/>
          <w:sz w:val="22"/>
          <w:szCs w:val="22"/>
        </w:rPr>
      </w:pPr>
      <w:r>
        <w:rPr>
          <w:rFonts w:asciiTheme="minorHAnsi" w:hAnsiTheme="minorHAnsi" w:cstheme="minorHAnsi"/>
          <w:sz w:val="22"/>
          <w:szCs w:val="22"/>
        </w:rPr>
        <w:tab/>
        <w:t xml:space="preserve">The selected Proposer shall only perform work on the Contract after the effective date is affixed and the fully-executed contract sent to the selected proposer.  KCATA shall issue a written Notice to Proceed to the selected Proposer authorizing the work to begin on a date which is on or after the effective date.  The selected Proposer shall not start the performance of any work prior to the date set forth in the Notice to Proceed and KCATA shall not be liable to pay the selected Proposer for any service or work performed or expenses incurred before that date.  No KCATA employee or Board member has the authority to verbally direct the commencement of any work under the contract. </w:t>
      </w:r>
    </w:p>
    <w:p w14:paraId="73E1B0F7" w14:textId="5843B741" w:rsidR="00BF0CFE" w:rsidRDefault="00BF0CFE">
      <w:pPr>
        <w:rPr>
          <w:rFonts w:asciiTheme="minorHAnsi" w:hAnsiTheme="minorHAnsi" w:cstheme="minorHAnsi"/>
          <w:sz w:val="22"/>
          <w:szCs w:val="22"/>
        </w:rPr>
      </w:pPr>
      <w:r>
        <w:rPr>
          <w:rFonts w:asciiTheme="minorHAnsi" w:hAnsiTheme="minorHAnsi" w:cstheme="minorHAnsi"/>
          <w:sz w:val="22"/>
          <w:szCs w:val="22"/>
        </w:rPr>
        <w:br w:type="page"/>
      </w:r>
    </w:p>
    <w:p w14:paraId="38DA1946" w14:textId="77777777" w:rsidR="00BF0CFE" w:rsidRDefault="00BF0CFE" w:rsidP="00C43FB9">
      <w:pPr>
        <w:tabs>
          <w:tab w:val="left" w:pos="540"/>
          <w:tab w:val="left" w:pos="1080"/>
        </w:tabs>
        <w:ind w:left="540" w:hanging="540"/>
        <w:jc w:val="both"/>
        <w:rPr>
          <w:rFonts w:asciiTheme="minorHAnsi" w:hAnsiTheme="minorHAnsi" w:cstheme="minorHAnsi"/>
          <w:sz w:val="22"/>
          <w:szCs w:val="22"/>
        </w:rPr>
      </w:pPr>
    </w:p>
    <w:p w14:paraId="54CB5FBE" w14:textId="325B469E" w:rsidR="00BF0CFE" w:rsidRPr="00BF0CFE" w:rsidRDefault="00BF0CFE" w:rsidP="00C43FB9">
      <w:pPr>
        <w:tabs>
          <w:tab w:val="left" w:pos="540"/>
          <w:tab w:val="left" w:pos="1080"/>
        </w:tabs>
        <w:ind w:left="540" w:hanging="540"/>
        <w:jc w:val="both"/>
        <w:rPr>
          <w:rFonts w:asciiTheme="minorHAnsi" w:hAnsiTheme="minorHAnsi" w:cstheme="minorHAnsi"/>
          <w:b/>
          <w:sz w:val="22"/>
          <w:szCs w:val="22"/>
        </w:rPr>
      </w:pPr>
      <w:r w:rsidRPr="00BF0CFE">
        <w:rPr>
          <w:rFonts w:asciiTheme="minorHAnsi" w:hAnsiTheme="minorHAnsi" w:cstheme="minorHAnsi"/>
          <w:b/>
          <w:sz w:val="22"/>
          <w:szCs w:val="22"/>
        </w:rPr>
        <w:t>4.9</w:t>
      </w:r>
      <w:r w:rsidRPr="00BF0CFE">
        <w:rPr>
          <w:rFonts w:asciiTheme="minorHAnsi" w:hAnsiTheme="minorHAnsi" w:cstheme="minorHAnsi"/>
          <w:b/>
          <w:sz w:val="22"/>
          <w:szCs w:val="22"/>
        </w:rPr>
        <w:tab/>
      </w:r>
      <w:r w:rsidRPr="00BF0CFE">
        <w:rPr>
          <w:rFonts w:asciiTheme="minorHAnsi" w:hAnsiTheme="minorHAnsi" w:cstheme="minorHAnsi"/>
          <w:b/>
          <w:sz w:val="22"/>
          <w:szCs w:val="22"/>
          <w:u w:val="single"/>
        </w:rPr>
        <w:t>Contract Modification</w:t>
      </w:r>
    </w:p>
    <w:p w14:paraId="72B0DA8F" w14:textId="05BDA4E0" w:rsidR="00BF0CFE" w:rsidRDefault="00BF0CFE" w:rsidP="00C43FB9">
      <w:pPr>
        <w:tabs>
          <w:tab w:val="left" w:pos="540"/>
          <w:tab w:val="left" w:pos="1080"/>
        </w:tabs>
        <w:ind w:left="540" w:hanging="540"/>
        <w:jc w:val="both"/>
        <w:rPr>
          <w:rFonts w:asciiTheme="minorHAnsi" w:hAnsiTheme="minorHAnsi" w:cstheme="minorHAnsi"/>
          <w:sz w:val="22"/>
          <w:szCs w:val="22"/>
        </w:rPr>
      </w:pPr>
    </w:p>
    <w:p w14:paraId="70A22B98" w14:textId="1E1B3331" w:rsidR="00BF0CFE" w:rsidRPr="00BF0CFE" w:rsidRDefault="00BF0CFE" w:rsidP="00BF0CFE">
      <w:pPr>
        <w:spacing w:before="120" w:after="120"/>
        <w:jc w:val="both"/>
        <w:rPr>
          <w:rFonts w:asciiTheme="minorHAnsi" w:hAnsiTheme="minorHAnsi" w:cstheme="minorHAnsi"/>
          <w:sz w:val="22"/>
          <w:szCs w:val="22"/>
        </w:rPr>
      </w:pPr>
      <w:bookmarkStart w:id="5" w:name="_Hlk14772060"/>
      <w:r w:rsidRPr="00BF0CFE">
        <w:rPr>
          <w:rFonts w:asciiTheme="minorHAnsi" w:hAnsiTheme="minorHAnsi" w:cstheme="minorHAnsi"/>
          <w:sz w:val="22"/>
          <w:szCs w:val="22"/>
        </w:rPr>
        <w:t xml:space="preserve">The KCATA may negotiate elements of the proposal as required to best meet the needs of the KCATA, with the apparent successful Proposer.  The KCATA does not intend to negotiate the base contract, which has been attached. The KCATA has attached its boilerplate contract terms so Proposers can be familiar with the boilerplate and the non-negotiable terms before submitting a proposal.  Questions about the KCATA’s boilerplate should be made in advance of submittal.  </w:t>
      </w:r>
    </w:p>
    <w:p w14:paraId="186F6812" w14:textId="54A181FD" w:rsidR="00BF0CFE" w:rsidRDefault="00BF0CFE" w:rsidP="00BF0CFE">
      <w:pPr>
        <w:jc w:val="both"/>
        <w:rPr>
          <w:rFonts w:asciiTheme="minorHAnsi" w:hAnsiTheme="minorHAnsi" w:cstheme="minorHAnsi"/>
          <w:sz w:val="22"/>
          <w:szCs w:val="22"/>
        </w:rPr>
      </w:pPr>
      <w:r w:rsidRPr="00BF0CFE">
        <w:rPr>
          <w:rFonts w:asciiTheme="minorHAnsi" w:hAnsiTheme="minorHAnsi" w:cstheme="minorHAnsi"/>
          <w:sz w:val="22"/>
          <w:szCs w:val="22"/>
        </w:rPr>
        <w:t xml:space="preserve">If a Contractor seeks to modify the Contract, the Contractor must request that within their Proposal response as taking an “Exception”.  The Contractor must provide a revised version that shows their proposed alternative contract language. The KCATA is not obligated to accept such proposed changes.  If you request Exceptions that materially change the character of the contract, the KCATA may reject the Contractor’s Proposal as non-responsive.  </w:t>
      </w:r>
    </w:p>
    <w:p w14:paraId="53049B5A" w14:textId="77777777" w:rsidR="00BF0CFE" w:rsidRPr="00BF0CFE" w:rsidRDefault="00BF0CFE" w:rsidP="00BF0CFE">
      <w:pPr>
        <w:jc w:val="both"/>
        <w:rPr>
          <w:rFonts w:asciiTheme="minorHAnsi" w:hAnsiTheme="minorHAnsi" w:cstheme="minorHAnsi"/>
          <w:sz w:val="22"/>
          <w:szCs w:val="22"/>
        </w:rPr>
      </w:pPr>
    </w:p>
    <w:p w14:paraId="04F84C24" w14:textId="77777777" w:rsidR="00BF0CFE" w:rsidRPr="00BF0CFE" w:rsidRDefault="00BF0CFE" w:rsidP="00BF0CFE">
      <w:pPr>
        <w:jc w:val="both"/>
        <w:rPr>
          <w:rFonts w:asciiTheme="minorHAnsi" w:hAnsiTheme="minorHAnsi" w:cstheme="minorHAnsi"/>
          <w:sz w:val="22"/>
          <w:szCs w:val="22"/>
          <w:shd w:val="clear" w:color="auto" w:fill="EEEEEE"/>
        </w:rPr>
      </w:pPr>
      <w:r w:rsidRPr="00BF0CFE">
        <w:rPr>
          <w:rFonts w:asciiTheme="minorHAnsi" w:hAnsiTheme="minorHAnsi" w:cstheme="minorHAnsi"/>
          <w:sz w:val="22"/>
          <w:szCs w:val="22"/>
        </w:rPr>
        <w:t>The KCATA cannot modify provisions mandated by Federal and State law:  Equal Benefits, Audit (Review of Vendor Records), WMBE, Confidentiality, and Debarment, or indemnification. Such Exceptions would be summarily disregarded. Although the KCATA may open discussions with the highest ranked apparent successful Proposer to align the proposal or contract to best meet KCATA needs, this does not ensure negotiation of modifications proposed by the contractor.</w:t>
      </w:r>
      <w:bookmarkEnd w:id="5"/>
    </w:p>
    <w:p w14:paraId="576AE1D7" w14:textId="3A66E559" w:rsidR="00BF0CFE" w:rsidRDefault="00BF0CFE" w:rsidP="00C43FB9">
      <w:pPr>
        <w:tabs>
          <w:tab w:val="left" w:pos="540"/>
          <w:tab w:val="left" w:pos="1080"/>
        </w:tabs>
        <w:ind w:left="540" w:hanging="540"/>
        <w:jc w:val="both"/>
        <w:rPr>
          <w:rFonts w:asciiTheme="minorHAnsi" w:hAnsiTheme="minorHAnsi" w:cstheme="minorHAnsi"/>
          <w:sz w:val="22"/>
          <w:szCs w:val="22"/>
        </w:rPr>
      </w:pPr>
    </w:p>
    <w:p w14:paraId="2E92B676" w14:textId="77777777" w:rsidR="00C43FB9" w:rsidRDefault="00C43FB9" w:rsidP="00C43FB9">
      <w:pPr>
        <w:tabs>
          <w:tab w:val="left" w:pos="540"/>
          <w:tab w:val="left" w:pos="1080"/>
        </w:tabs>
        <w:jc w:val="both"/>
        <w:rPr>
          <w:rFonts w:asciiTheme="minorHAnsi" w:hAnsiTheme="minorHAnsi" w:cstheme="minorHAnsi"/>
          <w:sz w:val="22"/>
          <w:szCs w:val="22"/>
        </w:rPr>
      </w:pPr>
    </w:p>
    <w:p w14:paraId="56367C47" w14:textId="2B2E6984" w:rsidR="00AE388D" w:rsidRPr="00284328" w:rsidRDefault="00AE388D" w:rsidP="00C43FB9">
      <w:pPr>
        <w:tabs>
          <w:tab w:val="left" w:pos="540"/>
          <w:tab w:val="left" w:pos="1080"/>
        </w:tabs>
        <w:jc w:val="both"/>
        <w:rPr>
          <w:rFonts w:asciiTheme="minorHAnsi" w:hAnsiTheme="minorHAnsi" w:cstheme="minorHAnsi"/>
          <w:i/>
          <w:sz w:val="22"/>
          <w:szCs w:val="22"/>
        </w:rPr>
      </w:pPr>
      <w:r w:rsidRPr="00284328">
        <w:rPr>
          <w:rFonts w:asciiTheme="minorHAnsi" w:hAnsiTheme="minorHAnsi" w:cstheme="minorHAnsi"/>
          <w:i/>
          <w:sz w:val="22"/>
          <w:szCs w:val="22"/>
        </w:rPr>
        <w:br w:type="page"/>
      </w:r>
    </w:p>
    <w:p w14:paraId="034A957A" w14:textId="77777777" w:rsidR="00D12FCF" w:rsidRPr="00284328" w:rsidRDefault="00C13884" w:rsidP="00EE02F4">
      <w:pPr>
        <w:tabs>
          <w:tab w:val="left" w:pos="540"/>
        </w:tabs>
        <w:ind w:left="540" w:hanging="540"/>
        <w:jc w:val="center"/>
        <w:rPr>
          <w:rFonts w:asciiTheme="minorHAnsi" w:hAnsiTheme="minorHAnsi" w:cstheme="minorHAnsi"/>
          <w:b/>
          <w:sz w:val="22"/>
          <w:szCs w:val="22"/>
        </w:rPr>
      </w:pPr>
      <w:bookmarkStart w:id="6" w:name="_Toc196667895"/>
      <w:bookmarkStart w:id="7" w:name="_Toc196669480"/>
      <w:r w:rsidRPr="00284328">
        <w:rPr>
          <w:rFonts w:asciiTheme="minorHAnsi" w:hAnsiTheme="minorHAnsi" w:cstheme="minorHAnsi"/>
          <w:b/>
          <w:sz w:val="22"/>
          <w:szCs w:val="22"/>
        </w:rPr>
        <w:lastRenderedPageBreak/>
        <w:t>ATTACHMENT A</w:t>
      </w:r>
    </w:p>
    <w:p w14:paraId="5C4A91CB" w14:textId="77777777" w:rsidR="002670DA" w:rsidRPr="00284328" w:rsidRDefault="002670DA" w:rsidP="00D12FCF">
      <w:pPr>
        <w:widowControl w:val="0"/>
        <w:jc w:val="center"/>
        <w:rPr>
          <w:rFonts w:asciiTheme="minorHAnsi" w:hAnsiTheme="minorHAnsi" w:cstheme="minorHAnsi"/>
          <w:b/>
          <w:sz w:val="22"/>
          <w:szCs w:val="22"/>
        </w:rPr>
      </w:pPr>
      <w:r w:rsidRPr="00284328">
        <w:rPr>
          <w:rFonts w:asciiTheme="minorHAnsi" w:hAnsiTheme="minorHAnsi" w:cstheme="minorHAnsi"/>
          <w:b/>
          <w:sz w:val="22"/>
          <w:szCs w:val="22"/>
        </w:rPr>
        <w:t>PROPOSAL SUBMITTAL CHECKLIST</w:t>
      </w:r>
    </w:p>
    <w:p w14:paraId="33C812CE" w14:textId="77777777" w:rsidR="00006429" w:rsidRPr="00284328" w:rsidRDefault="00006429" w:rsidP="00006429">
      <w:pPr>
        <w:pStyle w:val="NoSpacing"/>
        <w:jc w:val="center"/>
        <w:rPr>
          <w:rFonts w:asciiTheme="minorHAnsi" w:hAnsiTheme="minorHAnsi" w:cstheme="minorHAnsi"/>
          <w:b/>
        </w:rPr>
      </w:pPr>
      <w:r w:rsidRPr="00284328">
        <w:rPr>
          <w:rFonts w:asciiTheme="minorHAnsi" w:hAnsiTheme="minorHAnsi" w:cstheme="minorHAnsi"/>
          <w:b/>
        </w:rPr>
        <w:t>DOCUMENT/FORM REQUIREMENTS</w:t>
      </w:r>
    </w:p>
    <w:p w14:paraId="1D863E8E" w14:textId="77777777" w:rsidR="00006429" w:rsidRPr="00284328" w:rsidRDefault="00006429" w:rsidP="00006429">
      <w:pPr>
        <w:rPr>
          <w:rFonts w:asciiTheme="minorHAnsi" w:hAnsiTheme="minorHAnsi" w:cstheme="minorHAnsi"/>
        </w:rPr>
      </w:pPr>
    </w:p>
    <w:p w14:paraId="421A9FA2" w14:textId="77777777" w:rsidR="00006429" w:rsidRPr="00507C41" w:rsidRDefault="008A26FF" w:rsidP="00006429">
      <w:pPr>
        <w:jc w:val="both"/>
        <w:rPr>
          <w:rFonts w:asciiTheme="minorHAnsi" w:hAnsiTheme="minorHAnsi" w:cstheme="minorHAnsi"/>
          <w:sz w:val="20"/>
          <w:szCs w:val="20"/>
        </w:rPr>
      </w:pPr>
      <w:r w:rsidRPr="00507C41">
        <w:rPr>
          <w:rFonts w:asciiTheme="minorHAnsi" w:hAnsiTheme="minorHAnsi" w:cstheme="minorHAnsi"/>
          <w:sz w:val="20"/>
          <w:szCs w:val="20"/>
        </w:rPr>
        <w:t>The following forms</w:t>
      </w:r>
      <w:r w:rsidR="00006429" w:rsidRPr="00507C41">
        <w:rPr>
          <w:rFonts w:asciiTheme="minorHAnsi" w:hAnsiTheme="minorHAnsi" w:cstheme="minorHAnsi"/>
          <w:sz w:val="20"/>
          <w:szCs w:val="20"/>
        </w:rPr>
        <w:t xml:space="preserve"> are required to be submitted </w:t>
      </w:r>
      <w:r w:rsidR="00926C36" w:rsidRPr="00507C41">
        <w:rPr>
          <w:rFonts w:asciiTheme="minorHAnsi" w:hAnsiTheme="minorHAnsi" w:cstheme="minorHAnsi"/>
          <w:sz w:val="20"/>
          <w:szCs w:val="20"/>
        </w:rPr>
        <w:t xml:space="preserve">as part of </w:t>
      </w:r>
      <w:r w:rsidR="000F5FD4" w:rsidRPr="00507C41">
        <w:rPr>
          <w:rFonts w:asciiTheme="minorHAnsi" w:hAnsiTheme="minorHAnsi" w:cstheme="minorHAnsi"/>
          <w:sz w:val="20"/>
          <w:szCs w:val="20"/>
        </w:rPr>
        <w:t>proposal</w:t>
      </w:r>
      <w:r w:rsidR="00006429" w:rsidRPr="00507C41">
        <w:rPr>
          <w:rFonts w:asciiTheme="minorHAnsi" w:hAnsiTheme="minorHAnsi" w:cstheme="minorHAnsi"/>
          <w:sz w:val="20"/>
          <w:szCs w:val="20"/>
        </w:rPr>
        <w:t>.</w:t>
      </w:r>
      <w:r w:rsidR="00926C36" w:rsidRPr="00507C41">
        <w:rPr>
          <w:rFonts w:asciiTheme="minorHAnsi" w:hAnsiTheme="minorHAnsi" w:cstheme="minorHAnsi"/>
          <w:sz w:val="20"/>
          <w:szCs w:val="20"/>
        </w:rPr>
        <w:t xml:space="preserve">  Your Proposal may be considered non-responsive if you fail to submit the required documents for Prime and all sub-consultants at the closing date/time. </w:t>
      </w:r>
      <w:r w:rsidR="00006429" w:rsidRPr="00507C41">
        <w:rPr>
          <w:rFonts w:asciiTheme="minorHAnsi" w:hAnsiTheme="minorHAnsi" w:cstheme="minorHAnsi"/>
          <w:sz w:val="20"/>
          <w:szCs w:val="20"/>
        </w:rPr>
        <w:t xml:space="preserve">  The electronic copy of these forms can be obtained by going to:</w:t>
      </w:r>
    </w:p>
    <w:p w14:paraId="126ADFB9" w14:textId="77777777" w:rsidR="00006429" w:rsidRPr="00507C41" w:rsidRDefault="00006429" w:rsidP="00006429">
      <w:pPr>
        <w:rPr>
          <w:rFonts w:asciiTheme="minorHAnsi" w:hAnsiTheme="minorHAnsi" w:cstheme="minorHAnsi"/>
          <w:color w:val="0000FF"/>
          <w:sz w:val="20"/>
          <w:szCs w:val="20"/>
          <w:u w:val="single"/>
        </w:rPr>
      </w:pPr>
      <w:r w:rsidRPr="00507C41">
        <w:rPr>
          <w:rFonts w:asciiTheme="minorHAnsi" w:hAnsiTheme="minorHAnsi" w:cstheme="minorHAnsi"/>
          <w:sz w:val="20"/>
          <w:szCs w:val="20"/>
        </w:rPr>
        <w:t xml:space="preserve"> </w:t>
      </w:r>
      <w:hyperlink r:id="rId22" w:history="1">
        <w:r w:rsidRPr="00507C41">
          <w:rPr>
            <w:rFonts w:asciiTheme="minorHAnsi" w:hAnsiTheme="minorHAnsi" w:cstheme="minorHAnsi"/>
            <w:color w:val="0000FF"/>
            <w:sz w:val="20"/>
            <w:szCs w:val="20"/>
            <w:u w:val="single"/>
          </w:rPr>
          <w:t>http://www.kcata.org/about_kcata/entries/vendor forms</w:t>
        </w:r>
      </w:hyperlink>
    </w:p>
    <w:p w14:paraId="291575D4" w14:textId="77777777" w:rsidR="00006429" w:rsidRPr="00507C41" w:rsidRDefault="00006429" w:rsidP="00006429">
      <w:pPr>
        <w:rPr>
          <w:rFonts w:asciiTheme="minorHAnsi" w:hAnsiTheme="minorHAnsi" w:cstheme="minorHAnsi"/>
          <w:sz w:val="20"/>
          <w:szCs w:val="20"/>
        </w:rPr>
      </w:pPr>
    </w:p>
    <w:p w14:paraId="7C3C5B4F" w14:textId="50AF9303" w:rsidR="000F5FD4" w:rsidRPr="00507C41" w:rsidRDefault="00006429" w:rsidP="00006429">
      <w:pPr>
        <w:rPr>
          <w:rFonts w:asciiTheme="minorHAnsi" w:hAnsiTheme="minorHAnsi" w:cstheme="minorHAnsi"/>
          <w:sz w:val="20"/>
          <w:szCs w:val="20"/>
        </w:rPr>
      </w:pPr>
      <w:r w:rsidRPr="00507C41">
        <w:rPr>
          <w:rFonts w:asciiTheme="minorHAnsi" w:hAnsiTheme="minorHAnsi" w:cstheme="minorHAnsi"/>
          <w:sz w:val="20"/>
          <w:szCs w:val="20"/>
        </w:rPr>
        <w:t xml:space="preserve"> </w:t>
      </w:r>
      <w:r w:rsidR="000F5FD4" w:rsidRPr="00507C41">
        <w:rPr>
          <w:rFonts w:asciiTheme="minorHAnsi" w:hAnsiTheme="minorHAnsi" w:cstheme="minorHAnsi"/>
          <w:sz w:val="20"/>
          <w:szCs w:val="20"/>
          <w:u w:val="single"/>
        </w:rPr>
        <w:t>Volume I:  Cost Proposal</w:t>
      </w:r>
      <w:r w:rsidR="000F5FD4" w:rsidRPr="00507C41">
        <w:rPr>
          <w:rFonts w:asciiTheme="minorHAnsi" w:hAnsiTheme="minorHAnsi" w:cstheme="minorHAnsi"/>
          <w:sz w:val="20"/>
          <w:szCs w:val="20"/>
        </w:rPr>
        <w:t>:</w:t>
      </w:r>
    </w:p>
    <w:p w14:paraId="3287D2A5" w14:textId="77777777" w:rsidR="000F5FD4" w:rsidRPr="00507C41" w:rsidRDefault="000F5FD4" w:rsidP="00006429">
      <w:pPr>
        <w:rPr>
          <w:rFonts w:asciiTheme="minorHAnsi" w:hAnsiTheme="minorHAnsi" w:cstheme="minorHAnsi"/>
          <w:sz w:val="20"/>
          <w:szCs w:val="20"/>
        </w:rPr>
      </w:pPr>
    </w:p>
    <w:p w14:paraId="1FA8E1FB" w14:textId="1D256F95" w:rsidR="000F5FD4" w:rsidRPr="00C37BE0" w:rsidRDefault="000F5FD4" w:rsidP="00CE3C83">
      <w:pPr>
        <w:pStyle w:val="ListParagraph"/>
        <w:numPr>
          <w:ilvl w:val="0"/>
          <w:numId w:val="47"/>
        </w:numPr>
        <w:tabs>
          <w:tab w:val="left" w:pos="360"/>
        </w:tabs>
        <w:ind w:left="720"/>
        <w:rPr>
          <w:rFonts w:asciiTheme="minorHAnsi" w:hAnsiTheme="minorHAnsi" w:cstheme="minorHAnsi"/>
          <w:sz w:val="20"/>
          <w:highlight w:val="yellow"/>
        </w:rPr>
      </w:pPr>
      <w:r w:rsidRPr="00507C41">
        <w:rPr>
          <w:rFonts w:asciiTheme="minorHAnsi" w:hAnsiTheme="minorHAnsi" w:cstheme="minorHAnsi"/>
          <w:sz w:val="20"/>
        </w:rPr>
        <w:t>One (1) original and one (1) unbound copy in a separate, sealed envelope</w:t>
      </w:r>
      <w:r w:rsidR="006D7A6B" w:rsidRPr="00507C41">
        <w:rPr>
          <w:rFonts w:asciiTheme="minorHAnsi" w:hAnsiTheme="minorHAnsi" w:cstheme="minorHAnsi"/>
          <w:sz w:val="20"/>
        </w:rPr>
        <w:t xml:space="preserve"> and clearly marked as “Volume I – Cost Proposal”</w:t>
      </w:r>
      <w:r w:rsidR="008E5BA2" w:rsidRPr="00507C41">
        <w:rPr>
          <w:rFonts w:asciiTheme="minorHAnsi" w:hAnsiTheme="minorHAnsi" w:cstheme="minorHAnsi"/>
          <w:sz w:val="20"/>
        </w:rPr>
        <w:t xml:space="preserve"> (</w:t>
      </w:r>
      <w:r w:rsidR="008E5BA2" w:rsidRPr="00C37BE0">
        <w:rPr>
          <w:rFonts w:asciiTheme="minorHAnsi" w:hAnsiTheme="minorHAnsi" w:cstheme="minorHAnsi"/>
          <w:sz w:val="20"/>
          <w:highlight w:val="yellow"/>
        </w:rPr>
        <w:t>Attachment D</w:t>
      </w:r>
      <w:r w:rsidR="004B73D2" w:rsidRPr="00C37BE0">
        <w:rPr>
          <w:rFonts w:asciiTheme="minorHAnsi" w:hAnsiTheme="minorHAnsi" w:cstheme="minorHAnsi"/>
          <w:sz w:val="20"/>
          <w:highlight w:val="yellow"/>
        </w:rPr>
        <w:t>-1 and D-2</w:t>
      </w:r>
      <w:r w:rsidR="008E5BA2" w:rsidRPr="00C37BE0">
        <w:rPr>
          <w:rFonts w:asciiTheme="minorHAnsi" w:hAnsiTheme="minorHAnsi" w:cstheme="minorHAnsi"/>
          <w:sz w:val="20"/>
          <w:highlight w:val="yellow"/>
        </w:rPr>
        <w:t xml:space="preserve">). </w:t>
      </w:r>
    </w:p>
    <w:p w14:paraId="2CF20C16" w14:textId="77777777" w:rsidR="000F5FD4" w:rsidRPr="00507C41" w:rsidRDefault="000F5FD4" w:rsidP="000F5FD4">
      <w:pPr>
        <w:tabs>
          <w:tab w:val="left" w:pos="360"/>
        </w:tabs>
        <w:rPr>
          <w:rFonts w:asciiTheme="minorHAnsi" w:hAnsiTheme="minorHAnsi" w:cstheme="minorHAnsi"/>
          <w:sz w:val="20"/>
          <w:szCs w:val="20"/>
        </w:rPr>
      </w:pPr>
    </w:p>
    <w:p w14:paraId="5CC680C8" w14:textId="77777777" w:rsidR="000F5FD4" w:rsidRPr="00507C41" w:rsidRDefault="000F5FD4" w:rsidP="000F5FD4">
      <w:pPr>
        <w:tabs>
          <w:tab w:val="left" w:pos="360"/>
        </w:tabs>
        <w:rPr>
          <w:rFonts w:asciiTheme="minorHAnsi" w:hAnsiTheme="minorHAnsi" w:cstheme="minorHAnsi"/>
          <w:sz w:val="20"/>
          <w:szCs w:val="20"/>
        </w:rPr>
      </w:pPr>
      <w:r w:rsidRPr="00507C41">
        <w:rPr>
          <w:rFonts w:asciiTheme="minorHAnsi" w:hAnsiTheme="minorHAnsi" w:cstheme="minorHAnsi"/>
          <w:sz w:val="20"/>
          <w:szCs w:val="20"/>
          <w:u w:val="single"/>
        </w:rPr>
        <w:t>Volume II:  Technical Proposal</w:t>
      </w:r>
      <w:r w:rsidRPr="00507C41">
        <w:rPr>
          <w:rFonts w:asciiTheme="minorHAnsi" w:hAnsiTheme="minorHAnsi" w:cstheme="minorHAnsi"/>
          <w:sz w:val="20"/>
          <w:szCs w:val="20"/>
        </w:rPr>
        <w:t>:</w:t>
      </w:r>
    </w:p>
    <w:p w14:paraId="46475BDC" w14:textId="77777777" w:rsidR="000F5FD4" w:rsidRPr="00507C41" w:rsidRDefault="000F5FD4" w:rsidP="000F5FD4">
      <w:pPr>
        <w:tabs>
          <w:tab w:val="left" w:pos="360"/>
        </w:tabs>
        <w:rPr>
          <w:rFonts w:asciiTheme="minorHAnsi" w:hAnsiTheme="minorHAnsi" w:cstheme="minorHAnsi"/>
          <w:sz w:val="20"/>
          <w:szCs w:val="20"/>
        </w:rPr>
      </w:pPr>
    </w:p>
    <w:p w14:paraId="3A9BF3A5" w14:textId="442824C5" w:rsidR="000F5FD4" w:rsidRPr="00507C41" w:rsidRDefault="000F5FD4" w:rsidP="00CE3C83">
      <w:pPr>
        <w:pStyle w:val="ListParagraph"/>
        <w:numPr>
          <w:ilvl w:val="0"/>
          <w:numId w:val="47"/>
        </w:numPr>
        <w:tabs>
          <w:tab w:val="left" w:pos="360"/>
        </w:tabs>
        <w:ind w:left="720"/>
        <w:rPr>
          <w:rFonts w:asciiTheme="minorHAnsi" w:hAnsiTheme="minorHAnsi" w:cstheme="minorHAnsi"/>
          <w:sz w:val="20"/>
        </w:rPr>
      </w:pPr>
      <w:r w:rsidRPr="00507C41">
        <w:rPr>
          <w:rFonts w:asciiTheme="minorHAnsi" w:hAnsiTheme="minorHAnsi" w:cstheme="minorHAnsi"/>
          <w:sz w:val="20"/>
        </w:rPr>
        <w:t xml:space="preserve">One (1) unbound original and </w:t>
      </w:r>
      <w:r w:rsidR="00AD560C" w:rsidRPr="00507C41">
        <w:rPr>
          <w:rFonts w:asciiTheme="minorHAnsi" w:hAnsiTheme="minorHAnsi" w:cstheme="minorHAnsi"/>
          <w:sz w:val="20"/>
        </w:rPr>
        <w:t>four (4</w:t>
      </w:r>
      <w:r w:rsidRPr="00507C41">
        <w:rPr>
          <w:rFonts w:asciiTheme="minorHAnsi" w:hAnsiTheme="minorHAnsi" w:cstheme="minorHAnsi"/>
          <w:sz w:val="20"/>
        </w:rPr>
        <w:t>) copies</w:t>
      </w:r>
    </w:p>
    <w:p w14:paraId="0BDEC9ED" w14:textId="77777777" w:rsidR="000F5FD4" w:rsidRPr="00507C41" w:rsidRDefault="000F5FD4" w:rsidP="000F5FD4">
      <w:pPr>
        <w:tabs>
          <w:tab w:val="left" w:pos="360"/>
        </w:tabs>
        <w:rPr>
          <w:rFonts w:asciiTheme="minorHAnsi" w:hAnsiTheme="minorHAnsi" w:cstheme="minorHAnsi"/>
          <w:sz w:val="20"/>
          <w:szCs w:val="20"/>
        </w:rPr>
      </w:pPr>
    </w:p>
    <w:p w14:paraId="7CF5396C" w14:textId="2ECF718B" w:rsidR="000F5FD4" w:rsidRPr="00507C41" w:rsidRDefault="000F5FD4" w:rsidP="000F5FD4">
      <w:pPr>
        <w:tabs>
          <w:tab w:val="left" w:pos="360"/>
        </w:tabs>
        <w:rPr>
          <w:rFonts w:asciiTheme="minorHAnsi" w:hAnsiTheme="minorHAnsi" w:cstheme="minorHAnsi"/>
          <w:sz w:val="20"/>
          <w:szCs w:val="20"/>
        </w:rPr>
      </w:pPr>
      <w:r w:rsidRPr="00507C41">
        <w:rPr>
          <w:rFonts w:asciiTheme="minorHAnsi" w:hAnsiTheme="minorHAnsi" w:cstheme="minorHAnsi"/>
          <w:sz w:val="20"/>
          <w:szCs w:val="20"/>
          <w:u w:val="single"/>
        </w:rPr>
        <w:t>Volume III:  Contractual</w:t>
      </w:r>
      <w:r w:rsidR="00AD560C" w:rsidRPr="00507C41">
        <w:rPr>
          <w:rFonts w:asciiTheme="minorHAnsi" w:hAnsiTheme="minorHAnsi" w:cstheme="minorHAnsi"/>
          <w:sz w:val="20"/>
          <w:szCs w:val="20"/>
          <w:u w:val="single"/>
        </w:rPr>
        <w:t xml:space="preserve"> (One set of originals)</w:t>
      </w:r>
      <w:r w:rsidRPr="00507C41">
        <w:rPr>
          <w:rFonts w:asciiTheme="minorHAnsi" w:hAnsiTheme="minorHAnsi" w:cstheme="minorHAnsi"/>
          <w:sz w:val="20"/>
          <w:szCs w:val="20"/>
        </w:rPr>
        <w:t>:</w:t>
      </w:r>
    </w:p>
    <w:p w14:paraId="66A8EA81" w14:textId="77777777" w:rsidR="000F5FD4" w:rsidRPr="00507C41" w:rsidRDefault="000F5FD4" w:rsidP="00006429">
      <w:pPr>
        <w:rPr>
          <w:rFonts w:asciiTheme="minorHAnsi" w:hAnsiTheme="minorHAnsi" w:cstheme="minorHAnsi"/>
          <w:sz w:val="20"/>
          <w:szCs w:val="20"/>
        </w:rPr>
      </w:pPr>
    </w:p>
    <w:p w14:paraId="77568353" w14:textId="2177ABE1" w:rsidR="00963141" w:rsidRPr="00963141" w:rsidRDefault="00342716" w:rsidP="00D026A3">
      <w:pPr>
        <w:pStyle w:val="ListParagraph"/>
        <w:numPr>
          <w:ilvl w:val="0"/>
          <w:numId w:val="43"/>
        </w:numPr>
        <w:tabs>
          <w:tab w:val="left" w:pos="720"/>
          <w:tab w:val="left" w:pos="2340"/>
        </w:tabs>
        <w:ind w:left="2340" w:hanging="1980"/>
        <w:rPr>
          <w:rFonts w:asciiTheme="minorHAnsi" w:hAnsiTheme="minorHAnsi" w:cstheme="minorHAnsi"/>
          <w:sz w:val="20"/>
        </w:rPr>
      </w:pPr>
      <w:r w:rsidRPr="00963141">
        <w:rPr>
          <w:rFonts w:asciiTheme="minorHAnsi" w:hAnsiTheme="minorHAnsi" w:cstheme="minorHAnsi"/>
          <w:sz w:val="20"/>
        </w:rPr>
        <w:t xml:space="preserve">Attachment </w:t>
      </w:r>
      <w:r w:rsidR="00963141">
        <w:rPr>
          <w:rFonts w:asciiTheme="minorHAnsi" w:hAnsiTheme="minorHAnsi" w:cstheme="minorHAnsi"/>
          <w:sz w:val="20"/>
        </w:rPr>
        <w:t>B</w:t>
      </w:r>
      <w:r w:rsidRPr="00963141">
        <w:rPr>
          <w:rFonts w:asciiTheme="minorHAnsi" w:hAnsiTheme="minorHAnsi" w:cstheme="minorHAnsi"/>
          <w:sz w:val="20"/>
        </w:rPr>
        <w:tab/>
      </w:r>
      <w:r w:rsidR="00963141">
        <w:rPr>
          <w:rFonts w:asciiTheme="minorHAnsi" w:hAnsiTheme="minorHAnsi" w:cstheme="minorHAnsi"/>
          <w:spacing w:val="-3"/>
          <w:sz w:val="22"/>
          <w:szCs w:val="22"/>
        </w:rPr>
        <w:t>Sample Contract/Terms and Conditions</w:t>
      </w:r>
    </w:p>
    <w:p w14:paraId="689BD36E" w14:textId="77777777" w:rsidR="00963141" w:rsidRPr="00963141" w:rsidRDefault="00963141" w:rsidP="00963141">
      <w:pPr>
        <w:pStyle w:val="ListParagraph"/>
        <w:tabs>
          <w:tab w:val="left" w:pos="720"/>
          <w:tab w:val="left" w:pos="2340"/>
        </w:tabs>
        <w:ind w:left="2340"/>
        <w:rPr>
          <w:rFonts w:asciiTheme="minorHAnsi" w:hAnsiTheme="minorHAnsi" w:cstheme="minorHAnsi"/>
          <w:sz w:val="20"/>
        </w:rPr>
      </w:pPr>
    </w:p>
    <w:p w14:paraId="4A5A7E6D" w14:textId="331710DF" w:rsidR="00963141" w:rsidRPr="00963141" w:rsidRDefault="00963141" w:rsidP="00963141">
      <w:pPr>
        <w:pStyle w:val="ListParagraph"/>
        <w:numPr>
          <w:ilvl w:val="0"/>
          <w:numId w:val="43"/>
        </w:numPr>
        <w:tabs>
          <w:tab w:val="left" w:pos="720"/>
          <w:tab w:val="left" w:pos="2340"/>
        </w:tabs>
        <w:ind w:left="2340" w:hanging="1980"/>
        <w:rPr>
          <w:rFonts w:asciiTheme="minorHAnsi" w:hAnsiTheme="minorHAnsi" w:cstheme="minorHAnsi"/>
          <w:sz w:val="20"/>
        </w:rPr>
      </w:pPr>
      <w:r w:rsidRPr="00963141">
        <w:rPr>
          <w:rFonts w:asciiTheme="minorHAnsi" w:hAnsiTheme="minorHAnsi" w:cstheme="minorHAnsi"/>
          <w:sz w:val="20"/>
        </w:rPr>
        <w:t xml:space="preserve">Attachment </w:t>
      </w:r>
      <w:r>
        <w:rPr>
          <w:rFonts w:asciiTheme="minorHAnsi" w:hAnsiTheme="minorHAnsi" w:cstheme="minorHAnsi"/>
          <w:sz w:val="20"/>
        </w:rPr>
        <w:t>C</w:t>
      </w:r>
      <w:r w:rsidRPr="00963141">
        <w:rPr>
          <w:rFonts w:asciiTheme="minorHAnsi" w:hAnsiTheme="minorHAnsi" w:cstheme="minorHAnsi"/>
          <w:sz w:val="20"/>
        </w:rPr>
        <w:tab/>
      </w:r>
      <w:r w:rsidRPr="00B70AB2">
        <w:rPr>
          <w:rFonts w:asciiTheme="minorHAnsi" w:hAnsiTheme="minorHAnsi" w:cstheme="minorHAnsi"/>
          <w:spacing w:val="-3"/>
          <w:sz w:val="22"/>
          <w:szCs w:val="22"/>
        </w:rPr>
        <w:t>KCATA’s Travel Policy for Contractors</w:t>
      </w:r>
    </w:p>
    <w:p w14:paraId="462632F4" w14:textId="77777777" w:rsidR="00963141" w:rsidRPr="00963141" w:rsidRDefault="00963141" w:rsidP="00963141">
      <w:pPr>
        <w:pStyle w:val="ListParagraph"/>
        <w:tabs>
          <w:tab w:val="left" w:pos="720"/>
          <w:tab w:val="left" w:pos="2340"/>
        </w:tabs>
        <w:ind w:left="2340"/>
        <w:rPr>
          <w:rFonts w:asciiTheme="minorHAnsi" w:hAnsiTheme="minorHAnsi" w:cstheme="minorHAnsi"/>
          <w:sz w:val="20"/>
        </w:rPr>
      </w:pPr>
    </w:p>
    <w:p w14:paraId="272B7695" w14:textId="42047F8F" w:rsidR="00963141" w:rsidRPr="00963141" w:rsidRDefault="00963141" w:rsidP="00963141">
      <w:pPr>
        <w:pStyle w:val="ListParagraph"/>
        <w:numPr>
          <w:ilvl w:val="0"/>
          <w:numId w:val="43"/>
        </w:numPr>
        <w:tabs>
          <w:tab w:val="left" w:pos="720"/>
          <w:tab w:val="left" w:pos="2340"/>
        </w:tabs>
        <w:ind w:left="2340" w:hanging="1980"/>
        <w:rPr>
          <w:rFonts w:asciiTheme="minorHAnsi" w:hAnsiTheme="minorHAnsi" w:cstheme="minorHAnsi"/>
          <w:sz w:val="20"/>
        </w:rPr>
      </w:pPr>
      <w:r w:rsidRPr="00507C41">
        <w:rPr>
          <w:rFonts w:asciiTheme="minorHAnsi" w:hAnsiTheme="minorHAnsi" w:cstheme="minorHAnsi"/>
          <w:sz w:val="20"/>
        </w:rPr>
        <w:t xml:space="preserve">Attachment </w:t>
      </w:r>
      <w:r>
        <w:rPr>
          <w:rFonts w:asciiTheme="minorHAnsi" w:hAnsiTheme="minorHAnsi" w:cstheme="minorHAnsi"/>
          <w:sz w:val="20"/>
        </w:rPr>
        <w:t>D</w:t>
      </w:r>
      <w:r w:rsidRPr="00507C41">
        <w:rPr>
          <w:rFonts w:asciiTheme="minorHAnsi" w:hAnsiTheme="minorHAnsi" w:cstheme="minorHAnsi"/>
          <w:sz w:val="20"/>
        </w:rPr>
        <w:tab/>
      </w:r>
      <w:r>
        <w:rPr>
          <w:rFonts w:asciiTheme="minorHAnsi" w:hAnsiTheme="minorHAnsi" w:cstheme="minorHAnsi"/>
          <w:sz w:val="20"/>
        </w:rPr>
        <w:t>Cost/Price Proposal</w:t>
      </w:r>
    </w:p>
    <w:p w14:paraId="4E0C108C" w14:textId="77777777" w:rsidR="00963141" w:rsidRDefault="00963141" w:rsidP="00963141">
      <w:pPr>
        <w:pStyle w:val="ListParagraph"/>
        <w:tabs>
          <w:tab w:val="left" w:pos="720"/>
          <w:tab w:val="left" w:pos="2340"/>
        </w:tabs>
        <w:ind w:left="2340"/>
        <w:rPr>
          <w:rFonts w:asciiTheme="minorHAnsi" w:hAnsiTheme="minorHAnsi" w:cstheme="minorHAnsi"/>
          <w:sz w:val="20"/>
        </w:rPr>
      </w:pPr>
    </w:p>
    <w:p w14:paraId="03FBCB54" w14:textId="1AD013FB" w:rsidR="00963141" w:rsidRPr="00963141" w:rsidRDefault="00963141" w:rsidP="00963141">
      <w:pPr>
        <w:pStyle w:val="ListParagraph"/>
        <w:numPr>
          <w:ilvl w:val="0"/>
          <w:numId w:val="43"/>
        </w:numPr>
        <w:tabs>
          <w:tab w:val="left" w:pos="720"/>
          <w:tab w:val="left" w:pos="2340"/>
        </w:tabs>
        <w:ind w:left="2340" w:hanging="1980"/>
        <w:rPr>
          <w:rFonts w:asciiTheme="minorHAnsi" w:hAnsiTheme="minorHAnsi" w:cstheme="minorHAnsi"/>
          <w:sz w:val="20"/>
        </w:rPr>
      </w:pPr>
      <w:r w:rsidRPr="00507C41">
        <w:rPr>
          <w:rFonts w:asciiTheme="minorHAnsi" w:hAnsiTheme="minorHAnsi" w:cstheme="minorHAnsi"/>
          <w:sz w:val="20"/>
        </w:rPr>
        <w:t>Attachment E</w:t>
      </w:r>
      <w:r w:rsidRPr="00507C41">
        <w:rPr>
          <w:rFonts w:asciiTheme="minorHAnsi" w:hAnsiTheme="minorHAnsi" w:cstheme="minorHAnsi"/>
          <w:sz w:val="20"/>
        </w:rPr>
        <w:tab/>
        <w:t xml:space="preserve">Vendor Registration </w:t>
      </w:r>
      <w:r>
        <w:rPr>
          <w:rFonts w:asciiTheme="minorHAnsi" w:hAnsiTheme="minorHAnsi" w:cstheme="minorHAnsi"/>
          <w:sz w:val="20"/>
        </w:rPr>
        <w:t>Process</w:t>
      </w:r>
    </w:p>
    <w:p w14:paraId="40222A4D" w14:textId="77777777" w:rsidR="00006429" w:rsidRPr="00507C41" w:rsidRDefault="00006429" w:rsidP="00507C41">
      <w:pPr>
        <w:tabs>
          <w:tab w:val="left" w:pos="2340"/>
        </w:tabs>
        <w:rPr>
          <w:rFonts w:asciiTheme="minorHAnsi" w:hAnsiTheme="minorHAnsi" w:cstheme="minorHAnsi"/>
          <w:sz w:val="20"/>
          <w:szCs w:val="20"/>
        </w:rPr>
      </w:pPr>
    </w:p>
    <w:p w14:paraId="79BD922D" w14:textId="5B9B9842" w:rsidR="00006429" w:rsidRDefault="007D12C1" w:rsidP="00CE3C83">
      <w:pPr>
        <w:pStyle w:val="ListParagraph"/>
        <w:numPr>
          <w:ilvl w:val="0"/>
          <w:numId w:val="43"/>
        </w:numPr>
        <w:tabs>
          <w:tab w:val="left" w:pos="2340"/>
        </w:tabs>
        <w:rPr>
          <w:rFonts w:asciiTheme="minorHAnsi" w:hAnsiTheme="minorHAnsi" w:cstheme="minorHAnsi"/>
          <w:sz w:val="20"/>
        </w:rPr>
      </w:pPr>
      <w:r w:rsidRPr="00507C41">
        <w:rPr>
          <w:rFonts w:asciiTheme="minorHAnsi" w:hAnsiTheme="minorHAnsi" w:cstheme="minorHAnsi"/>
          <w:sz w:val="20"/>
        </w:rPr>
        <w:t xml:space="preserve">Attachment </w:t>
      </w:r>
      <w:r w:rsidR="005B14CD">
        <w:rPr>
          <w:rFonts w:asciiTheme="minorHAnsi" w:hAnsiTheme="minorHAnsi" w:cstheme="minorHAnsi"/>
          <w:sz w:val="20"/>
        </w:rPr>
        <w:t>F</w:t>
      </w:r>
      <w:r w:rsidR="008A26FF" w:rsidRPr="00507C41">
        <w:rPr>
          <w:rFonts w:asciiTheme="minorHAnsi" w:hAnsiTheme="minorHAnsi" w:cstheme="minorHAnsi"/>
          <w:sz w:val="20"/>
        </w:rPr>
        <w:tab/>
      </w:r>
      <w:r w:rsidR="00006429" w:rsidRPr="00507C41">
        <w:rPr>
          <w:rFonts w:asciiTheme="minorHAnsi" w:hAnsiTheme="minorHAnsi" w:cstheme="minorHAnsi"/>
          <w:sz w:val="20"/>
        </w:rPr>
        <w:t>Letter of Intent to Subcontract</w:t>
      </w:r>
      <w:r w:rsidR="00926C36" w:rsidRPr="00507C41">
        <w:rPr>
          <w:rFonts w:asciiTheme="minorHAnsi" w:hAnsiTheme="minorHAnsi" w:cstheme="minorHAnsi"/>
          <w:sz w:val="20"/>
        </w:rPr>
        <w:t xml:space="preserve"> with DBE Firm</w:t>
      </w:r>
      <w:r w:rsidR="008E5BA2" w:rsidRPr="00507C41">
        <w:rPr>
          <w:rFonts w:asciiTheme="minorHAnsi" w:hAnsiTheme="minorHAnsi" w:cstheme="minorHAnsi"/>
          <w:sz w:val="20"/>
        </w:rPr>
        <w:t>s</w:t>
      </w:r>
      <w:r w:rsidR="00926C36" w:rsidRPr="00507C41">
        <w:rPr>
          <w:rFonts w:asciiTheme="minorHAnsi" w:hAnsiTheme="minorHAnsi" w:cstheme="minorHAnsi"/>
          <w:sz w:val="20"/>
        </w:rPr>
        <w:t xml:space="preserve"> (</w:t>
      </w:r>
      <w:r w:rsidR="008E5BA2" w:rsidRPr="00507C41">
        <w:rPr>
          <w:rFonts w:asciiTheme="minorHAnsi" w:hAnsiTheme="minorHAnsi" w:cstheme="minorHAnsi"/>
          <w:sz w:val="20"/>
        </w:rPr>
        <w:t>only for DBE Subcontractors</w:t>
      </w:r>
      <w:r w:rsidR="00926C36" w:rsidRPr="00507C41">
        <w:rPr>
          <w:rFonts w:asciiTheme="minorHAnsi" w:hAnsiTheme="minorHAnsi" w:cstheme="minorHAnsi"/>
          <w:sz w:val="20"/>
        </w:rPr>
        <w:t>)</w:t>
      </w:r>
    </w:p>
    <w:p w14:paraId="08913113" w14:textId="77777777" w:rsidR="005B14CD" w:rsidRPr="005B14CD" w:rsidRDefault="005B14CD" w:rsidP="005B14CD">
      <w:pPr>
        <w:pStyle w:val="ListParagraph"/>
        <w:rPr>
          <w:rFonts w:asciiTheme="minorHAnsi" w:hAnsiTheme="minorHAnsi" w:cstheme="minorHAnsi"/>
          <w:sz w:val="20"/>
        </w:rPr>
      </w:pPr>
    </w:p>
    <w:p w14:paraId="2227E670" w14:textId="668D9EF5" w:rsidR="005B14CD" w:rsidRPr="00507C41" w:rsidRDefault="005B14CD" w:rsidP="005B14CD">
      <w:pPr>
        <w:pStyle w:val="ListParagraph"/>
        <w:numPr>
          <w:ilvl w:val="0"/>
          <w:numId w:val="43"/>
        </w:numPr>
        <w:tabs>
          <w:tab w:val="left" w:pos="720"/>
          <w:tab w:val="left" w:pos="2340"/>
        </w:tabs>
        <w:ind w:left="2340" w:hanging="1980"/>
        <w:rPr>
          <w:rFonts w:asciiTheme="minorHAnsi" w:hAnsiTheme="minorHAnsi" w:cstheme="minorHAnsi"/>
          <w:sz w:val="20"/>
        </w:rPr>
      </w:pPr>
      <w:r w:rsidRPr="00507C41">
        <w:rPr>
          <w:rFonts w:asciiTheme="minorHAnsi" w:hAnsiTheme="minorHAnsi" w:cstheme="minorHAnsi"/>
          <w:sz w:val="20"/>
        </w:rPr>
        <w:t xml:space="preserve">Attachment </w:t>
      </w:r>
      <w:r>
        <w:rPr>
          <w:rFonts w:asciiTheme="minorHAnsi" w:hAnsiTheme="minorHAnsi" w:cstheme="minorHAnsi"/>
          <w:sz w:val="20"/>
        </w:rPr>
        <w:t>G</w:t>
      </w:r>
      <w:r w:rsidRPr="00507C41">
        <w:rPr>
          <w:rFonts w:asciiTheme="minorHAnsi" w:hAnsiTheme="minorHAnsi" w:cstheme="minorHAnsi"/>
          <w:sz w:val="20"/>
        </w:rPr>
        <w:t>.</w:t>
      </w:r>
      <w:r>
        <w:rPr>
          <w:rFonts w:asciiTheme="minorHAnsi" w:hAnsiTheme="minorHAnsi" w:cstheme="minorHAnsi"/>
          <w:sz w:val="20"/>
        </w:rPr>
        <w:t>1</w:t>
      </w:r>
      <w:r w:rsidRPr="00507C41">
        <w:rPr>
          <w:rFonts w:asciiTheme="minorHAnsi" w:hAnsiTheme="minorHAnsi" w:cstheme="minorHAnsi"/>
          <w:sz w:val="20"/>
        </w:rPr>
        <w:tab/>
        <w:t xml:space="preserve">Affidavit of </w:t>
      </w:r>
      <w:r>
        <w:rPr>
          <w:rFonts w:asciiTheme="minorHAnsi" w:hAnsiTheme="minorHAnsi" w:cstheme="minorHAnsi"/>
          <w:sz w:val="20"/>
        </w:rPr>
        <w:t xml:space="preserve">Primary </w:t>
      </w:r>
      <w:r w:rsidRPr="00507C41">
        <w:rPr>
          <w:rFonts w:asciiTheme="minorHAnsi" w:hAnsiTheme="minorHAnsi" w:cstheme="minorHAnsi"/>
          <w:sz w:val="20"/>
        </w:rPr>
        <w:t>Participants Regarding Employee Eligibility Verification, if applicable (Subcontractors)</w:t>
      </w:r>
    </w:p>
    <w:p w14:paraId="789DD01D" w14:textId="77777777" w:rsidR="00006429" w:rsidRPr="00507C41" w:rsidRDefault="00006429" w:rsidP="00507C41">
      <w:pPr>
        <w:tabs>
          <w:tab w:val="left" w:pos="2340"/>
        </w:tabs>
        <w:ind w:left="720" w:hanging="720"/>
        <w:rPr>
          <w:rFonts w:asciiTheme="minorHAnsi" w:hAnsiTheme="minorHAnsi" w:cstheme="minorHAnsi"/>
          <w:sz w:val="20"/>
          <w:szCs w:val="20"/>
        </w:rPr>
      </w:pPr>
    </w:p>
    <w:p w14:paraId="2B45D2B5" w14:textId="364FB38D" w:rsidR="00006429" w:rsidRPr="00507C41" w:rsidRDefault="00535962" w:rsidP="00CE3C83">
      <w:pPr>
        <w:pStyle w:val="ListParagraph"/>
        <w:numPr>
          <w:ilvl w:val="0"/>
          <w:numId w:val="43"/>
        </w:numPr>
        <w:tabs>
          <w:tab w:val="left" w:pos="720"/>
          <w:tab w:val="left" w:pos="2340"/>
        </w:tabs>
        <w:ind w:left="2340" w:hanging="1980"/>
        <w:rPr>
          <w:rFonts w:asciiTheme="minorHAnsi" w:hAnsiTheme="minorHAnsi" w:cstheme="minorHAnsi"/>
          <w:sz w:val="20"/>
        </w:rPr>
      </w:pPr>
      <w:r w:rsidRPr="00507C41">
        <w:rPr>
          <w:rFonts w:asciiTheme="minorHAnsi" w:hAnsiTheme="minorHAnsi" w:cstheme="minorHAnsi"/>
          <w:sz w:val="20"/>
        </w:rPr>
        <w:t xml:space="preserve">Attachment </w:t>
      </w:r>
      <w:r w:rsidR="005B14CD">
        <w:rPr>
          <w:rFonts w:asciiTheme="minorHAnsi" w:hAnsiTheme="minorHAnsi" w:cstheme="minorHAnsi"/>
          <w:sz w:val="20"/>
        </w:rPr>
        <w:t>G</w:t>
      </w:r>
      <w:r w:rsidR="00166F14" w:rsidRPr="00507C41">
        <w:rPr>
          <w:rFonts w:asciiTheme="minorHAnsi" w:hAnsiTheme="minorHAnsi" w:cstheme="minorHAnsi"/>
          <w:sz w:val="20"/>
        </w:rPr>
        <w:t>.</w:t>
      </w:r>
      <w:r w:rsidR="005B14CD">
        <w:rPr>
          <w:rFonts w:asciiTheme="minorHAnsi" w:hAnsiTheme="minorHAnsi" w:cstheme="minorHAnsi"/>
          <w:sz w:val="20"/>
        </w:rPr>
        <w:t>2</w:t>
      </w:r>
      <w:r w:rsidR="00166F14" w:rsidRPr="00507C41">
        <w:rPr>
          <w:rFonts w:asciiTheme="minorHAnsi" w:hAnsiTheme="minorHAnsi" w:cstheme="minorHAnsi"/>
          <w:sz w:val="20"/>
        </w:rPr>
        <w:tab/>
      </w:r>
      <w:r w:rsidR="00006429" w:rsidRPr="00507C41">
        <w:rPr>
          <w:rFonts w:asciiTheme="minorHAnsi" w:hAnsiTheme="minorHAnsi" w:cstheme="minorHAnsi"/>
          <w:sz w:val="20"/>
        </w:rPr>
        <w:t>Affidavit of Lower-Tier Participants Regarding Employee Eligibility Verification, if applicable</w:t>
      </w:r>
      <w:r w:rsidR="008E5BA2" w:rsidRPr="00507C41">
        <w:rPr>
          <w:rFonts w:asciiTheme="minorHAnsi" w:hAnsiTheme="minorHAnsi" w:cstheme="minorHAnsi"/>
          <w:sz w:val="20"/>
        </w:rPr>
        <w:t xml:space="preserve"> (Subcontractors)</w:t>
      </w:r>
    </w:p>
    <w:p w14:paraId="30B126F9" w14:textId="77777777" w:rsidR="00006429" w:rsidRPr="00507C41" w:rsidRDefault="00006429" w:rsidP="00507C41">
      <w:pPr>
        <w:tabs>
          <w:tab w:val="left" w:pos="720"/>
          <w:tab w:val="left" w:pos="2340"/>
        </w:tabs>
        <w:ind w:left="2160" w:hanging="1800"/>
        <w:rPr>
          <w:rFonts w:asciiTheme="minorHAnsi" w:hAnsiTheme="minorHAnsi" w:cstheme="minorHAnsi"/>
          <w:sz w:val="20"/>
          <w:szCs w:val="20"/>
        </w:rPr>
      </w:pPr>
    </w:p>
    <w:p w14:paraId="1730E14C" w14:textId="515C14FA" w:rsidR="00006429" w:rsidRPr="00507C41" w:rsidRDefault="00535962" w:rsidP="00CE3C83">
      <w:pPr>
        <w:pStyle w:val="ListParagraph"/>
        <w:numPr>
          <w:ilvl w:val="0"/>
          <w:numId w:val="43"/>
        </w:numPr>
        <w:tabs>
          <w:tab w:val="left" w:pos="720"/>
          <w:tab w:val="left" w:pos="2340"/>
        </w:tabs>
        <w:ind w:left="2340" w:hanging="1980"/>
        <w:rPr>
          <w:rFonts w:asciiTheme="minorHAnsi" w:hAnsiTheme="minorHAnsi" w:cstheme="minorHAnsi"/>
          <w:sz w:val="20"/>
        </w:rPr>
      </w:pPr>
      <w:r w:rsidRPr="00507C41">
        <w:rPr>
          <w:rFonts w:asciiTheme="minorHAnsi" w:hAnsiTheme="minorHAnsi" w:cstheme="minorHAnsi"/>
          <w:sz w:val="20"/>
        </w:rPr>
        <w:t xml:space="preserve">Attachment </w:t>
      </w:r>
      <w:r w:rsidR="005B14CD">
        <w:rPr>
          <w:rFonts w:asciiTheme="minorHAnsi" w:hAnsiTheme="minorHAnsi" w:cstheme="minorHAnsi"/>
          <w:sz w:val="20"/>
        </w:rPr>
        <w:t>H</w:t>
      </w:r>
      <w:r w:rsidR="00166F14" w:rsidRPr="00507C41">
        <w:rPr>
          <w:rFonts w:asciiTheme="minorHAnsi" w:hAnsiTheme="minorHAnsi" w:cstheme="minorHAnsi"/>
          <w:sz w:val="20"/>
        </w:rPr>
        <w:t xml:space="preserve">.1 </w:t>
      </w:r>
      <w:r w:rsidR="00166F14" w:rsidRPr="00507C41">
        <w:rPr>
          <w:rFonts w:asciiTheme="minorHAnsi" w:hAnsiTheme="minorHAnsi" w:cstheme="minorHAnsi"/>
          <w:sz w:val="20"/>
        </w:rPr>
        <w:tab/>
      </w:r>
      <w:r w:rsidR="00006429" w:rsidRPr="00507C41">
        <w:rPr>
          <w:rFonts w:asciiTheme="minorHAnsi" w:hAnsiTheme="minorHAnsi" w:cstheme="minorHAnsi"/>
          <w:sz w:val="20"/>
        </w:rPr>
        <w:t>Certification of Primary Participant Regarding Debarment, Suspension, and Other Responsibility Matters</w:t>
      </w:r>
      <w:r w:rsidR="008E5BA2" w:rsidRPr="00507C41">
        <w:rPr>
          <w:rFonts w:asciiTheme="minorHAnsi" w:hAnsiTheme="minorHAnsi" w:cstheme="minorHAnsi"/>
          <w:sz w:val="20"/>
        </w:rPr>
        <w:t xml:space="preserve"> (Prime Contractor)</w:t>
      </w:r>
    </w:p>
    <w:p w14:paraId="493FD4FC" w14:textId="77777777" w:rsidR="00006429" w:rsidRPr="00507C41" w:rsidRDefault="00006429" w:rsidP="00507C41">
      <w:pPr>
        <w:tabs>
          <w:tab w:val="left" w:pos="720"/>
          <w:tab w:val="left" w:pos="2340"/>
        </w:tabs>
        <w:ind w:left="2160" w:hanging="1800"/>
        <w:rPr>
          <w:rFonts w:asciiTheme="minorHAnsi" w:hAnsiTheme="minorHAnsi" w:cstheme="minorHAnsi"/>
          <w:sz w:val="20"/>
          <w:szCs w:val="20"/>
        </w:rPr>
      </w:pPr>
    </w:p>
    <w:p w14:paraId="30DAA01D" w14:textId="3F484771" w:rsidR="00006429" w:rsidRPr="00507C41" w:rsidRDefault="00535962" w:rsidP="00CE3C83">
      <w:pPr>
        <w:pStyle w:val="ListParagraph"/>
        <w:numPr>
          <w:ilvl w:val="0"/>
          <w:numId w:val="43"/>
        </w:numPr>
        <w:tabs>
          <w:tab w:val="left" w:pos="720"/>
          <w:tab w:val="left" w:pos="2340"/>
        </w:tabs>
        <w:ind w:left="2340" w:hanging="1980"/>
        <w:rPr>
          <w:rFonts w:asciiTheme="minorHAnsi" w:hAnsiTheme="minorHAnsi" w:cstheme="minorHAnsi"/>
          <w:sz w:val="20"/>
        </w:rPr>
      </w:pPr>
      <w:r w:rsidRPr="00507C41">
        <w:rPr>
          <w:rFonts w:asciiTheme="minorHAnsi" w:hAnsiTheme="minorHAnsi" w:cstheme="minorHAnsi"/>
          <w:sz w:val="20"/>
        </w:rPr>
        <w:t xml:space="preserve">Attachment </w:t>
      </w:r>
      <w:r w:rsidR="005B14CD">
        <w:rPr>
          <w:rFonts w:asciiTheme="minorHAnsi" w:hAnsiTheme="minorHAnsi" w:cstheme="minorHAnsi"/>
          <w:sz w:val="20"/>
        </w:rPr>
        <w:t>H</w:t>
      </w:r>
      <w:r w:rsidR="00C55CDC" w:rsidRPr="00507C41">
        <w:rPr>
          <w:rFonts w:asciiTheme="minorHAnsi" w:hAnsiTheme="minorHAnsi" w:cstheme="minorHAnsi"/>
          <w:sz w:val="20"/>
        </w:rPr>
        <w:t xml:space="preserve">.2 </w:t>
      </w:r>
      <w:r w:rsidR="00C55CDC" w:rsidRPr="00507C41">
        <w:rPr>
          <w:rFonts w:asciiTheme="minorHAnsi" w:hAnsiTheme="minorHAnsi" w:cstheme="minorHAnsi"/>
          <w:sz w:val="20"/>
        </w:rPr>
        <w:tab/>
      </w:r>
      <w:r w:rsidR="00006429" w:rsidRPr="00507C41">
        <w:rPr>
          <w:rFonts w:asciiTheme="minorHAnsi" w:hAnsiTheme="minorHAnsi" w:cstheme="minorHAnsi"/>
          <w:sz w:val="20"/>
        </w:rPr>
        <w:t>Certification of Lower-Tier Participants Regarding Debarment, Suspension, and Other Ineligibility and Voluntary Exclusion, if applicable</w:t>
      </w:r>
      <w:r w:rsidR="008E5BA2" w:rsidRPr="00507C41">
        <w:rPr>
          <w:rFonts w:asciiTheme="minorHAnsi" w:hAnsiTheme="minorHAnsi" w:cstheme="minorHAnsi"/>
          <w:sz w:val="20"/>
        </w:rPr>
        <w:t xml:space="preserve"> (Subcontractors)</w:t>
      </w:r>
    </w:p>
    <w:p w14:paraId="4E3D46D6" w14:textId="77777777" w:rsidR="00006429" w:rsidRPr="00507C41" w:rsidRDefault="00006429" w:rsidP="00507C41">
      <w:pPr>
        <w:tabs>
          <w:tab w:val="left" w:pos="720"/>
          <w:tab w:val="left" w:pos="2340"/>
        </w:tabs>
        <w:ind w:left="2160" w:hanging="1800"/>
        <w:rPr>
          <w:rFonts w:asciiTheme="minorHAnsi" w:hAnsiTheme="minorHAnsi" w:cstheme="minorHAnsi"/>
          <w:sz w:val="20"/>
          <w:szCs w:val="20"/>
        </w:rPr>
      </w:pPr>
    </w:p>
    <w:p w14:paraId="1FD35277" w14:textId="7D92EECC" w:rsidR="00006429" w:rsidRPr="00507C41" w:rsidRDefault="00535962" w:rsidP="00CE3C83">
      <w:pPr>
        <w:pStyle w:val="ListParagraph"/>
        <w:numPr>
          <w:ilvl w:val="0"/>
          <w:numId w:val="43"/>
        </w:numPr>
        <w:tabs>
          <w:tab w:val="left" w:pos="720"/>
          <w:tab w:val="left" w:pos="2340"/>
        </w:tabs>
        <w:ind w:left="2160" w:hanging="1800"/>
        <w:rPr>
          <w:rFonts w:asciiTheme="minorHAnsi" w:hAnsiTheme="minorHAnsi" w:cstheme="minorHAnsi"/>
          <w:sz w:val="20"/>
        </w:rPr>
      </w:pPr>
      <w:r w:rsidRPr="00507C41">
        <w:rPr>
          <w:rFonts w:asciiTheme="minorHAnsi" w:hAnsiTheme="minorHAnsi" w:cstheme="minorHAnsi"/>
          <w:sz w:val="20"/>
        </w:rPr>
        <w:t xml:space="preserve">Attachment </w:t>
      </w:r>
      <w:r w:rsidR="005B14CD">
        <w:rPr>
          <w:rFonts w:asciiTheme="minorHAnsi" w:hAnsiTheme="minorHAnsi" w:cstheme="minorHAnsi"/>
          <w:sz w:val="20"/>
        </w:rPr>
        <w:t>I-.</w:t>
      </w:r>
      <w:r w:rsidR="007D12C1" w:rsidRPr="00507C41">
        <w:rPr>
          <w:rFonts w:asciiTheme="minorHAnsi" w:hAnsiTheme="minorHAnsi" w:cstheme="minorHAnsi"/>
          <w:sz w:val="20"/>
        </w:rPr>
        <w:t xml:space="preserve">1 </w:t>
      </w:r>
      <w:r w:rsidR="007D12C1" w:rsidRPr="00507C41">
        <w:rPr>
          <w:rFonts w:asciiTheme="minorHAnsi" w:hAnsiTheme="minorHAnsi" w:cstheme="minorHAnsi"/>
          <w:sz w:val="20"/>
        </w:rPr>
        <w:tab/>
      </w:r>
      <w:r w:rsidR="00507C41">
        <w:rPr>
          <w:rFonts w:asciiTheme="minorHAnsi" w:hAnsiTheme="minorHAnsi" w:cstheme="minorHAnsi"/>
          <w:sz w:val="20"/>
        </w:rPr>
        <w:tab/>
      </w:r>
      <w:r w:rsidR="00006429" w:rsidRPr="00507C41">
        <w:rPr>
          <w:rFonts w:asciiTheme="minorHAnsi" w:hAnsiTheme="minorHAnsi" w:cstheme="minorHAnsi"/>
          <w:sz w:val="20"/>
        </w:rPr>
        <w:t>Certification of Primary Participants Regarding Restrictions on Lobbying</w:t>
      </w:r>
      <w:r w:rsidR="008E5BA2" w:rsidRPr="00507C41">
        <w:rPr>
          <w:rFonts w:asciiTheme="minorHAnsi" w:hAnsiTheme="minorHAnsi" w:cstheme="minorHAnsi"/>
          <w:sz w:val="20"/>
        </w:rPr>
        <w:t xml:space="preserve"> (Prime)</w:t>
      </w:r>
    </w:p>
    <w:p w14:paraId="090F6717" w14:textId="77777777" w:rsidR="00006429" w:rsidRPr="00507C41" w:rsidRDefault="00006429" w:rsidP="00507C41">
      <w:pPr>
        <w:tabs>
          <w:tab w:val="left" w:pos="720"/>
          <w:tab w:val="left" w:pos="2340"/>
        </w:tabs>
        <w:ind w:left="2160" w:hanging="1800"/>
        <w:rPr>
          <w:rFonts w:asciiTheme="minorHAnsi" w:hAnsiTheme="minorHAnsi" w:cstheme="minorHAnsi"/>
          <w:sz w:val="20"/>
          <w:szCs w:val="20"/>
        </w:rPr>
      </w:pPr>
    </w:p>
    <w:p w14:paraId="2EF29840" w14:textId="2578D928" w:rsidR="00006429" w:rsidRPr="00507C41" w:rsidRDefault="00535962" w:rsidP="00CE3C83">
      <w:pPr>
        <w:pStyle w:val="ListParagraph"/>
        <w:numPr>
          <w:ilvl w:val="0"/>
          <w:numId w:val="43"/>
        </w:numPr>
        <w:tabs>
          <w:tab w:val="left" w:pos="720"/>
          <w:tab w:val="left" w:pos="2340"/>
        </w:tabs>
        <w:ind w:left="2340" w:hanging="1980"/>
        <w:rPr>
          <w:rFonts w:asciiTheme="minorHAnsi" w:hAnsiTheme="minorHAnsi" w:cstheme="minorHAnsi"/>
          <w:sz w:val="20"/>
        </w:rPr>
      </w:pPr>
      <w:r w:rsidRPr="00507C41">
        <w:rPr>
          <w:rFonts w:asciiTheme="minorHAnsi" w:hAnsiTheme="minorHAnsi" w:cstheme="minorHAnsi"/>
          <w:sz w:val="20"/>
        </w:rPr>
        <w:t xml:space="preserve">Attachment </w:t>
      </w:r>
      <w:r w:rsidR="005B14CD">
        <w:rPr>
          <w:rFonts w:asciiTheme="minorHAnsi" w:hAnsiTheme="minorHAnsi" w:cstheme="minorHAnsi"/>
          <w:sz w:val="20"/>
        </w:rPr>
        <w:t>I-</w:t>
      </w:r>
      <w:r w:rsidR="007D12C1" w:rsidRPr="00507C41">
        <w:rPr>
          <w:rFonts w:asciiTheme="minorHAnsi" w:hAnsiTheme="minorHAnsi" w:cstheme="minorHAnsi"/>
          <w:sz w:val="20"/>
        </w:rPr>
        <w:t xml:space="preserve">.2 </w:t>
      </w:r>
      <w:r w:rsidR="007D12C1" w:rsidRPr="00507C41">
        <w:rPr>
          <w:rFonts w:asciiTheme="minorHAnsi" w:hAnsiTheme="minorHAnsi" w:cstheme="minorHAnsi"/>
          <w:sz w:val="20"/>
        </w:rPr>
        <w:tab/>
      </w:r>
      <w:r w:rsidR="00006429" w:rsidRPr="00507C41">
        <w:rPr>
          <w:rFonts w:asciiTheme="minorHAnsi" w:hAnsiTheme="minorHAnsi" w:cstheme="minorHAnsi"/>
          <w:sz w:val="20"/>
        </w:rPr>
        <w:t>Certification of Lower-Tier Participants Regarding Restrictions on Lobbying</w:t>
      </w:r>
      <w:r w:rsidR="00507C41">
        <w:rPr>
          <w:rFonts w:asciiTheme="minorHAnsi" w:hAnsiTheme="minorHAnsi" w:cstheme="minorHAnsi"/>
          <w:sz w:val="20"/>
        </w:rPr>
        <w:t xml:space="preserve"> </w:t>
      </w:r>
      <w:r w:rsidR="008E5BA2" w:rsidRPr="00507C41">
        <w:rPr>
          <w:rFonts w:asciiTheme="minorHAnsi" w:hAnsiTheme="minorHAnsi" w:cstheme="minorHAnsi"/>
          <w:sz w:val="20"/>
        </w:rPr>
        <w:t>(Subcontractors)</w:t>
      </w:r>
    </w:p>
    <w:p w14:paraId="2BC7A040" w14:textId="77777777" w:rsidR="007D12C1" w:rsidRPr="00507C41" w:rsidRDefault="007D12C1" w:rsidP="00507C41">
      <w:pPr>
        <w:tabs>
          <w:tab w:val="left" w:pos="2340"/>
        </w:tabs>
        <w:rPr>
          <w:rFonts w:asciiTheme="minorHAnsi" w:hAnsiTheme="minorHAnsi" w:cstheme="minorHAnsi"/>
          <w:sz w:val="20"/>
          <w:szCs w:val="20"/>
        </w:rPr>
      </w:pPr>
    </w:p>
    <w:p w14:paraId="245B784A" w14:textId="4C46ADF0" w:rsidR="00006429" w:rsidRPr="00507C41" w:rsidRDefault="007D12C1" w:rsidP="00CE3C83">
      <w:pPr>
        <w:pStyle w:val="ListParagraph"/>
        <w:numPr>
          <w:ilvl w:val="0"/>
          <w:numId w:val="43"/>
        </w:numPr>
        <w:tabs>
          <w:tab w:val="left" w:pos="1620"/>
          <w:tab w:val="left" w:pos="2340"/>
        </w:tabs>
        <w:rPr>
          <w:rFonts w:asciiTheme="minorHAnsi" w:hAnsiTheme="minorHAnsi" w:cstheme="minorHAnsi"/>
          <w:color w:val="FF0000"/>
          <w:sz w:val="20"/>
        </w:rPr>
      </w:pPr>
      <w:r w:rsidRPr="00507C41">
        <w:rPr>
          <w:rFonts w:asciiTheme="minorHAnsi" w:hAnsiTheme="minorHAnsi" w:cstheme="minorHAnsi"/>
          <w:sz w:val="20"/>
        </w:rPr>
        <w:t>Financial Statements for Past Two (2) Years</w:t>
      </w:r>
      <w:r w:rsidR="00F14F28" w:rsidRPr="00507C41">
        <w:rPr>
          <w:rFonts w:asciiTheme="minorHAnsi" w:hAnsiTheme="minorHAnsi" w:cstheme="minorHAnsi"/>
          <w:sz w:val="20"/>
        </w:rPr>
        <w:t xml:space="preserve"> (</w:t>
      </w:r>
      <w:r w:rsidR="008E5BA2" w:rsidRPr="00507C41">
        <w:rPr>
          <w:rFonts w:asciiTheme="minorHAnsi" w:hAnsiTheme="minorHAnsi" w:cstheme="minorHAnsi"/>
          <w:sz w:val="20"/>
        </w:rPr>
        <w:t>Prime Contractor Only</w:t>
      </w:r>
      <w:r w:rsidR="00F14F28" w:rsidRPr="00507C41">
        <w:rPr>
          <w:rFonts w:asciiTheme="minorHAnsi" w:hAnsiTheme="minorHAnsi" w:cstheme="minorHAnsi"/>
          <w:sz w:val="20"/>
        </w:rPr>
        <w:t>)</w:t>
      </w:r>
    </w:p>
    <w:p w14:paraId="6042D1FD" w14:textId="77777777" w:rsidR="00E5791B" w:rsidRPr="00507C41" w:rsidRDefault="00E5791B" w:rsidP="00905B62">
      <w:pPr>
        <w:pStyle w:val="ListParagraph"/>
        <w:tabs>
          <w:tab w:val="left" w:pos="2340"/>
        </w:tabs>
        <w:rPr>
          <w:rFonts w:asciiTheme="minorHAnsi" w:hAnsiTheme="minorHAnsi" w:cstheme="minorHAnsi"/>
          <w:color w:val="FF0000"/>
          <w:sz w:val="20"/>
        </w:rPr>
      </w:pPr>
    </w:p>
    <w:p w14:paraId="24B6427F" w14:textId="51E27383" w:rsidR="002670DA" w:rsidRPr="00507C41" w:rsidRDefault="00E5791B" w:rsidP="00CE3C83">
      <w:pPr>
        <w:pStyle w:val="ListParagraph"/>
        <w:numPr>
          <w:ilvl w:val="0"/>
          <w:numId w:val="47"/>
        </w:numPr>
        <w:tabs>
          <w:tab w:val="left" w:pos="1620"/>
          <w:tab w:val="left" w:pos="2340"/>
        </w:tabs>
        <w:ind w:left="720"/>
        <w:rPr>
          <w:rFonts w:asciiTheme="minorHAnsi" w:hAnsiTheme="minorHAnsi" w:cstheme="minorHAnsi"/>
          <w:b/>
          <w:sz w:val="20"/>
        </w:rPr>
      </w:pPr>
      <w:r w:rsidRPr="00507C41">
        <w:rPr>
          <w:rFonts w:asciiTheme="minorHAnsi" w:hAnsiTheme="minorHAnsi" w:cstheme="minorHAnsi"/>
          <w:sz w:val="20"/>
        </w:rPr>
        <w:t>Receipt of Addenda Form (if addendum issued as part of this RFP)</w:t>
      </w:r>
    </w:p>
    <w:p w14:paraId="77764F9D" w14:textId="77777777" w:rsidR="00507C41" w:rsidRPr="00507C41" w:rsidRDefault="00507C41" w:rsidP="00905B62">
      <w:pPr>
        <w:pStyle w:val="ListParagraph"/>
        <w:tabs>
          <w:tab w:val="left" w:pos="1620"/>
          <w:tab w:val="left" w:pos="2340"/>
        </w:tabs>
        <w:rPr>
          <w:rFonts w:asciiTheme="minorHAnsi" w:hAnsiTheme="minorHAnsi" w:cstheme="minorHAnsi"/>
          <w:b/>
          <w:sz w:val="20"/>
        </w:rPr>
      </w:pPr>
    </w:p>
    <w:p w14:paraId="59F2C7A9" w14:textId="09FDC0A1" w:rsidR="00507C41" w:rsidRPr="00507C41" w:rsidRDefault="00905B62" w:rsidP="00CE3C83">
      <w:pPr>
        <w:pStyle w:val="ListParagraph"/>
        <w:numPr>
          <w:ilvl w:val="0"/>
          <w:numId w:val="47"/>
        </w:numPr>
        <w:tabs>
          <w:tab w:val="left" w:pos="1620"/>
          <w:tab w:val="left" w:pos="2340"/>
        </w:tabs>
        <w:ind w:left="720"/>
        <w:rPr>
          <w:rFonts w:asciiTheme="minorHAnsi" w:hAnsiTheme="minorHAnsi" w:cstheme="minorHAnsi"/>
          <w:b/>
          <w:sz w:val="20"/>
        </w:rPr>
      </w:pPr>
      <w:r>
        <w:rPr>
          <w:rFonts w:asciiTheme="minorHAnsi" w:hAnsiTheme="minorHAnsi" w:cstheme="minorHAnsi"/>
          <w:sz w:val="20"/>
        </w:rPr>
        <w:t xml:space="preserve">Complete set of Proposal documents (Volumes I, II and III) in .pdf format on </w:t>
      </w:r>
      <w:r w:rsidR="00C25454">
        <w:rPr>
          <w:rFonts w:asciiTheme="minorHAnsi" w:hAnsiTheme="minorHAnsi" w:cstheme="minorHAnsi"/>
          <w:sz w:val="20"/>
        </w:rPr>
        <w:t>a</w:t>
      </w:r>
      <w:r>
        <w:rPr>
          <w:rFonts w:asciiTheme="minorHAnsi" w:hAnsiTheme="minorHAnsi" w:cstheme="minorHAnsi"/>
          <w:sz w:val="20"/>
        </w:rPr>
        <w:t xml:space="preserve"> jump drive</w:t>
      </w:r>
    </w:p>
    <w:p w14:paraId="64227BD5" w14:textId="4F4C3E8D" w:rsidR="00E5791B" w:rsidRPr="00905B62" w:rsidRDefault="00E5791B" w:rsidP="00905B62">
      <w:pPr>
        <w:widowControl w:val="0"/>
        <w:tabs>
          <w:tab w:val="left" w:pos="720"/>
        </w:tabs>
        <w:jc w:val="center"/>
        <w:rPr>
          <w:rFonts w:asciiTheme="minorHAnsi" w:hAnsiTheme="minorHAnsi" w:cstheme="minorHAnsi"/>
          <w:sz w:val="20"/>
          <w:szCs w:val="20"/>
        </w:rPr>
        <w:sectPr w:rsidR="00E5791B" w:rsidRPr="00905B62" w:rsidSect="00736A78">
          <w:headerReference w:type="even" r:id="rId23"/>
          <w:headerReference w:type="default" r:id="rId24"/>
          <w:headerReference w:type="first" r:id="rId25"/>
          <w:pgSz w:w="12240" w:h="15840" w:code="1"/>
          <w:pgMar w:top="1152" w:right="1296" w:bottom="1152" w:left="1296" w:header="288" w:footer="432" w:gutter="0"/>
          <w:cols w:space="720"/>
          <w:noEndnote/>
          <w:titlePg/>
          <w:docGrid w:linePitch="326"/>
        </w:sectPr>
      </w:pPr>
    </w:p>
    <w:p w14:paraId="19F58920" w14:textId="77777777" w:rsidR="002670DA" w:rsidRPr="00284328" w:rsidRDefault="002670DA" w:rsidP="00D12FCF">
      <w:pPr>
        <w:widowControl w:val="0"/>
        <w:jc w:val="center"/>
        <w:rPr>
          <w:rFonts w:asciiTheme="minorHAnsi" w:hAnsiTheme="minorHAnsi" w:cstheme="minorHAnsi"/>
          <w:b/>
          <w:sz w:val="20"/>
          <w:szCs w:val="20"/>
        </w:rPr>
      </w:pPr>
      <w:r w:rsidRPr="00284328">
        <w:rPr>
          <w:rFonts w:asciiTheme="minorHAnsi" w:hAnsiTheme="minorHAnsi" w:cstheme="minorHAnsi"/>
          <w:b/>
          <w:sz w:val="20"/>
          <w:szCs w:val="20"/>
        </w:rPr>
        <w:lastRenderedPageBreak/>
        <w:t>ATTACHMENT B</w:t>
      </w:r>
    </w:p>
    <w:p w14:paraId="7B9A55EE" w14:textId="77777777" w:rsidR="002670DA" w:rsidRPr="00284328" w:rsidRDefault="002670DA" w:rsidP="002670DA">
      <w:pPr>
        <w:jc w:val="center"/>
        <w:rPr>
          <w:rFonts w:asciiTheme="minorHAnsi" w:hAnsiTheme="minorHAnsi" w:cstheme="minorHAnsi"/>
          <w:b/>
          <w:sz w:val="20"/>
        </w:rPr>
      </w:pPr>
      <w:r w:rsidRPr="00284328">
        <w:rPr>
          <w:rFonts w:asciiTheme="minorHAnsi" w:hAnsiTheme="minorHAnsi" w:cstheme="minorHAnsi"/>
          <w:b/>
          <w:sz w:val="20"/>
        </w:rPr>
        <w:t>SAMPLE CONTRACT</w:t>
      </w:r>
      <w:r w:rsidR="009C5895" w:rsidRPr="00284328">
        <w:rPr>
          <w:rFonts w:asciiTheme="minorHAnsi" w:hAnsiTheme="minorHAnsi" w:cstheme="minorHAnsi"/>
          <w:b/>
          <w:sz w:val="20"/>
        </w:rPr>
        <w:t>/</w:t>
      </w:r>
      <w:r w:rsidRPr="00284328">
        <w:rPr>
          <w:rFonts w:asciiTheme="minorHAnsi" w:hAnsiTheme="minorHAnsi" w:cstheme="minorHAnsi"/>
          <w:b/>
          <w:sz w:val="20"/>
        </w:rPr>
        <w:t>TERMS AND CONDITIONS</w:t>
      </w:r>
    </w:p>
    <w:p w14:paraId="6ADF8C56" w14:textId="77777777" w:rsidR="002670DA" w:rsidRPr="00284328" w:rsidRDefault="002670DA" w:rsidP="002670DA">
      <w:pPr>
        <w:rPr>
          <w:rFonts w:asciiTheme="minorHAnsi" w:hAnsiTheme="minorHAnsi" w:cstheme="minorHAnsi"/>
          <w:b/>
          <w:sz w:val="20"/>
        </w:rPr>
      </w:pPr>
    </w:p>
    <w:bookmarkEnd w:id="6"/>
    <w:bookmarkEnd w:id="7"/>
    <w:p w14:paraId="64F8493F" w14:textId="029A4C06" w:rsidR="00EF3028" w:rsidRPr="00EF3028" w:rsidRDefault="00EF3028" w:rsidP="00EF3028">
      <w:pPr>
        <w:tabs>
          <w:tab w:val="left" w:pos="540"/>
          <w:tab w:val="left" w:pos="1260"/>
          <w:tab w:val="left" w:pos="1980"/>
          <w:tab w:val="left" w:pos="2700"/>
        </w:tabs>
        <w:jc w:val="both"/>
        <w:rPr>
          <w:rFonts w:asciiTheme="minorHAnsi" w:hAnsiTheme="minorHAnsi" w:cstheme="minorHAnsi"/>
          <w:spacing w:val="-3"/>
          <w:sz w:val="20"/>
          <w:szCs w:val="20"/>
        </w:rPr>
      </w:pPr>
      <w:r w:rsidRPr="00EF3028">
        <w:rPr>
          <w:rFonts w:asciiTheme="minorHAnsi" w:hAnsiTheme="minorHAnsi" w:cstheme="minorHAnsi"/>
          <w:b/>
          <w:sz w:val="20"/>
          <w:szCs w:val="20"/>
        </w:rPr>
        <w:t>THIS CONTRACT (</w:t>
      </w:r>
      <w:r w:rsidRPr="00EF3028">
        <w:rPr>
          <w:rFonts w:asciiTheme="minorHAnsi" w:hAnsiTheme="minorHAnsi" w:cstheme="minorHAnsi"/>
          <w:sz w:val="20"/>
          <w:szCs w:val="20"/>
        </w:rPr>
        <w:t>the “Contract”), made and entered into as of the _____ day of ___________, 201</w:t>
      </w:r>
      <w:r w:rsidR="005059B3">
        <w:rPr>
          <w:rFonts w:asciiTheme="minorHAnsi" w:hAnsiTheme="minorHAnsi" w:cstheme="minorHAnsi"/>
          <w:sz w:val="20"/>
          <w:szCs w:val="20"/>
        </w:rPr>
        <w:t>9</w:t>
      </w:r>
      <w:r w:rsidRPr="00EF3028">
        <w:rPr>
          <w:rFonts w:asciiTheme="minorHAnsi" w:hAnsiTheme="minorHAnsi" w:cstheme="minorHAnsi"/>
          <w:sz w:val="20"/>
          <w:szCs w:val="20"/>
        </w:rPr>
        <w:t xml:space="preserve">, by and between the </w:t>
      </w:r>
      <w:r w:rsidRPr="00EF3028">
        <w:rPr>
          <w:rFonts w:asciiTheme="minorHAnsi" w:hAnsiTheme="minorHAnsi" w:cstheme="minorHAnsi"/>
          <w:b/>
          <w:sz w:val="20"/>
          <w:szCs w:val="20"/>
        </w:rPr>
        <w:t>Kansas City Area Transportation Authority (“KCATA”)</w:t>
      </w:r>
      <w:r w:rsidRPr="00EF3028">
        <w:rPr>
          <w:rFonts w:asciiTheme="minorHAnsi" w:hAnsiTheme="minorHAnsi" w:cstheme="minorHAnsi"/>
          <w:sz w:val="20"/>
          <w:szCs w:val="20"/>
        </w:rPr>
        <w:t>, a body corporate and politic, and a political subdivision of the States of Missouri and Kansas, with offices at 1350 East 17th Street, Kansas City, Missouri, and _____________</w:t>
      </w:r>
      <w:r w:rsidRPr="00EF3028">
        <w:rPr>
          <w:rFonts w:asciiTheme="minorHAnsi" w:hAnsiTheme="minorHAnsi" w:cstheme="minorHAnsi"/>
          <w:b/>
          <w:sz w:val="20"/>
          <w:szCs w:val="20"/>
        </w:rPr>
        <w:t>(“Contractor”)</w:t>
      </w:r>
      <w:r w:rsidRPr="00EF3028">
        <w:rPr>
          <w:rFonts w:asciiTheme="minorHAnsi" w:hAnsiTheme="minorHAnsi" w:cstheme="minorHAnsi"/>
          <w:sz w:val="20"/>
          <w:szCs w:val="20"/>
        </w:rPr>
        <w:t>, with offices at ______________________.</w:t>
      </w:r>
    </w:p>
    <w:p w14:paraId="241ED93E" w14:textId="77777777" w:rsidR="00EF3028" w:rsidRPr="00EF3028" w:rsidRDefault="00EF3028" w:rsidP="00EF3028">
      <w:pPr>
        <w:tabs>
          <w:tab w:val="left" w:pos="540"/>
          <w:tab w:val="left" w:pos="1260"/>
          <w:tab w:val="left" w:pos="1980"/>
          <w:tab w:val="left" w:pos="2700"/>
        </w:tabs>
        <w:jc w:val="both"/>
        <w:rPr>
          <w:rFonts w:asciiTheme="minorHAnsi" w:hAnsiTheme="minorHAnsi" w:cstheme="minorHAnsi"/>
          <w:sz w:val="20"/>
          <w:szCs w:val="20"/>
        </w:rPr>
      </w:pPr>
    </w:p>
    <w:p w14:paraId="4E80F3D1" w14:textId="77777777" w:rsidR="00EF3028" w:rsidRPr="00EF3028" w:rsidRDefault="00EF3028" w:rsidP="00EF3028">
      <w:pPr>
        <w:tabs>
          <w:tab w:val="left" w:pos="540"/>
          <w:tab w:val="left" w:pos="1260"/>
          <w:tab w:val="left" w:pos="1980"/>
          <w:tab w:val="left" w:pos="2700"/>
        </w:tabs>
        <w:jc w:val="both"/>
        <w:rPr>
          <w:rFonts w:asciiTheme="minorHAnsi" w:hAnsiTheme="minorHAnsi" w:cstheme="minorHAnsi"/>
          <w:sz w:val="20"/>
          <w:szCs w:val="20"/>
        </w:rPr>
      </w:pPr>
      <w:r w:rsidRPr="00EF3028">
        <w:rPr>
          <w:rFonts w:asciiTheme="minorHAnsi" w:hAnsiTheme="minorHAnsi" w:cstheme="minorHAnsi"/>
          <w:b/>
          <w:sz w:val="20"/>
          <w:szCs w:val="20"/>
        </w:rPr>
        <w:tab/>
        <w:t>NOW, THEREFORE,</w:t>
      </w:r>
      <w:r w:rsidRPr="00EF3028">
        <w:rPr>
          <w:rFonts w:asciiTheme="minorHAnsi" w:hAnsiTheme="minorHAnsi" w:cstheme="minorHAnsi"/>
          <w:sz w:val="20"/>
          <w:szCs w:val="20"/>
        </w:rPr>
        <w:t xml:space="preserve"> in consideration of the covenants and conditions to be performed by the respective parties hereto and of the compensation to be paid as hereinafter specified, the KCATA and the Contractor agree as follows:</w:t>
      </w:r>
    </w:p>
    <w:p w14:paraId="44168007" w14:textId="77777777" w:rsidR="00EF3028" w:rsidRPr="00EF3028" w:rsidRDefault="00EF3028" w:rsidP="00EF3028">
      <w:pPr>
        <w:tabs>
          <w:tab w:val="left" w:pos="540"/>
          <w:tab w:val="left" w:pos="1260"/>
          <w:tab w:val="left" w:pos="1980"/>
          <w:tab w:val="left" w:pos="2700"/>
        </w:tabs>
        <w:jc w:val="both"/>
        <w:rPr>
          <w:rFonts w:asciiTheme="minorHAnsi" w:hAnsiTheme="minorHAnsi" w:cstheme="minorHAnsi"/>
          <w:sz w:val="20"/>
          <w:szCs w:val="20"/>
        </w:rPr>
      </w:pPr>
    </w:p>
    <w:p w14:paraId="2E3A63FC" w14:textId="77777777" w:rsidR="00EF3028" w:rsidRPr="00EF3028" w:rsidRDefault="00EF3028" w:rsidP="00AA412B">
      <w:pPr>
        <w:widowControl w:val="0"/>
        <w:numPr>
          <w:ilvl w:val="0"/>
          <w:numId w:val="38"/>
        </w:numPr>
        <w:tabs>
          <w:tab w:val="clear" w:pos="360"/>
          <w:tab w:val="left" w:pos="540"/>
          <w:tab w:val="left" w:pos="1260"/>
          <w:tab w:val="left" w:pos="1980"/>
          <w:tab w:val="left" w:pos="2700"/>
        </w:tabs>
        <w:ind w:left="540" w:hanging="540"/>
        <w:jc w:val="both"/>
        <w:rPr>
          <w:rFonts w:asciiTheme="minorHAnsi" w:hAnsiTheme="minorHAnsi" w:cstheme="minorHAnsi"/>
          <w:b/>
          <w:sz w:val="20"/>
          <w:szCs w:val="20"/>
        </w:rPr>
      </w:pPr>
      <w:r w:rsidRPr="00EF3028">
        <w:rPr>
          <w:rFonts w:asciiTheme="minorHAnsi" w:hAnsiTheme="minorHAnsi" w:cstheme="minorHAnsi"/>
          <w:b/>
          <w:sz w:val="20"/>
          <w:szCs w:val="20"/>
        </w:rPr>
        <w:t>EMPLOYMENT OF CONTRACTOR.</w:t>
      </w:r>
    </w:p>
    <w:p w14:paraId="111A936A" w14:textId="77777777" w:rsidR="00EF3028" w:rsidRPr="00EF3028" w:rsidRDefault="00EF3028" w:rsidP="00EF3028">
      <w:pPr>
        <w:tabs>
          <w:tab w:val="left" w:pos="540"/>
          <w:tab w:val="left" w:pos="1260"/>
          <w:tab w:val="left" w:pos="1980"/>
          <w:tab w:val="left" w:pos="2700"/>
        </w:tabs>
        <w:ind w:left="540" w:hanging="540"/>
        <w:jc w:val="both"/>
        <w:rPr>
          <w:rFonts w:asciiTheme="minorHAnsi" w:hAnsiTheme="minorHAnsi" w:cstheme="minorHAnsi"/>
          <w:b/>
          <w:sz w:val="20"/>
          <w:szCs w:val="20"/>
        </w:rPr>
      </w:pPr>
    </w:p>
    <w:p w14:paraId="43960D51" w14:textId="77777777" w:rsidR="00EF3028" w:rsidRPr="00EF3028" w:rsidRDefault="00EF3028" w:rsidP="00EF3028">
      <w:pPr>
        <w:tabs>
          <w:tab w:val="left" w:pos="540"/>
          <w:tab w:val="left" w:pos="1260"/>
          <w:tab w:val="left" w:pos="1980"/>
          <w:tab w:val="left" w:pos="2700"/>
        </w:tabs>
        <w:ind w:left="540" w:hanging="540"/>
        <w:jc w:val="both"/>
        <w:rPr>
          <w:rFonts w:asciiTheme="minorHAnsi" w:hAnsiTheme="minorHAnsi" w:cstheme="minorHAnsi"/>
          <w:sz w:val="20"/>
          <w:szCs w:val="20"/>
        </w:rPr>
      </w:pPr>
      <w:r w:rsidRPr="00EF3028">
        <w:rPr>
          <w:rFonts w:asciiTheme="minorHAnsi" w:hAnsiTheme="minorHAnsi" w:cstheme="minorHAnsi"/>
          <w:sz w:val="20"/>
          <w:szCs w:val="20"/>
        </w:rPr>
        <w:tab/>
        <w:t>This Contract is entered into for the purpose of engaging the Contractor as an independent contractor by KCATA in accordance with that certain proposal submitted by the Contractor dated ______________, a copy of which is attached hereto as Appendix D and incorporated herein by reference (“Proposal”).</w:t>
      </w:r>
    </w:p>
    <w:p w14:paraId="6E89C506" w14:textId="77777777" w:rsidR="00EF3028" w:rsidRPr="00EF3028" w:rsidRDefault="00EF3028" w:rsidP="00EF3028">
      <w:pPr>
        <w:tabs>
          <w:tab w:val="left" w:pos="540"/>
          <w:tab w:val="left" w:pos="1260"/>
          <w:tab w:val="left" w:pos="1980"/>
          <w:tab w:val="left" w:pos="2700"/>
        </w:tabs>
        <w:ind w:left="540" w:hanging="540"/>
        <w:jc w:val="both"/>
        <w:rPr>
          <w:rFonts w:asciiTheme="minorHAnsi" w:hAnsiTheme="minorHAnsi" w:cstheme="minorHAnsi"/>
          <w:sz w:val="20"/>
          <w:szCs w:val="20"/>
        </w:rPr>
      </w:pPr>
    </w:p>
    <w:p w14:paraId="365866E6" w14:textId="77777777" w:rsidR="00EF3028" w:rsidRPr="00EF3028" w:rsidRDefault="00EF3028" w:rsidP="00AA412B">
      <w:pPr>
        <w:widowControl w:val="0"/>
        <w:numPr>
          <w:ilvl w:val="0"/>
          <w:numId w:val="38"/>
        </w:numPr>
        <w:tabs>
          <w:tab w:val="clear" w:pos="360"/>
          <w:tab w:val="left" w:pos="540"/>
          <w:tab w:val="left" w:pos="1260"/>
          <w:tab w:val="left" w:pos="1980"/>
          <w:tab w:val="left" w:pos="2700"/>
        </w:tabs>
        <w:ind w:left="540" w:hanging="540"/>
        <w:jc w:val="both"/>
        <w:rPr>
          <w:rFonts w:asciiTheme="minorHAnsi" w:hAnsiTheme="minorHAnsi" w:cstheme="minorHAnsi"/>
          <w:sz w:val="20"/>
          <w:szCs w:val="20"/>
        </w:rPr>
      </w:pPr>
      <w:r w:rsidRPr="00EF3028">
        <w:rPr>
          <w:rFonts w:asciiTheme="minorHAnsi" w:hAnsiTheme="minorHAnsi" w:cstheme="minorHAnsi"/>
          <w:b/>
          <w:sz w:val="20"/>
          <w:szCs w:val="20"/>
        </w:rPr>
        <w:t>SCOPE OF CONTRACT</w:t>
      </w:r>
      <w:r w:rsidRPr="00EF3028">
        <w:rPr>
          <w:rFonts w:asciiTheme="minorHAnsi" w:hAnsiTheme="minorHAnsi" w:cstheme="minorHAnsi"/>
          <w:sz w:val="20"/>
          <w:szCs w:val="20"/>
        </w:rPr>
        <w:t>.</w:t>
      </w:r>
    </w:p>
    <w:p w14:paraId="787058CC" w14:textId="77777777" w:rsidR="00EF3028" w:rsidRPr="00EF3028" w:rsidRDefault="00EF3028" w:rsidP="00EF3028">
      <w:pPr>
        <w:tabs>
          <w:tab w:val="left" w:pos="540"/>
          <w:tab w:val="left" w:pos="1260"/>
          <w:tab w:val="left" w:pos="1980"/>
          <w:tab w:val="left" w:pos="2700"/>
        </w:tabs>
        <w:ind w:left="540" w:hanging="540"/>
        <w:jc w:val="both"/>
        <w:rPr>
          <w:rFonts w:asciiTheme="minorHAnsi" w:hAnsiTheme="minorHAnsi" w:cstheme="minorHAnsi"/>
          <w:sz w:val="20"/>
          <w:szCs w:val="20"/>
        </w:rPr>
      </w:pPr>
    </w:p>
    <w:p w14:paraId="090B82BF" w14:textId="3C9EDCE8" w:rsidR="00EF3028" w:rsidRPr="00EF3028" w:rsidRDefault="00EF3028" w:rsidP="00EF3028">
      <w:pPr>
        <w:tabs>
          <w:tab w:val="left" w:pos="540"/>
          <w:tab w:val="left" w:pos="1260"/>
          <w:tab w:val="left" w:pos="1980"/>
          <w:tab w:val="left" w:pos="2700"/>
          <w:tab w:val="center" w:pos="5400"/>
        </w:tabs>
        <w:suppressAutoHyphens/>
        <w:ind w:left="540" w:hanging="540"/>
        <w:jc w:val="both"/>
        <w:rPr>
          <w:rFonts w:asciiTheme="minorHAnsi" w:hAnsiTheme="minorHAnsi" w:cstheme="minorHAnsi"/>
          <w:sz w:val="20"/>
          <w:szCs w:val="20"/>
        </w:rPr>
      </w:pPr>
      <w:r w:rsidRPr="00EF3028">
        <w:rPr>
          <w:rFonts w:asciiTheme="minorHAnsi" w:hAnsiTheme="minorHAnsi" w:cstheme="minorHAnsi"/>
          <w:sz w:val="20"/>
          <w:szCs w:val="20"/>
        </w:rPr>
        <w:tab/>
        <w:t xml:space="preserve">The Contractor shall provide the services and deliverables consistent with the Request for Proposal (RFP) solicited by the KCATA, dated </w:t>
      </w:r>
      <w:r>
        <w:rPr>
          <w:rFonts w:asciiTheme="minorHAnsi" w:hAnsiTheme="minorHAnsi" w:cstheme="minorHAnsi"/>
          <w:sz w:val="20"/>
          <w:szCs w:val="20"/>
        </w:rPr>
        <w:t>November 26, 201</w:t>
      </w:r>
      <w:r w:rsidR="005059B3">
        <w:rPr>
          <w:rFonts w:asciiTheme="minorHAnsi" w:hAnsiTheme="minorHAnsi" w:cstheme="minorHAnsi"/>
          <w:sz w:val="20"/>
          <w:szCs w:val="20"/>
        </w:rPr>
        <w:t>9</w:t>
      </w:r>
      <w:r w:rsidRPr="00EF3028">
        <w:rPr>
          <w:rFonts w:asciiTheme="minorHAnsi" w:hAnsiTheme="minorHAnsi" w:cstheme="minorHAnsi"/>
          <w:sz w:val="20"/>
          <w:szCs w:val="20"/>
        </w:rPr>
        <w:t xml:space="preserve"> entitled </w:t>
      </w:r>
      <w:r w:rsidRPr="00EF3028">
        <w:rPr>
          <w:rFonts w:asciiTheme="minorHAnsi" w:hAnsiTheme="minorHAnsi" w:cstheme="minorHAnsi"/>
          <w:sz w:val="20"/>
          <w:szCs w:val="20"/>
          <w:u w:val="single"/>
        </w:rPr>
        <w:t>“</w:t>
      </w:r>
      <w:r w:rsidR="00176841">
        <w:rPr>
          <w:rFonts w:asciiTheme="minorHAnsi" w:hAnsiTheme="minorHAnsi" w:cstheme="minorHAnsi"/>
          <w:spacing w:val="-3"/>
          <w:sz w:val="20"/>
          <w:szCs w:val="20"/>
          <w:u w:val="single"/>
        </w:rPr>
        <w:t>Electronic Records Management &amp;</w:t>
      </w:r>
      <w:r w:rsidR="003C71B2">
        <w:rPr>
          <w:rFonts w:asciiTheme="minorHAnsi" w:hAnsiTheme="minorHAnsi" w:cstheme="minorHAnsi"/>
          <w:spacing w:val="-3"/>
          <w:sz w:val="20"/>
          <w:szCs w:val="20"/>
          <w:u w:val="single"/>
        </w:rPr>
        <w:t xml:space="preserve"> Implementation </w:t>
      </w:r>
      <w:r w:rsidR="00176841">
        <w:rPr>
          <w:rFonts w:asciiTheme="minorHAnsi" w:hAnsiTheme="minorHAnsi" w:cstheme="minorHAnsi"/>
          <w:spacing w:val="-3"/>
          <w:sz w:val="20"/>
          <w:szCs w:val="20"/>
          <w:u w:val="single"/>
        </w:rPr>
        <w:t>Services</w:t>
      </w:r>
      <w:r w:rsidRPr="00EF3028">
        <w:rPr>
          <w:rFonts w:asciiTheme="minorHAnsi" w:hAnsiTheme="minorHAnsi" w:cstheme="minorHAnsi"/>
          <w:sz w:val="20"/>
          <w:szCs w:val="20"/>
          <w:u w:val="single"/>
        </w:rPr>
        <w:t>”</w:t>
      </w:r>
      <w:r w:rsidRPr="00EF3028">
        <w:rPr>
          <w:rFonts w:asciiTheme="minorHAnsi" w:hAnsiTheme="minorHAnsi" w:cstheme="minorHAnsi"/>
          <w:sz w:val="20"/>
          <w:szCs w:val="20"/>
        </w:rPr>
        <w:t xml:space="preserve"> (sometimes referred to as the “Project” or the “Work”), which is incorporated herein by reference. The Contractor hereby agrees to provide the services as needed at the firm, fixed prices stated in the Appendix </w:t>
      </w:r>
      <w:r w:rsidRPr="00EF3028">
        <w:rPr>
          <w:rFonts w:asciiTheme="minorHAnsi" w:hAnsiTheme="minorHAnsi" w:cstheme="minorHAnsi"/>
          <w:sz w:val="20"/>
          <w:szCs w:val="20"/>
        </w:rPr>
        <w:softHyphen/>
      </w:r>
      <w:r w:rsidRPr="00EF3028">
        <w:rPr>
          <w:rFonts w:asciiTheme="minorHAnsi" w:hAnsiTheme="minorHAnsi" w:cstheme="minorHAnsi"/>
          <w:sz w:val="20"/>
          <w:szCs w:val="20"/>
        </w:rPr>
        <w:softHyphen/>
      </w:r>
      <w:r w:rsidRPr="00EF3028">
        <w:rPr>
          <w:rFonts w:asciiTheme="minorHAnsi" w:hAnsiTheme="minorHAnsi" w:cstheme="minorHAnsi"/>
          <w:sz w:val="20"/>
          <w:szCs w:val="20"/>
        </w:rPr>
        <w:softHyphen/>
      </w:r>
      <w:r w:rsidRPr="00EF3028">
        <w:rPr>
          <w:rFonts w:asciiTheme="minorHAnsi" w:hAnsiTheme="minorHAnsi" w:cstheme="minorHAnsi"/>
          <w:sz w:val="20"/>
          <w:szCs w:val="20"/>
        </w:rPr>
        <w:softHyphen/>
        <w:t>____ attached hereto for the KCATA in accordance with the specifications of the scope of contract provided in the Contract Documents herein.</w:t>
      </w:r>
    </w:p>
    <w:p w14:paraId="19A39DF3" w14:textId="77777777" w:rsidR="00EF3028" w:rsidRPr="00EF3028" w:rsidRDefault="00EF3028" w:rsidP="00EF3028">
      <w:pPr>
        <w:tabs>
          <w:tab w:val="left" w:pos="540"/>
          <w:tab w:val="left" w:pos="1260"/>
          <w:tab w:val="left" w:pos="1980"/>
          <w:tab w:val="left" w:pos="2700"/>
        </w:tabs>
        <w:ind w:left="540" w:hanging="540"/>
        <w:rPr>
          <w:rFonts w:asciiTheme="minorHAnsi" w:hAnsiTheme="minorHAnsi" w:cstheme="minorHAnsi"/>
          <w:sz w:val="20"/>
          <w:szCs w:val="20"/>
        </w:rPr>
      </w:pPr>
    </w:p>
    <w:p w14:paraId="34EF2E79" w14:textId="77777777" w:rsidR="00EF3028" w:rsidRPr="00EF3028" w:rsidRDefault="00EF3028" w:rsidP="00AA412B">
      <w:pPr>
        <w:widowControl w:val="0"/>
        <w:numPr>
          <w:ilvl w:val="0"/>
          <w:numId w:val="38"/>
        </w:numPr>
        <w:tabs>
          <w:tab w:val="clear" w:pos="360"/>
          <w:tab w:val="left" w:pos="540"/>
          <w:tab w:val="left" w:pos="1260"/>
          <w:tab w:val="left" w:pos="1980"/>
          <w:tab w:val="left" w:pos="2700"/>
        </w:tabs>
        <w:ind w:left="540" w:hanging="540"/>
        <w:rPr>
          <w:rFonts w:asciiTheme="minorHAnsi" w:hAnsiTheme="minorHAnsi" w:cstheme="minorHAnsi"/>
          <w:sz w:val="20"/>
          <w:szCs w:val="20"/>
        </w:rPr>
      </w:pPr>
      <w:r w:rsidRPr="00EF3028">
        <w:rPr>
          <w:rFonts w:asciiTheme="minorHAnsi" w:hAnsiTheme="minorHAnsi" w:cstheme="minorHAnsi"/>
          <w:b/>
          <w:sz w:val="20"/>
          <w:szCs w:val="20"/>
        </w:rPr>
        <w:t>TERM.</w:t>
      </w:r>
    </w:p>
    <w:p w14:paraId="56D69E77" w14:textId="77777777" w:rsidR="00EF3028" w:rsidRPr="00EF3028" w:rsidRDefault="00EF3028" w:rsidP="00EF3028">
      <w:pPr>
        <w:tabs>
          <w:tab w:val="left" w:pos="540"/>
          <w:tab w:val="left" w:pos="1260"/>
          <w:tab w:val="left" w:pos="1980"/>
          <w:tab w:val="left" w:pos="2700"/>
        </w:tabs>
        <w:ind w:left="540" w:hanging="540"/>
        <w:rPr>
          <w:rFonts w:asciiTheme="minorHAnsi" w:hAnsiTheme="minorHAnsi" w:cstheme="minorHAnsi"/>
          <w:b/>
          <w:sz w:val="20"/>
          <w:szCs w:val="20"/>
        </w:rPr>
      </w:pPr>
    </w:p>
    <w:p w14:paraId="028A1227" w14:textId="05613732" w:rsidR="00EF3028" w:rsidRPr="00EF3028" w:rsidRDefault="00EF3028" w:rsidP="00EF3028">
      <w:pPr>
        <w:tabs>
          <w:tab w:val="left" w:pos="540"/>
          <w:tab w:val="left" w:pos="1260"/>
          <w:tab w:val="left" w:pos="1980"/>
          <w:tab w:val="left" w:pos="2700"/>
        </w:tabs>
        <w:ind w:left="540" w:hanging="540"/>
        <w:jc w:val="both"/>
        <w:rPr>
          <w:rFonts w:asciiTheme="minorHAnsi" w:hAnsiTheme="minorHAnsi" w:cstheme="minorHAnsi"/>
          <w:snapToGrid w:val="0"/>
          <w:sz w:val="20"/>
          <w:szCs w:val="20"/>
        </w:rPr>
      </w:pPr>
      <w:r w:rsidRPr="00EF3028">
        <w:rPr>
          <w:rFonts w:asciiTheme="minorHAnsi" w:hAnsiTheme="minorHAnsi" w:cstheme="minorHAnsi"/>
          <w:snapToGrid w:val="0"/>
          <w:sz w:val="20"/>
          <w:szCs w:val="20"/>
        </w:rPr>
        <w:tab/>
        <w:t xml:space="preserve">The term of this contract agreement shall be for a period of _____ (__) year(s) beginning ___________, 2019 and expiring on _____________ with </w:t>
      </w:r>
      <w:r w:rsidR="003C71B2">
        <w:rPr>
          <w:rFonts w:asciiTheme="minorHAnsi" w:hAnsiTheme="minorHAnsi" w:cstheme="minorHAnsi"/>
          <w:snapToGrid w:val="0"/>
          <w:sz w:val="20"/>
          <w:szCs w:val="20"/>
        </w:rPr>
        <w:t>no</w:t>
      </w:r>
      <w:r w:rsidRPr="00EF3028">
        <w:rPr>
          <w:rFonts w:asciiTheme="minorHAnsi" w:hAnsiTheme="minorHAnsi" w:cstheme="minorHAnsi"/>
          <w:snapToGrid w:val="0"/>
          <w:sz w:val="20"/>
          <w:szCs w:val="20"/>
        </w:rPr>
        <w:t xml:space="preserve"> extension options.  The deliverables to be provided and/or services to be performed shall commence upon receipt of a notice to proceed from the KCATA. Work in process prior to expiration of the contact agreement shall be completed and as construed by KCATA to be within the “contract term.”</w:t>
      </w:r>
    </w:p>
    <w:p w14:paraId="05E70A42" w14:textId="77777777" w:rsidR="00EF3028" w:rsidRPr="00EF3028" w:rsidRDefault="00EF3028" w:rsidP="00EF3028">
      <w:pPr>
        <w:tabs>
          <w:tab w:val="left" w:pos="540"/>
          <w:tab w:val="left" w:pos="1260"/>
          <w:tab w:val="left" w:pos="1980"/>
          <w:tab w:val="left" w:pos="2700"/>
        </w:tabs>
        <w:ind w:left="540" w:hanging="540"/>
        <w:jc w:val="both"/>
        <w:rPr>
          <w:rFonts w:asciiTheme="minorHAnsi" w:hAnsiTheme="minorHAnsi" w:cstheme="minorHAnsi"/>
          <w:sz w:val="20"/>
          <w:szCs w:val="20"/>
        </w:rPr>
      </w:pPr>
    </w:p>
    <w:p w14:paraId="0B814047" w14:textId="77777777" w:rsidR="00EF3028" w:rsidRPr="00EF3028" w:rsidRDefault="00EF3028" w:rsidP="00AA412B">
      <w:pPr>
        <w:widowControl w:val="0"/>
        <w:numPr>
          <w:ilvl w:val="0"/>
          <w:numId w:val="38"/>
        </w:numPr>
        <w:tabs>
          <w:tab w:val="clear" w:pos="360"/>
          <w:tab w:val="left" w:pos="540"/>
          <w:tab w:val="left" w:pos="1260"/>
          <w:tab w:val="left" w:pos="1980"/>
          <w:tab w:val="left" w:pos="2700"/>
        </w:tabs>
        <w:ind w:left="540" w:hanging="540"/>
        <w:jc w:val="both"/>
        <w:rPr>
          <w:rFonts w:asciiTheme="minorHAnsi" w:hAnsiTheme="minorHAnsi" w:cstheme="minorHAnsi"/>
          <w:b/>
          <w:sz w:val="20"/>
          <w:szCs w:val="20"/>
        </w:rPr>
      </w:pPr>
      <w:r w:rsidRPr="00EF3028">
        <w:rPr>
          <w:rFonts w:asciiTheme="minorHAnsi" w:hAnsiTheme="minorHAnsi" w:cstheme="minorHAnsi"/>
          <w:b/>
          <w:sz w:val="20"/>
          <w:szCs w:val="20"/>
        </w:rPr>
        <w:t>CONTRACT SUM.</w:t>
      </w:r>
    </w:p>
    <w:p w14:paraId="788B9409" w14:textId="77777777" w:rsidR="00EF3028" w:rsidRPr="00EF3028" w:rsidRDefault="00EF3028" w:rsidP="00EF3028">
      <w:pPr>
        <w:tabs>
          <w:tab w:val="left" w:pos="540"/>
          <w:tab w:val="left" w:pos="1260"/>
          <w:tab w:val="left" w:pos="1980"/>
          <w:tab w:val="left" w:pos="2700"/>
        </w:tabs>
        <w:ind w:left="540" w:hanging="540"/>
        <w:jc w:val="both"/>
        <w:rPr>
          <w:rFonts w:asciiTheme="minorHAnsi" w:hAnsiTheme="minorHAnsi" w:cstheme="minorHAnsi"/>
          <w:b/>
          <w:sz w:val="20"/>
          <w:szCs w:val="20"/>
        </w:rPr>
      </w:pPr>
    </w:p>
    <w:p w14:paraId="1DBB0D51" w14:textId="746339B3" w:rsidR="00EF3028" w:rsidRDefault="00EF3028" w:rsidP="00EF3028">
      <w:pPr>
        <w:tabs>
          <w:tab w:val="left" w:pos="540"/>
          <w:tab w:val="left" w:pos="1260"/>
          <w:tab w:val="left" w:pos="1980"/>
          <w:tab w:val="left" w:pos="2700"/>
        </w:tabs>
        <w:ind w:left="540" w:hanging="540"/>
        <w:jc w:val="both"/>
        <w:rPr>
          <w:rFonts w:asciiTheme="minorHAnsi" w:hAnsiTheme="minorHAnsi" w:cstheme="minorHAnsi"/>
          <w:sz w:val="20"/>
          <w:szCs w:val="20"/>
        </w:rPr>
      </w:pPr>
      <w:r w:rsidRPr="00EF3028">
        <w:rPr>
          <w:rFonts w:asciiTheme="minorHAnsi" w:hAnsiTheme="minorHAnsi" w:cstheme="minorHAnsi"/>
          <w:sz w:val="20"/>
          <w:szCs w:val="20"/>
        </w:rPr>
        <w:tab/>
        <w:t xml:space="preserve">The KCATA shall pay the Contractor in current funds for the provision of products and the performance of the services (Appendix B to this Contract), subject to (a) the terms and conditions of the Contract and (b) any KCATA authorized additions or deductions by “Change Order,” if applicable, as provided in this Contract. The contractor shall be paid for the work performed at the rates set out in the Contractor’s Cost Proposal (Appendix C). It is anticipated that the funds to be paid the Contractor under this contract shall not exceed the sum of ______________________ Dollars ($__________).   </w:t>
      </w:r>
    </w:p>
    <w:p w14:paraId="1DA978B9" w14:textId="098922F5" w:rsidR="005059B3" w:rsidRDefault="005059B3" w:rsidP="00EF3028">
      <w:pPr>
        <w:tabs>
          <w:tab w:val="left" w:pos="540"/>
          <w:tab w:val="left" w:pos="1260"/>
          <w:tab w:val="left" w:pos="1980"/>
          <w:tab w:val="left" w:pos="2700"/>
        </w:tabs>
        <w:ind w:left="540" w:hanging="540"/>
        <w:jc w:val="both"/>
        <w:rPr>
          <w:rFonts w:asciiTheme="minorHAnsi" w:hAnsiTheme="minorHAnsi" w:cstheme="minorHAnsi"/>
          <w:sz w:val="20"/>
          <w:szCs w:val="20"/>
        </w:rPr>
      </w:pPr>
    </w:p>
    <w:p w14:paraId="542B1A3E" w14:textId="78151ABB" w:rsidR="00EF3028" w:rsidRPr="00EF3028" w:rsidRDefault="005059B3" w:rsidP="00EF3028">
      <w:pPr>
        <w:tabs>
          <w:tab w:val="left" w:pos="540"/>
          <w:tab w:val="left" w:pos="1260"/>
          <w:tab w:val="left" w:pos="1980"/>
          <w:tab w:val="left" w:pos="2700"/>
        </w:tabs>
        <w:ind w:left="540" w:hanging="540"/>
        <w:jc w:val="both"/>
        <w:rPr>
          <w:rFonts w:asciiTheme="minorHAnsi" w:hAnsiTheme="minorHAnsi" w:cstheme="minorHAnsi"/>
          <w:sz w:val="20"/>
          <w:szCs w:val="20"/>
        </w:rPr>
      </w:pPr>
      <w:r>
        <w:rPr>
          <w:rFonts w:asciiTheme="minorHAnsi" w:hAnsiTheme="minorHAnsi" w:cstheme="minorHAnsi"/>
          <w:sz w:val="20"/>
          <w:szCs w:val="20"/>
        </w:rPr>
        <w:tab/>
      </w:r>
      <w:r w:rsidR="00EF3028" w:rsidRPr="00EF3028">
        <w:rPr>
          <w:rFonts w:asciiTheme="minorHAnsi" w:hAnsiTheme="minorHAnsi" w:cstheme="minorHAnsi"/>
          <w:i/>
          <w:sz w:val="20"/>
          <w:szCs w:val="20"/>
        </w:rPr>
        <w:tab/>
      </w:r>
    </w:p>
    <w:p w14:paraId="149AA820" w14:textId="77777777" w:rsidR="00EF3028" w:rsidRPr="00EF3028" w:rsidRDefault="00EF3028" w:rsidP="00AA412B">
      <w:pPr>
        <w:widowControl w:val="0"/>
        <w:numPr>
          <w:ilvl w:val="0"/>
          <w:numId w:val="38"/>
        </w:numPr>
        <w:tabs>
          <w:tab w:val="clear" w:pos="360"/>
          <w:tab w:val="left" w:pos="540"/>
          <w:tab w:val="left" w:pos="1260"/>
          <w:tab w:val="left" w:pos="1980"/>
          <w:tab w:val="left" w:pos="2700"/>
        </w:tabs>
        <w:ind w:left="540" w:hanging="540"/>
        <w:jc w:val="both"/>
        <w:rPr>
          <w:rFonts w:asciiTheme="minorHAnsi" w:hAnsiTheme="minorHAnsi" w:cstheme="minorHAnsi"/>
          <w:b/>
          <w:sz w:val="20"/>
          <w:szCs w:val="20"/>
        </w:rPr>
      </w:pPr>
      <w:r w:rsidRPr="00EF3028">
        <w:rPr>
          <w:rFonts w:asciiTheme="minorHAnsi" w:hAnsiTheme="minorHAnsi" w:cstheme="minorHAnsi"/>
          <w:b/>
          <w:sz w:val="20"/>
          <w:szCs w:val="20"/>
        </w:rPr>
        <w:t>ORDER OF PRECEDENCE</w:t>
      </w:r>
    </w:p>
    <w:p w14:paraId="0C3080CF" w14:textId="77777777" w:rsidR="00EF3028" w:rsidRPr="00EF3028" w:rsidRDefault="00EF3028" w:rsidP="00EF3028">
      <w:pPr>
        <w:widowControl w:val="0"/>
        <w:tabs>
          <w:tab w:val="left" w:pos="540"/>
          <w:tab w:val="left" w:pos="1260"/>
          <w:tab w:val="left" w:pos="1980"/>
          <w:tab w:val="left" w:pos="2700"/>
        </w:tabs>
        <w:ind w:left="540"/>
        <w:jc w:val="both"/>
        <w:rPr>
          <w:rFonts w:asciiTheme="minorHAnsi" w:hAnsiTheme="minorHAnsi" w:cstheme="minorHAnsi"/>
          <w:b/>
          <w:sz w:val="20"/>
          <w:szCs w:val="20"/>
        </w:rPr>
      </w:pPr>
    </w:p>
    <w:p w14:paraId="3BCA4CFB" w14:textId="77777777" w:rsidR="00EF3028" w:rsidRPr="00EF3028" w:rsidRDefault="00EF3028" w:rsidP="00EF3028">
      <w:pPr>
        <w:widowControl w:val="0"/>
        <w:tabs>
          <w:tab w:val="left" w:pos="540"/>
          <w:tab w:val="left" w:pos="1260"/>
          <w:tab w:val="left" w:pos="1980"/>
          <w:tab w:val="left" w:pos="2700"/>
        </w:tabs>
        <w:ind w:left="540"/>
        <w:jc w:val="both"/>
        <w:rPr>
          <w:rFonts w:asciiTheme="minorHAnsi" w:hAnsiTheme="minorHAnsi" w:cstheme="minorHAnsi"/>
          <w:sz w:val="20"/>
          <w:szCs w:val="20"/>
        </w:rPr>
      </w:pPr>
      <w:r w:rsidRPr="00EF3028">
        <w:rPr>
          <w:rFonts w:asciiTheme="minorHAnsi" w:hAnsiTheme="minorHAnsi" w:cstheme="minorHAnsi"/>
          <w:sz w:val="20"/>
          <w:szCs w:val="20"/>
        </w:rPr>
        <w:t>In the event of any inconsistency between the articles, attachments, specifications or provisions which constitute this Contract, the following order of precedence shall apply:</w:t>
      </w:r>
    </w:p>
    <w:p w14:paraId="5AF81379" w14:textId="77777777" w:rsidR="00EF3028" w:rsidRPr="00EF3028" w:rsidRDefault="00EF3028" w:rsidP="00EF3028">
      <w:pPr>
        <w:widowControl w:val="0"/>
        <w:tabs>
          <w:tab w:val="left" w:pos="540"/>
          <w:tab w:val="left" w:pos="1260"/>
          <w:tab w:val="left" w:pos="1980"/>
          <w:tab w:val="left" w:pos="2700"/>
        </w:tabs>
        <w:ind w:left="540"/>
        <w:jc w:val="both"/>
        <w:rPr>
          <w:rFonts w:asciiTheme="minorHAnsi" w:hAnsiTheme="minorHAnsi" w:cstheme="minorHAnsi"/>
          <w:sz w:val="20"/>
          <w:szCs w:val="20"/>
        </w:rPr>
      </w:pPr>
    </w:p>
    <w:p w14:paraId="7A0FDE13" w14:textId="77777777" w:rsidR="00EF3028" w:rsidRPr="00EF3028" w:rsidRDefault="00EF3028" w:rsidP="00EF3028">
      <w:pPr>
        <w:widowControl w:val="0"/>
        <w:tabs>
          <w:tab w:val="left" w:pos="540"/>
          <w:tab w:val="left" w:pos="1260"/>
          <w:tab w:val="left" w:pos="1980"/>
          <w:tab w:val="left" w:pos="2700"/>
        </w:tabs>
        <w:ind w:left="547"/>
        <w:jc w:val="both"/>
        <w:rPr>
          <w:rFonts w:asciiTheme="minorHAnsi" w:hAnsiTheme="minorHAnsi" w:cstheme="minorHAnsi"/>
          <w:sz w:val="20"/>
          <w:szCs w:val="20"/>
        </w:rPr>
      </w:pPr>
      <w:r w:rsidRPr="00EF3028">
        <w:rPr>
          <w:rFonts w:asciiTheme="minorHAnsi" w:hAnsiTheme="minorHAnsi" w:cstheme="minorHAnsi"/>
          <w:sz w:val="20"/>
          <w:szCs w:val="20"/>
        </w:rPr>
        <w:t>A.</w:t>
      </w:r>
      <w:r w:rsidRPr="00EF3028">
        <w:rPr>
          <w:rFonts w:asciiTheme="minorHAnsi" w:hAnsiTheme="minorHAnsi" w:cstheme="minorHAnsi"/>
          <w:sz w:val="20"/>
          <w:szCs w:val="20"/>
        </w:rPr>
        <w:tab/>
        <w:t>Specific written amendments or modifications/change orders to the executed Contract;</w:t>
      </w:r>
    </w:p>
    <w:p w14:paraId="4DC765EE" w14:textId="77777777" w:rsidR="00EF3028" w:rsidRPr="00EF3028" w:rsidRDefault="00EF3028" w:rsidP="00EF3028">
      <w:pPr>
        <w:widowControl w:val="0"/>
        <w:tabs>
          <w:tab w:val="left" w:pos="540"/>
          <w:tab w:val="left" w:pos="1260"/>
          <w:tab w:val="left" w:pos="1980"/>
          <w:tab w:val="left" w:pos="2700"/>
        </w:tabs>
        <w:ind w:left="547"/>
        <w:jc w:val="both"/>
        <w:rPr>
          <w:rFonts w:asciiTheme="minorHAnsi" w:hAnsiTheme="minorHAnsi" w:cstheme="minorHAnsi"/>
          <w:sz w:val="20"/>
          <w:szCs w:val="20"/>
        </w:rPr>
      </w:pPr>
      <w:r w:rsidRPr="00EF3028">
        <w:rPr>
          <w:rFonts w:asciiTheme="minorHAnsi" w:hAnsiTheme="minorHAnsi" w:cstheme="minorHAnsi"/>
          <w:sz w:val="20"/>
          <w:szCs w:val="20"/>
        </w:rPr>
        <w:t>B.</w:t>
      </w:r>
      <w:r w:rsidRPr="00EF3028">
        <w:rPr>
          <w:rFonts w:asciiTheme="minorHAnsi" w:hAnsiTheme="minorHAnsi" w:cstheme="minorHAnsi"/>
          <w:sz w:val="20"/>
          <w:szCs w:val="20"/>
        </w:rPr>
        <w:tab/>
        <w:t>KCATA’s Standard Terms and Conditions;</w:t>
      </w:r>
    </w:p>
    <w:p w14:paraId="759E2C02" w14:textId="77777777" w:rsidR="00EF3028" w:rsidRPr="00EF3028" w:rsidRDefault="00EF3028" w:rsidP="00EF3028">
      <w:pPr>
        <w:widowControl w:val="0"/>
        <w:tabs>
          <w:tab w:val="left" w:pos="540"/>
          <w:tab w:val="left" w:pos="1260"/>
          <w:tab w:val="left" w:pos="1980"/>
          <w:tab w:val="left" w:pos="2700"/>
        </w:tabs>
        <w:ind w:left="547"/>
        <w:jc w:val="both"/>
        <w:rPr>
          <w:rFonts w:asciiTheme="minorHAnsi" w:hAnsiTheme="minorHAnsi" w:cstheme="minorHAnsi"/>
          <w:sz w:val="20"/>
          <w:szCs w:val="20"/>
        </w:rPr>
      </w:pPr>
      <w:r w:rsidRPr="00EF3028">
        <w:rPr>
          <w:rFonts w:asciiTheme="minorHAnsi" w:hAnsiTheme="minorHAnsi" w:cstheme="minorHAnsi"/>
          <w:sz w:val="20"/>
          <w:szCs w:val="20"/>
        </w:rPr>
        <w:t>C.</w:t>
      </w:r>
      <w:r w:rsidRPr="00EF3028">
        <w:rPr>
          <w:rFonts w:asciiTheme="minorHAnsi" w:hAnsiTheme="minorHAnsi" w:cstheme="minorHAnsi"/>
          <w:sz w:val="20"/>
          <w:szCs w:val="20"/>
        </w:rPr>
        <w:tab/>
        <w:t>Executed Contract and any attachments incorporated by reference</w:t>
      </w:r>
    </w:p>
    <w:p w14:paraId="500B2CAE" w14:textId="77777777" w:rsidR="00EF3028" w:rsidRPr="00EF3028" w:rsidRDefault="00EF3028" w:rsidP="00EF3028">
      <w:pPr>
        <w:widowControl w:val="0"/>
        <w:tabs>
          <w:tab w:val="left" w:pos="540"/>
          <w:tab w:val="left" w:pos="1260"/>
          <w:tab w:val="left" w:pos="1980"/>
          <w:tab w:val="left" w:pos="2700"/>
        </w:tabs>
        <w:ind w:left="547"/>
        <w:jc w:val="both"/>
        <w:rPr>
          <w:rFonts w:asciiTheme="minorHAnsi" w:hAnsiTheme="minorHAnsi" w:cstheme="minorHAnsi"/>
          <w:sz w:val="20"/>
          <w:szCs w:val="20"/>
        </w:rPr>
      </w:pPr>
      <w:r w:rsidRPr="00EF3028">
        <w:rPr>
          <w:rFonts w:asciiTheme="minorHAnsi" w:hAnsiTheme="minorHAnsi" w:cstheme="minorHAnsi"/>
          <w:sz w:val="20"/>
          <w:szCs w:val="20"/>
        </w:rPr>
        <w:t>D.</w:t>
      </w:r>
      <w:r w:rsidRPr="00EF3028">
        <w:rPr>
          <w:rFonts w:asciiTheme="minorHAnsi" w:hAnsiTheme="minorHAnsi" w:cstheme="minorHAnsi"/>
          <w:sz w:val="20"/>
          <w:szCs w:val="20"/>
        </w:rPr>
        <w:tab/>
        <w:t>Contractor’s Proposal; and</w:t>
      </w:r>
    </w:p>
    <w:p w14:paraId="57BDF50A" w14:textId="3BFA1C7E" w:rsidR="00EF3028" w:rsidRPr="00EF3028" w:rsidRDefault="00EF3028" w:rsidP="00EF3028">
      <w:pPr>
        <w:widowControl w:val="0"/>
        <w:tabs>
          <w:tab w:val="left" w:pos="1260"/>
          <w:tab w:val="left" w:pos="1980"/>
          <w:tab w:val="left" w:pos="2700"/>
        </w:tabs>
        <w:ind w:left="1260" w:hanging="713"/>
        <w:jc w:val="both"/>
        <w:rPr>
          <w:rFonts w:asciiTheme="minorHAnsi" w:hAnsiTheme="minorHAnsi" w:cstheme="minorHAnsi"/>
          <w:sz w:val="20"/>
          <w:szCs w:val="20"/>
        </w:rPr>
      </w:pPr>
      <w:r w:rsidRPr="00EF3028">
        <w:rPr>
          <w:rFonts w:asciiTheme="minorHAnsi" w:hAnsiTheme="minorHAnsi" w:cstheme="minorHAnsi"/>
          <w:sz w:val="20"/>
          <w:szCs w:val="20"/>
        </w:rPr>
        <w:t>E.</w:t>
      </w:r>
      <w:r w:rsidRPr="00EF3028">
        <w:rPr>
          <w:rFonts w:asciiTheme="minorHAnsi" w:hAnsiTheme="minorHAnsi" w:cstheme="minorHAnsi"/>
          <w:sz w:val="20"/>
          <w:szCs w:val="20"/>
        </w:rPr>
        <w:tab/>
        <w:t>KCATA’s RFP and Scope of Work/Services, including any attachments incorporated by reference.</w:t>
      </w:r>
    </w:p>
    <w:p w14:paraId="3BCE5332" w14:textId="77777777" w:rsidR="00AC218B" w:rsidRDefault="00AC218B">
      <w:pPr>
        <w:rPr>
          <w:rFonts w:asciiTheme="minorHAnsi" w:hAnsiTheme="minorHAnsi" w:cstheme="minorHAnsi"/>
          <w:b/>
          <w:sz w:val="20"/>
          <w:szCs w:val="20"/>
        </w:rPr>
      </w:pPr>
      <w:r>
        <w:rPr>
          <w:rFonts w:asciiTheme="minorHAnsi" w:hAnsiTheme="minorHAnsi" w:cstheme="minorHAnsi"/>
          <w:b/>
          <w:sz w:val="20"/>
          <w:szCs w:val="20"/>
        </w:rPr>
        <w:br w:type="page"/>
      </w:r>
    </w:p>
    <w:p w14:paraId="7CB44F95" w14:textId="034CFE8F" w:rsidR="00EF3028" w:rsidRPr="00EF3028" w:rsidRDefault="00EF3028" w:rsidP="00AA412B">
      <w:pPr>
        <w:widowControl w:val="0"/>
        <w:numPr>
          <w:ilvl w:val="0"/>
          <w:numId w:val="38"/>
        </w:numPr>
        <w:tabs>
          <w:tab w:val="clear" w:pos="360"/>
          <w:tab w:val="left" w:pos="540"/>
          <w:tab w:val="left" w:pos="1260"/>
          <w:tab w:val="left" w:pos="1980"/>
          <w:tab w:val="left" w:pos="2700"/>
        </w:tabs>
        <w:ind w:left="540" w:hanging="540"/>
        <w:jc w:val="both"/>
        <w:rPr>
          <w:rFonts w:asciiTheme="minorHAnsi" w:hAnsiTheme="minorHAnsi" w:cstheme="minorHAnsi"/>
          <w:b/>
          <w:sz w:val="20"/>
          <w:szCs w:val="20"/>
        </w:rPr>
      </w:pPr>
      <w:r w:rsidRPr="00EF3028">
        <w:rPr>
          <w:rFonts w:asciiTheme="minorHAnsi" w:hAnsiTheme="minorHAnsi" w:cstheme="minorHAnsi"/>
          <w:b/>
          <w:sz w:val="20"/>
          <w:szCs w:val="20"/>
        </w:rPr>
        <w:lastRenderedPageBreak/>
        <w:t>MISCELLANEOUS PROVISIONS.</w:t>
      </w:r>
    </w:p>
    <w:p w14:paraId="2C5E114C" w14:textId="77777777" w:rsidR="00EF3028" w:rsidRPr="00EF3028" w:rsidRDefault="00EF3028" w:rsidP="00EF3028">
      <w:pPr>
        <w:tabs>
          <w:tab w:val="left" w:pos="540"/>
          <w:tab w:val="left" w:pos="1260"/>
          <w:tab w:val="left" w:pos="1980"/>
          <w:tab w:val="left" w:pos="2700"/>
        </w:tabs>
        <w:ind w:left="540" w:hanging="540"/>
        <w:jc w:val="both"/>
        <w:rPr>
          <w:rFonts w:asciiTheme="minorHAnsi" w:hAnsiTheme="minorHAnsi" w:cstheme="minorHAnsi"/>
          <w:b/>
          <w:sz w:val="20"/>
          <w:szCs w:val="20"/>
        </w:rPr>
      </w:pPr>
    </w:p>
    <w:p w14:paraId="2FCA685A" w14:textId="77777777" w:rsidR="00EF3028" w:rsidRPr="00EF3028" w:rsidRDefault="00EF3028" w:rsidP="00EF3028">
      <w:pPr>
        <w:tabs>
          <w:tab w:val="left" w:pos="540"/>
          <w:tab w:val="left" w:pos="1260"/>
          <w:tab w:val="left" w:pos="1980"/>
          <w:tab w:val="left" w:pos="2700"/>
        </w:tabs>
        <w:ind w:left="540" w:hanging="540"/>
        <w:jc w:val="both"/>
        <w:rPr>
          <w:rFonts w:asciiTheme="minorHAnsi" w:hAnsiTheme="minorHAnsi" w:cstheme="minorHAnsi"/>
          <w:sz w:val="20"/>
          <w:szCs w:val="20"/>
        </w:rPr>
      </w:pPr>
      <w:r w:rsidRPr="00EF3028">
        <w:rPr>
          <w:rFonts w:asciiTheme="minorHAnsi" w:hAnsiTheme="minorHAnsi" w:cstheme="minorHAnsi"/>
          <w:sz w:val="20"/>
          <w:szCs w:val="20"/>
        </w:rPr>
        <w:tab/>
        <w:t>The following Appendices are attached hereto by reference as part of this Contract. This Contract and any amendments issued hereafter, constitute the entire Contract between the KCATA and the Contractor.</w:t>
      </w:r>
    </w:p>
    <w:p w14:paraId="03121313" w14:textId="77777777" w:rsidR="00EF3028" w:rsidRPr="00EF3028" w:rsidRDefault="00EF3028" w:rsidP="00EF3028">
      <w:pPr>
        <w:tabs>
          <w:tab w:val="left" w:pos="540"/>
          <w:tab w:val="left" w:pos="1260"/>
          <w:tab w:val="left" w:pos="1980"/>
          <w:tab w:val="left" w:pos="2700"/>
        </w:tabs>
        <w:ind w:left="540" w:hanging="540"/>
        <w:jc w:val="both"/>
        <w:rPr>
          <w:rFonts w:asciiTheme="minorHAnsi" w:hAnsiTheme="minorHAnsi" w:cstheme="minorHAnsi"/>
          <w:sz w:val="20"/>
          <w:szCs w:val="20"/>
        </w:rPr>
      </w:pPr>
    </w:p>
    <w:p w14:paraId="6772733A" w14:textId="77777777" w:rsidR="00EF3028" w:rsidRPr="00EF3028" w:rsidRDefault="00EF3028" w:rsidP="00EF3028">
      <w:pPr>
        <w:tabs>
          <w:tab w:val="left" w:pos="540"/>
          <w:tab w:val="left" w:pos="1260"/>
          <w:tab w:val="left" w:pos="1980"/>
          <w:tab w:val="left" w:pos="2700"/>
        </w:tabs>
        <w:ind w:left="540" w:hanging="540"/>
        <w:rPr>
          <w:rFonts w:asciiTheme="minorHAnsi" w:hAnsiTheme="minorHAnsi" w:cstheme="minorHAnsi"/>
          <w:sz w:val="20"/>
          <w:szCs w:val="20"/>
        </w:rPr>
      </w:pPr>
      <w:r w:rsidRPr="00EF3028">
        <w:rPr>
          <w:rFonts w:asciiTheme="minorHAnsi" w:hAnsiTheme="minorHAnsi" w:cstheme="minorHAnsi"/>
          <w:sz w:val="20"/>
          <w:szCs w:val="20"/>
        </w:rPr>
        <w:tab/>
        <w:t>Appendix A.</w:t>
      </w:r>
      <w:r w:rsidRPr="00EF3028">
        <w:rPr>
          <w:rFonts w:asciiTheme="minorHAnsi" w:hAnsiTheme="minorHAnsi" w:cstheme="minorHAnsi"/>
          <w:sz w:val="20"/>
          <w:szCs w:val="20"/>
        </w:rPr>
        <w:tab/>
        <w:t>Contract Terms and Conditions; and</w:t>
      </w:r>
      <w:r w:rsidRPr="00EF3028">
        <w:rPr>
          <w:rFonts w:asciiTheme="minorHAnsi" w:hAnsiTheme="minorHAnsi" w:cstheme="minorHAnsi"/>
          <w:sz w:val="20"/>
          <w:szCs w:val="20"/>
        </w:rPr>
        <w:br/>
        <w:t>Appendix B.</w:t>
      </w:r>
      <w:r w:rsidRPr="00EF3028">
        <w:rPr>
          <w:rFonts w:asciiTheme="minorHAnsi" w:hAnsiTheme="minorHAnsi" w:cstheme="minorHAnsi"/>
          <w:sz w:val="20"/>
          <w:szCs w:val="20"/>
        </w:rPr>
        <w:tab/>
        <w:t>Scope of Work; and</w:t>
      </w:r>
      <w:r w:rsidRPr="00EF3028">
        <w:rPr>
          <w:rFonts w:asciiTheme="minorHAnsi" w:hAnsiTheme="minorHAnsi" w:cstheme="minorHAnsi"/>
          <w:sz w:val="20"/>
          <w:szCs w:val="20"/>
        </w:rPr>
        <w:br/>
        <w:t>Appendix C.</w:t>
      </w:r>
      <w:r w:rsidRPr="00EF3028">
        <w:rPr>
          <w:rFonts w:asciiTheme="minorHAnsi" w:hAnsiTheme="minorHAnsi" w:cstheme="minorHAnsi"/>
          <w:sz w:val="20"/>
          <w:szCs w:val="20"/>
        </w:rPr>
        <w:tab/>
        <w:t>Cost Page Submitted by Contractor.</w:t>
      </w:r>
    </w:p>
    <w:p w14:paraId="2CBB622C" w14:textId="77777777" w:rsidR="00EF3028" w:rsidRPr="00EF3028" w:rsidRDefault="00EF3028" w:rsidP="00EF3028">
      <w:pPr>
        <w:tabs>
          <w:tab w:val="left" w:pos="540"/>
          <w:tab w:val="left" w:pos="1260"/>
          <w:tab w:val="left" w:pos="1980"/>
          <w:tab w:val="left" w:pos="2700"/>
        </w:tabs>
        <w:ind w:left="540" w:hanging="540"/>
        <w:rPr>
          <w:rFonts w:asciiTheme="minorHAnsi" w:hAnsiTheme="minorHAnsi" w:cstheme="minorHAnsi"/>
          <w:sz w:val="20"/>
          <w:szCs w:val="20"/>
        </w:rPr>
      </w:pPr>
    </w:p>
    <w:p w14:paraId="2BB20442" w14:textId="77777777" w:rsidR="00EF3028" w:rsidRPr="00EF3028" w:rsidRDefault="00EF3028" w:rsidP="00EF3028">
      <w:pPr>
        <w:tabs>
          <w:tab w:val="left" w:pos="540"/>
          <w:tab w:val="left" w:pos="1260"/>
          <w:tab w:val="left" w:pos="1980"/>
          <w:tab w:val="left" w:pos="2700"/>
          <w:tab w:val="left" w:pos="5040"/>
        </w:tabs>
        <w:ind w:left="720" w:hanging="720"/>
        <w:jc w:val="both"/>
        <w:rPr>
          <w:rFonts w:asciiTheme="minorHAnsi" w:hAnsiTheme="minorHAnsi" w:cstheme="minorHAnsi"/>
          <w:sz w:val="20"/>
          <w:szCs w:val="20"/>
        </w:rPr>
      </w:pPr>
    </w:p>
    <w:p w14:paraId="675A1C62" w14:textId="77777777" w:rsidR="00EF3028" w:rsidRPr="00EF3028" w:rsidRDefault="00EF3028" w:rsidP="00EF3028">
      <w:pPr>
        <w:tabs>
          <w:tab w:val="num" w:pos="0"/>
          <w:tab w:val="left" w:pos="540"/>
          <w:tab w:val="left" w:pos="1260"/>
          <w:tab w:val="left" w:pos="1980"/>
          <w:tab w:val="left" w:pos="2700"/>
        </w:tabs>
        <w:jc w:val="both"/>
        <w:rPr>
          <w:rFonts w:asciiTheme="minorHAnsi" w:hAnsiTheme="minorHAnsi" w:cstheme="minorHAnsi"/>
          <w:sz w:val="20"/>
          <w:szCs w:val="20"/>
        </w:rPr>
      </w:pPr>
      <w:r w:rsidRPr="00EF3028">
        <w:rPr>
          <w:rFonts w:asciiTheme="minorHAnsi" w:hAnsiTheme="minorHAnsi" w:cstheme="minorHAnsi"/>
          <w:b/>
          <w:sz w:val="20"/>
          <w:szCs w:val="20"/>
        </w:rPr>
        <w:tab/>
        <w:t>IN WITNESS WHEREOF</w:t>
      </w:r>
      <w:r w:rsidRPr="00EF3028">
        <w:rPr>
          <w:rFonts w:asciiTheme="minorHAnsi" w:hAnsiTheme="minorHAnsi" w:cstheme="minorHAnsi"/>
          <w:sz w:val="20"/>
          <w:szCs w:val="20"/>
        </w:rPr>
        <w:t>, the parties hereto for themselves, their successors and permitted assigns, executed this Contract Agreement as of the day and year first above written.</w:t>
      </w:r>
    </w:p>
    <w:p w14:paraId="06FFD597" w14:textId="77777777" w:rsidR="00EF3028" w:rsidRPr="00EF3028" w:rsidRDefault="00EF3028" w:rsidP="00EF3028">
      <w:pPr>
        <w:tabs>
          <w:tab w:val="left" w:pos="540"/>
          <w:tab w:val="left" w:pos="1260"/>
          <w:tab w:val="left" w:pos="1980"/>
          <w:tab w:val="left" w:pos="2700"/>
        </w:tabs>
        <w:jc w:val="both"/>
        <w:rPr>
          <w:rFonts w:asciiTheme="minorHAnsi" w:hAnsiTheme="minorHAnsi" w:cstheme="minorHAnsi"/>
          <w:sz w:val="20"/>
          <w:szCs w:val="20"/>
        </w:rPr>
      </w:pPr>
    </w:p>
    <w:p w14:paraId="1FB1AA3E" w14:textId="77777777" w:rsidR="00EF3028" w:rsidRPr="00EF3028" w:rsidRDefault="00EF3028" w:rsidP="00EF3028">
      <w:pPr>
        <w:tabs>
          <w:tab w:val="left" w:pos="540"/>
          <w:tab w:val="left" w:pos="1260"/>
          <w:tab w:val="left" w:pos="1980"/>
          <w:tab w:val="left" w:pos="2700"/>
        </w:tabs>
        <w:jc w:val="both"/>
        <w:rPr>
          <w:rFonts w:asciiTheme="minorHAnsi" w:hAnsiTheme="minorHAnsi" w:cstheme="minorHAnsi"/>
          <w:sz w:val="20"/>
          <w:szCs w:val="20"/>
        </w:rPr>
      </w:pPr>
    </w:p>
    <w:p w14:paraId="7DDCE2B0" w14:textId="77777777" w:rsidR="00EF3028" w:rsidRPr="00EF3028" w:rsidRDefault="00EF3028" w:rsidP="00EF3028">
      <w:pPr>
        <w:tabs>
          <w:tab w:val="left" w:pos="540"/>
          <w:tab w:val="left" w:pos="720"/>
          <w:tab w:val="left" w:pos="1440"/>
          <w:tab w:val="left" w:pos="2160"/>
          <w:tab w:val="left" w:pos="5040"/>
        </w:tabs>
        <w:ind w:left="5040" w:hanging="5040"/>
        <w:rPr>
          <w:rFonts w:asciiTheme="minorHAnsi" w:hAnsiTheme="minorHAnsi" w:cstheme="minorHAnsi"/>
          <w:b/>
          <w:sz w:val="20"/>
          <w:szCs w:val="20"/>
        </w:rPr>
      </w:pPr>
      <w:r w:rsidRPr="00EF3028">
        <w:rPr>
          <w:rFonts w:asciiTheme="minorHAnsi" w:hAnsiTheme="minorHAnsi" w:cstheme="minorHAnsi"/>
          <w:b/>
          <w:spacing w:val="-3"/>
          <w:sz w:val="20"/>
          <w:szCs w:val="20"/>
        </w:rPr>
        <w:t>CONTRACTOR’S NAME</w:t>
      </w:r>
      <w:r w:rsidRPr="00EF3028">
        <w:rPr>
          <w:rFonts w:asciiTheme="minorHAnsi" w:hAnsiTheme="minorHAnsi" w:cstheme="minorHAnsi"/>
          <w:b/>
          <w:sz w:val="20"/>
          <w:szCs w:val="20"/>
        </w:rPr>
        <w:tab/>
      </w:r>
      <w:r w:rsidRPr="00EF3028">
        <w:rPr>
          <w:rFonts w:asciiTheme="minorHAnsi" w:hAnsiTheme="minorHAnsi" w:cstheme="minorHAnsi"/>
          <w:b/>
          <w:sz w:val="20"/>
          <w:szCs w:val="20"/>
        </w:rPr>
        <w:tab/>
        <w:t xml:space="preserve">KANSAS CITY AREA TRANSPORTATION </w:t>
      </w:r>
    </w:p>
    <w:p w14:paraId="1DF175CC" w14:textId="77777777" w:rsidR="00EF3028" w:rsidRPr="00EF3028" w:rsidRDefault="00EF3028" w:rsidP="00EF3028">
      <w:pPr>
        <w:tabs>
          <w:tab w:val="left" w:pos="540"/>
          <w:tab w:val="left" w:pos="720"/>
          <w:tab w:val="left" w:pos="1440"/>
          <w:tab w:val="left" w:pos="2160"/>
          <w:tab w:val="left" w:pos="5040"/>
        </w:tabs>
        <w:ind w:left="5040" w:hanging="5040"/>
        <w:rPr>
          <w:rFonts w:asciiTheme="minorHAnsi" w:hAnsiTheme="minorHAnsi" w:cstheme="minorHAnsi"/>
          <w:b/>
          <w:sz w:val="20"/>
          <w:szCs w:val="20"/>
        </w:rPr>
      </w:pPr>
      <w:r w:rsidRPr="00EF3028">
        <w:rPr>
          <w:rFonts w:asciiTheme="minorHAnsi" w:hAnsiTheme="minorHAnsi" w:cstheme="minorHAnsi"/>
          <w:b/>
          <w:sz w:val="20"/>
          <w:szCs w:val="20"/>
        </w:rPr>
        <w:t>(CONTRACTOR)</w:t>
      </w:r>
      <w:r w:rsidRPr="00EF3028">
        <w:rPr>
          <w:rFonts w:asciiTheme="minorHAnsi" w:hAnsiTheme="minorHAnsi" w:cstheme="minorHAnsi"/>
          <w:b/>
          <w:sz w:val="20"/>
          <w:szCs w:val="20"/>
        </w:rPr>
        <w:tab/>
      </w:r>
      <w:r w:rsidRPr="00EF3028">
        <w:rPr>
          <w:rFonts w:asciiTheme="minorHAnsi" w:hAnsiTheme="minorHAnsi" w:cstheme="minorHAnsi"/>
          <w:b/>
          <w:sz w:val="20"/>
          <w:szCs w:val="20"/>
        </w:rPr>
        <w:tab/>
      </w:r>
      <w:r w:rsidRPr="00EF3028">
        <w:rPr>
          <w:rFonts w:asciiTheme="minorHAnsi" w:hAnsiTheme="minorHAnsi" w:cstheme="minorHAnsi"/>
          <w:b/>
          <w:sz w:val="20"/>
          <w:szCs w:val="20"/>
        </w:rPr>
        <w:tab/>
        <w:t>AUTHORITY (KCATA)</w:t>
      </w:r>
    </w:p>
    <w:p w14:paraId="5340D053" w14:textId="77777777" w:rsidR="00EF3028" w:rsidRPr="00EF3028" w:rsidRDefault="00EF3028" w:rsidP="00EF3028">
      <w:pPr>
        <w:tabs>
          <w:tab w:val="left" w:pos="540"/>
          <w:tab w:val="left" w:pos="720"/>
          <w:tab w:val="left" w:pos="1440"/>
          <w:tab w:val="left" w:pos="2160"/>
          <w:tab w:val="left" w:pos="2880"/>
        </w:tabs>
        <w:rPr>
          <w:rFonts w:asciiTheme="minorHAnsi" w:hAnsiTheme="minorHAnsi" w:cstheme="minorHAnsi"/>
          <w:sz w:val="20"/>
          <w:szCs w:val="20"/>
        </w:rPr>
      </w:pPr>
    </w:p>
    <w:p w14:paraId="7884E959" w14:textId="77777777" w:rsidR="00EF3028" w:rsidRPr="00EF3028" w:rsidRDefault="00EF3028" w:rsidP="00EF3028">
      <w:pPr>
        <w:tabs>
          <w:tab w:val="left" w:pos="540"/>
          <w:tab w:val="left" w:pos="720"/>
          <w:tab w:val="left" w:pos="1440"/>
          <w:tab w:val="left" w:pos="2160"/>
          <w:tab w:val="left" w:pos="2880"/>
        </w:tabs>
        <w:rPr>
          <w:rFonts w:asciiTheme="minorHAnsi" w:hAnsiTheme="minorHAnsi" w:cstheme="minorHAnsi"/>
          <w:sz w:val="20"/>
          <w:szCs w:val="20"/>
        </w:rPr>
      </w:pPr>
    </w:p>
    <w:p w14:paraId="1DF8FC70" w14:textId="77777777" w:rsidR="00EF3028" w:rsidRPr="00EF3028" w:rsidRDefault="00EF3028" w:rsidP="00EF3028">
      <w:pPr>
        <w:tabs>
          <w:tab w:val="left" w:pos="540"/>
          <w:tab w:val="left" w:pos="720"/>
          <w:tab w:val="left" w:pos="1440"/>
          <w:tab w:val="left" w:pos="2160"/>
          <w:tab w:val="left" w:pos="2880"/>
        </w:tabs>
        <w:rPr>
          <w:rFonts w:asciiTheme="minorHAnsi" w:hAnsiTheme="minorHAnsi" w:cstheme="minorHAnsi"/>
          <w:sz w:val="20"/>
          <w:szCs w:val="20"/>
        </w:rPr>
      </w:pPr>
    </w:p>
    <w:p w14:paraId="73F906F6" w14:textId="77777777" w:rsidR="00EF3028" w:rsidRPr="00EF3028" w:rsidRDefault="00EF3028" w:rsidP="00EF3028">
      <w:pPr>
        <w:tabs>
          <w:tab w:val="left" w:pos="540"/>
          <w:tab w:val="left" w:pos="720"/>
          <w:tab w:val="left" w:pos="1440"/>
          <w:tab w:val="left" w:pos="2160"/>
          <w:tab w:val="left" w:pos="2880"/>
          <w:tab w:val="left" w:pos="4950"/>
        </w:tabs>
        <w:rPr>
          <w:rFonts w:asciiTheme="minorHAnsi" w:hAnsiTheme="minorHAnsi" w:cstheme="minorHAnsi"/>
          <w:sz w:val="20"/>
          <w:szCs w:val="20"/>
        </w:rPr>
      </w:pPr>
      <w:r w:rsidRPr="00EF3028">
        <w:rPr>
          <w:rFonts w:asciiTheme="minorHAnsi" w:hAnsiTheme="minorHAnsi" w:cstheme="minorHAnsi"/>
          <w:sz w:val="20"/>
          <w:szCs w:val="20"/>
        </w:rPr>
        <w:t>By ______________________________________</w:t>
      </w:r>
      <w:r w:rsidRPr="00EF3028">
        <w:rPr>
          <w:rFonts w:asciiTheme="minorHAnsi" w:hAnsiTheme="minorHAnsi" w:cstheme="minorHAnsi"/>
          <w:sz w:val="20"/>
          <w:szCs w:val="20"/>
        </w:rPr>
        <w:tab/>
        <w:t xml:space="preserve">By ______________________________________ </w:t>
      </w:r>
    </w:p>
    <w:p w14:paraId="338D0700" w14:textId="61ED3790" w:rsidR="00EF3028" w:rsidRPr="001240A9" w:rsidRDefault="00EF3028" w:rsidP="00EF3028">
      <w:pPr>
        <w:tabs>
          <w:tab w:val="left" w:pos="360"/>
          <w:tab w:val="left" w:pos="540"/>
          <w:tab w:val="left" w:pos="1440"/>
          <w:tab w:val="left" w:pos="2160"/>
          <w:tab w:val="left" w:pos="2880"/>
          <w:tab w:val="left" w:pos="5310"/>
        </w:tabs>
        <w:rPr>
          <w:rFonts w:asciiTheme="minorHAnsi" w:hAnsiTheme="minorHAnsi" w:cstheme="minorHAnsi"/>
          <w:sz w:val="20"/>
          <w:szCs w:val="20"/>
        </w:rPr>
      </w:pPr>
      <w:r w:rsidRPr="00EF3028">
        <w:rPr>
          <w:rFonts w:asciiTheme="minorHAnsi" w:hAnsiTheme="minorHAnsi" w:cstheme="minorHAnsi"/>
          <w:sz w:val="20"/>
          <w:szCs w:val="20"/>
        </w:rPr>
        <w:tab/>
      </w:r>
      <w:r w:rsidRPr="001240A9">
        <w:rPr>
          <w:rFonts w:asciiTheme="minorHAnsi" w:hAnsiTheme="minorHAnsi" w:cstheme="minorHAnsi"/>
          <w:sz w:val="20"/>
          <w:szCs w:val="20"/>
        </w:rPr>
        <w:t>Name of Authorized Signer</w:t>
      </w:r>
      <w:r w:rsidRPr="001240A9">
        <w:rPr>
          <w:rFonts w:asciiTheme="minorHAnsi" w:hAnsiTheme="minorHAnsi" w:cstheme="minorHAnsi"/>
          <w:sz w:val="20"/>
          <w:szCs w:val="20"/>
        </w:rPr>
        <w:tab/>
      </w:r>
      <w:r w:rsidRPr="001240A9">
        <w:rPr>
          <w:rFonts w:asciiTheme="minorHAnsi" w:hAnsiTheme="minorHAnsi" w:cstheme="minorHAnsi"/>
          <w:sz w:val="20"/>
          <w:szCs w:val="20"/>
        </w:rPr>
        <w:tab/>
      </w:r>
      <w:r w:rsidR="00AC218B" w:rsidRPr="001240A9">
        <w:rPr>
          <w:rFonts w:asciiTheme="minorHAnsi" w:hAnsiTheme="minorHAnsi" w:cstheme="minorHAnsi"/>
          <w:sz w:val="20"/>
          <w:szCs w:val="20"/>
        </w:rPr>
        <w:t>Daniel Serda</w:t>
      </w:r>
      <w:r w:rsidRPr="001240A9">
        <w:rPr>
          <w:rFonts w:asciiTheme="minorHAnsi" w:hAnsiTheme="minorHAnsi" w:cstheme="minorHAnsi"/>
          <w:sz w:val="20"/>
          <w:szCs w:val="20"/>
        </w:rPr>
        <w:t>, Chairman of the Board</w:t>
      </w:r>
    </w:p>
    <w:p w14:paraId="445259C0" w14:textId="77777777" w:rsidR="00EF3028" w:rsidRPr="00EF3028" w:rsidRDefault="00EF3028" w:rsidP="00EF3028">
      <w:pPr>
        <w:tabs>
          <w:tab w:val="left" w:pos="540"/>
          <w:tab w:val="left" w:pos="720"/>
          <w:tab w:val="left" w:pos="1440"/>
          <w:tab w:val="left" w:pos="2160"/>
          <w:tab w:val="left" w:pos="2880"/>
        </w:tabs>
        <w:ind w:firstLine="360"/>
        <w:rPr>
          <w:rFonts w:asciiTheme="minorHAnsi" w:hAnsiTheme="minorHAnsi" w:cstheme="minorHAnsi"/>
          <w:sz w:val="20"/>
          <w:szCs w:val="20"/>
        </w:rPr>
      </w:pPr>
      <w:r w:rsidRPr="001240A9">
        <w:rPr>
          <w:rFonts w:asciiTheme="minorHAnsi" w:hAnsiTheme="minorHAnsi" w:cstheme="minorHAnsi"/>
          <w:sz w:val="20"/>
          <w:szCs w:val="20"/>
        </w:rPr>
        <w:t>Title of Authorized Signer</w:t>
      </w:r>
    </w:p>
    <w:p w14:paraId="2649F0EB" w14:textId="77777777" w:rsidR="00EF3028" w:rsidRPr="00EF3028" w:rsidRDefault="00EF3028" w:rsidP="00EF3028">
      <w:pPr>
        <w:tabs>
          <w:tab w:val="left" w:pos="540"/>
          <w:tab w:val="left" w:pos="720"/>
          <w:tab w:val="left" w:pos="1440"/>
          <w:tab w:val="left" w:pos="2160"/>
          <w:tab w:val="left" w:pos="2880"/>
        </w:tabs>
        <w:ind w:firstLine="720"/>
        <w:rPr>
          <w:rFonts w:asciiTheme="minorHAnsi" w:hAnsiTheme="minorHAnsi" w:cstheme="minorHAnsi"/>
          <w:sz w:val="20"/>
          <w:szCs w:val="20"/>
        </w:rPr>
      </w:pPr>
    </w:p>
    <w:p w14:paraId="7DAC3CDC" w14:textId="77777777" w:rsidR="00EF3028" w:rsidRPr="00EF3028" w:rsidRDefault="00EF3028" w:rsidP="00EF3028">
      <w:pPr>
        <w:tabs>
          <w:tab w:val="left" w:pos="540"/>
          <w:tab w:val="left" w:pos="720"/>
          <w:tab w:val="left" w:pos="1440"/>
          <w:tab w:val="left" w:pos="2160"/>
          <w:tab w:val="left" w:pos="2880"/>
        </w:tabs>
        <w:ind w:firstLine="720"/>
        <w:rPr>
          <w:rFonts w:asciiTheme="minorHAnsi" w:hAnsiTheme="minorHAnsi" w:cstheme="minorHAnsi"/>
          <w:sz w:val="20"/>
          <w:szCs w:val="20"/>
        </w:rPr>
      </w:pPr>
    </w:p>
    <w:p w14:paraId="53A7CDCA" w14:textId="77777777" w:rsidR="00EF3028" w:rsidRPr="00EF3028" w:rsidRDefault="00EF3028" w:rsidP="00EF3028">
      <w:pPr>
        <w:tabs>
          <w:tab w:val="left" w:pos="540"/>
          <w:tab w:val="left" w:pos="720"/>
          <w:tab w:val="left" w:pos="1440"/>
          <w:tab w:val="left" w:pos="2160"/>
          <w:tab w:val="left" w:pos="2880"/>
        </w:tabs>
        <w:ind w:left="4320" w:firstLine="630"/>
        <w:rPr>
          <w:rFonts w:asciiTheme="minorHAnsi" w:hAnsiTheme="minorHAnsi" w:cstheme="minorHAnsi"/>
          <w:sz w:val="20"/>
          <w:szCs w:val="20"/>
        </w:rPr>
      </w:pPr>
      <w:r w:rsidRPr="00EF3028">
        <w:rPr>
          <w:rFonts w:asciiTheme="minorHAnsi" w:hAnsiTheme="minorHAnsi" w:cstheme="minorHAnsi"/>
          <w:sz w:val="20"/>
          <w:szCs w:val="20"/>
        </w:rPr>
        <w:t xml:space="preserve">By ______________________________________ </w:t>
      </w:r>
    </w:p>
    <w:p w14:paraId="678EA09D" w14:textId="232EA21A" w:rsidR="00EF3028" w:rsidRPr="00EF3028" w:rsidRDefault="00EF3028" w:rsidP="00EF3028">
      <w:pPr>
        <w:tabs>
          <w:tab w:val="left" w:pos="540"/>
          <w:tab w:val="left" w:pos="720"/>
          <w:tab w:val="left" w:pos="1440"/>
          <w:tab w:val="left" w:pos="2160"/>
          <w:tab w:val="left" w:pos="2880"/>
          <w:tab w:val="left" w:pos="5310"/>
        </w:tabs>
        <w:ind w:firstLine="720"/>
        <w:rPr>
          <w:rFonts w:asciiTheme="minorHAnsi" w:hAnsiTheme="minorHAnsi" w:cstheme="minorHAnsi"/>
          <w:sz w:val="20"/>
          <w:szCs w:val="20"/>
        </w:rPr>
      </w:pPr>
      <w:r w:rsidRPr="00EF3028">
        <w:rPr>
          <w:rFonts w:asciiTheme="minorHAnsi" w:hAnsiTheme="minorHAnsi" w:cstheme="minorHAnsi"/>
          <w:sz w:val="20"/>
          <w:szCs w:val="20"/>
        </w:rPr>
        <w:tab/>
      </w:r>
      <w:r w:rsidRPr="00EF3028">
        <w:rPr>
          <w:rFonts w:asciiTheme="minorHAnsi" w:hAnsiTheme="minorHAnsi" w:cstheme="minorHAnsi"/>
          <w:sz w:val="20"/>
          <w:szCs w:val="20"/>
        </w:rPr>
        <w:tab/>
      </w:r>
      <w:r w:rsidRPr="00EF3028">
        <w:rPr>
          <w:rFonts w:asciiTheme="minorHAnsi" w:hAnsiTheme="minorHAnsi" w:cstheme="minorHAnsi"/>
          <w:sz w:val="20"/>
          <w:szCs w:val="20"/>
        </w:rPr>
        <w:tab/>
      </w:r>
      <w:r w:rsidRPr="00EF3028">
        <w:rPr>
          <w:rFonts w:asciiTheme="minorHAnsi" w:hAnsiTheme="minorHAnsi" w:cstheme="minorHAnsi"/>
          <w:sz w:val="20"/>
          <w:szCs w:val="20"/>
        </w:rPr>
        <w:tab/>
      </w:r>
      <w:r w:rsidR="00C37BE0">
        <w:rPr>
          <w:rFonts w:asciiTheme="minorHAnsi" w:hAnsiTheme="minorHAnsi" w:cstheme="minorHAnsi"/>
          <w:sz w:val="20"/>
          <w:szCs w:val="20"/>
        </w:rPr>
        <w:t>Anne Post</w:t>
      </w:r>
      <w:r w:rsidRPr="00EF3028">
        <w:rPr>
          <w:rFonts w:asciiTheme="minorHAnsi" w:hAnsiTheme="minorHAnsi" w:cstheme="minorHAnsi"/>
          <w:sz w:val="20"/>
          <w:szCs w:val="20"/>
        </w:rPr>
        <w:t>, Secretary of the Board</w:t>
      </w:r>
    </w:p>
    <w:p w14:paraId="65B485E4" w14:textId="77777777" w:rsidR="00EF3028" w:rsidRPr="00EF3028" w:rsidRDefault="00EF3028" w:rsidP="00EF3028">
      <w:pPr>
        <w:tabs>
          <w:tab w:val="left" w:pos="540"/>
          <w:tab w:val="left" w:pos="720"/>
          <w:tab w:val="left" w:pos="1440"/>
          <w:tab w:val="left" w:pos="2160"/>
          <w:tab w:val="left" w:pos="2880"/>
        </w:tabs>
        <w:ind w:firstLine="720"/>
        <w:rPr>
          <w:rFonts w:asciiTheme="minorHAnsi" w:hAnsiTheme="minorHAnsi" w:cstheme="minorHAnsi"/>
          <w:b/>
          <w:sz w:val="20"/>
          <w:szCs w:val="20"/>
        </w:rPr>
      </w:pPr>
      <w:r w:rsidRPr="00EF3028">
        <w:rPr>
          <w:rFonts w:asciiTheme="minorHAnsi" w:hAnsiTheme="minorHAnsi" w:cstheme="minorHAnsi"/>
          <w:b/>
          <w:sz w:val="20"/>
          <w:szCs w:val="20"/>
        </w:rPr>
        <w:br w:type="page"/>
      </w:r>
    </w:p>
    <w:p w14:paraId="59817A61" w14:textId="77777777" w:rsidR="00EF3028" w:rsidRPr="00EF3028" w:rsidRDefault="00EF3028" w:rsidP="00EF3028">
      <w:pPr>
        <w:tabs>
          <w:tab w:val="left" w:pos="720"/>
          <w:tab w:val="left" w:pos="1440"/>
          <w:tab w:val="left" w:pos="2160"/>
          <w:tab w:val="left" w:pos="2880"/>
        </w:tabs>
        <w:jc w:val="center"/>
        <w:rPr>
          <w:rFonts w:asciiTheme="minorHAnsi" w:hAnsiTheme="minorHAnsi" w:cstheme="minorHAnsi"/>
          <w:b/>
          <w:sz w:val="20"/>
          <w:szCs w:val="20"/>
        </w:rPr>
      </w:pPr>
      <w:r w:rsidRPr="00EF3028">
        <w:rPr>
          <w:rFonts w:asciiTheme="minorHAnsi" w:hAnsiTheme="minorHAnsi" w:cstheme="minorHAnsi"/>
          <w:b/>
          <w:sz w:val="20"/>
          <w:szCs w:val="20"/>
        </w:rPr>
        <w:lastRenderedPageBreak/>
        <w:t>APPENDIX A</w:t>
      </w:r>
    </w:p>
    <w:p w14:paraId="5740D36C" w14:textId="77777777" w:rsidR="00EF3028" w:rsidRPr="00EF3028" w:rsidRDefault="00EF3028" w:rsidP="00EF3028">
      <w:pPr>
        <w:tabs>
          <w:tab w:val="left" w:pos="720"/>
          <w:tab w:val="left" w:pos="1440"/>
          <w:tab w:val="left" w:pos="2160"/>
          <w:tab w:val="left" w:pos="2880"/>
        </w:tabs>
        <w:jc w:val="center"/>
        <w:rPr>
          <w:rFonts w:asciiTheme="minorHAnsi" w:hAnsiTheme="minorHAnsi" w:cstheme="minorHAnsi"/>
          <w:b/>
          <w:sz w:val="20"/>
          <w:szCs w:val="20"/>
        </w:rPr>
      </w:pPr>
      <w:r w:rsidRPr="00EF3028">
        <w:rPr>
          <w:rFonts w:asciiTheme="minorHAnsi" w:hAnsiTheme="minorHAnsi" w:cstheme="minorHAnsi"/>
          <w:b/>
          <w:sz w:val="20"/>
          <w:szCs w:val="20"/>
        </w:rPr>
        <w:t>CONTRACT TERMS AND CONDITIONS</w:t>
      </w:r>
    </w:p>
    <w:p w14:paraId="6CFBBD8F" w14:textId="77777777" w:rsidR="00EF3028" w:rsidRPr="00EF3028" w:rsidRDefault="00EF3028" w:rsidP="00EF3028">
      <w:pPr>
        <w:tabs>
          <w:tab w:val="left" w:pos="720"/>
          <w:tab w:val="left" w:pos="1440"/>
          <w:tab w:val="left" w:pos="2160"/>
          <w:tab w:val="left" w:pos="2880"/>
        </w:tabs>
        <w:rPr>
          <w:rFonts w:asciiTheme="minorHAnsi" w:hAnsiTheme="minorHAnsi" w:cstheme="minorHAnsi"/>
          <w:sz w:val="20"/>
          <w:szCs w:val="20"/>
        </w:rPr>
      </w:pPr>
    </w:p>
    <w:p w14:paraId="10A4034C"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u w:val="single"/>
        </w:rPr>
      </w:pPr>
      <w:r w:rsidRPr="00EF3028">
        <w:rPr>
          <w:rFonts w:asciiTheme="minorHAnsi" w:eastAsia="Rockwell" w:hAnsiTheme="minorHAnsi" w:cstheme="minorHAnsi"/>
          <w:b/>
          <w:sz w:val="20"/>
          <w:szCs w:val="20"/>
        </w:rPr>
        <w:t>1.</w:t>
      </w:r>
      <w:r w:rsidRPr="00EF3028">
        <w:rPr>
          <w:rFonts w:asciiTheme="minorHAnsi" w:eastAsia="Rockwell" w:hAnsiTheme="minorHAnsi" w:cstheme="minorHAnsi"/>
          <w:b/>
          <w:sz w:val="20"/>
          <w:szCs w:val="20"/>
        </w:rPr>
        <w:tab/>
        <w:t>ACCEPTANCE OF SERVICES/DELIVERABLES – NO RELEASE</w:t>
      </w:r>
    </w:p>
    <w:p w14:paraId="7F1F4742" w14:textId="77777777" w:rsidR="00EF3028" w:rsidRPr="00EF3028" w:rsidRDefault="00EF3028" w:rsidP="00EF3028">
      <w:pPr>
        <w:tabs>
          <w:tab w:val="left" w:pos="540"/>
          <w:tab w:val="left" w:pos="1260"/>
          <w:tab w:val="left" w:pos="1980"/>
          <w:tab w:val="left" w:pos="2880"/>
        </w:tabs>
        <w:rPr>
          <w:rFonts w:asciiTheme="minorHAnsi" w:eastAsia="Rockwell" w:hAnsiTheme="minorHAnsi" w:cstheme="minorHAnsi"/>
          <w:sz w:val="20"/>
          <w:szCs w:val="20"/>
        </w:rPr>
      </w:pPr>
    </w:p>
    <w:p w14:paraId="6DFDA835"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Acceptance of any portion of the services and/or deliverables prior to final acceptance shall not release the Contractor from liability for faulty workmanship, or for failure to fully comply with all of the terms of this Contract.  KCATA reserves the right and shall be at liberty to inspect all work products at any time during the Contract term, and shall have the right to reject all services or deliverables which do not conform with the conditions, Contract requirements or specifications; provided, however, that KCATA is under no duty to make such inspection, and Contractor shall (notwithstanding any such inspection) have a continuing obligation to furnish all services and deliverables in accordance with the instructions, Contract requirements and specifications.  Until delivery and acceptance, and after any rejections, risk of loss will be on the Contractor, unless loss results from negligence of KCATA.</w:t>
      </w:r>
    </w:p>
    <w:p w14:paraId="372AF590" w14:textId="77777777" w:rsidR="00EF3028" w:rsidRPr="00EF3028" w:rsidRDefault="00EF3028" w:rsidP="00EF3028">
      <w:pPr>
        <w:tabs>
          <w:tab w:val="left" w:pos="540"/>
          <w:tab w:val="left" w:pos="1260"/>
          <w:tab w:val="left" w:pos="1980"/>
          <w:tab w:val="left" w:pos="2880"/>
        </w:tabs>
        <w:rPr>
          <w:rFonts w:asciiTheme="minorHAnsi" w:eastAsia="Rockwell" w:hAnsiTheme="minorHAnsi" w:cstheme="minorHAnsi"/>
          <w:b/>
          <w:sz w:val="20"/>
          <w:szCs w:val="20"/>
        </w:rPr>
      </w:pPr>
    </w:p>
    <w:p w14:paraId="061B55FB" w14:textId="77777777" w:rsidR="00EF3028" w:rsidRPr="00EF3028" w:rsidRDefault="00EF3028" w:rsidP="00EF3028">
      <w:pPr>
        <w:tabs>
          <w:tab w:val="left" w:pos="540"/>
          <w:tab w:val="left" w:pos="1260"/>
          <w:tab w:val="left" w:pos="1980"/>
          <w:tab w:val="left" w:pos="2880"/>
        </w:tabs>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2.</w:t>
      </w:r>
      <w:r w:rsidRPr="00EF3028">
        <w:rPr>
          <w:rFonts w:asciiTheme="minorHAnsi" w:eastAsia="Rockwell" w:hAnsiTheme="minorHAnsi" w:cstheme="minorHAnsi"/>
          <w:b/>
          <w:sz w:val="20"/>
          <w:szCs w:val="20"/>
        </w:rPr>
        <w:tab/>
        <w:t>AGREEMENT IN ENTIRETY</w:t>
      </w:r>
    </w:p>
    <w:p w14:paraId="61BE284B" w14:textId="77777777" w:rsidR="00EF3028" w:rsidRPr="00EF3028" w:rsidRDefault="00EF3028" w:rsidP="00EF3028">
      <w:pPr>
        <w:tabs>
          <w:tab w:val="left" w:pos="540"/>
          <w:tab w:val="left" w:pos="1260"/>
          <w:tab w:val="left" w:pos="1980"/>
          <w:tab w:val="left" w:pos="2880"/>
        </w:tabs>
        <w:rPr>
          <w:rFonts w:asciiTheme="minorHAnsi" w:eastAsia="Rockwell" w:hAnsiTheme="minorHAnsi" w:cstheme="minorHAnsi"/>
          <w:sz w:val="20"/>
          <w:szCs w:val="20"/>
        </w:rPr>
      </w:pPr>
    </w:p>
    <w:p w14:paraId="571CA23B"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This Contract represents the entire and integrated agreement between the parties and supersedes all prior negotiations, representations or agreements, either written or oral. This Contract may be amended only by written instrument signed by all parties.</w:t>
      </w:r>
    </w:p>
    <w:p w14:paraId="00889B3D" w14:textId="77777777" w:rsidR="00EF3028" w:rsidRPr="00EF3028" w:rsidRDefault="00EF3028" w:rsidP="00EF3028">
      <w:pPr>
        <w:tabs>
          <w:tab w:val="left" w:pos="540"/>
          <w:tab w:val="left" w:pos="1260"/>
          <w:tab w:val="left" w:pos="1980"/>
          <w:tab w:val="left" w:pos="2880"/>
        </w:tabs>
        <w:rPr>
          <w:rFonts w:asciiTheme="minorHAnsi" w:eastAsia="Rockwell" w:hAnsiTheme="minorHAnsi" w:cstheme="minorHAnsi"/>
          <w:sz w:val="20"/>
          <w:szCs w:val="20"/>
        </w:rPr>
      </w:pPr>
    </w:p>
    <w:p w14:paraId="13B8128F"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3.</w:t>
      </w:r>
      <w:r w:rsidRPr="00EF3028">
        <w:rPr>
          <w:rFonts w:asciiTheme="minorHAnsi" w:eastAsia="Rockwell" w:hAnsiTheme="minorHAnsi" w:cstheme="minorHAnsi"/>
          <w:b/>
          <w:sz w:val="20"/>
          <w:szCs w:val="20"/>
        </w:rPr>
        <w:tab/>
        <w:t>ASSIGNMENT</w:t>
      </w:r>
    </w:p>
    <w:p w14:paraId="17ACAF8D"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56D76AA8" w14:textId="77777777" w:rsidR="00EF3028" w:rsidRPr="00EF3028" w:rsidRDefault="00EF3028" w:rsidP="00EF3028">
      <w:pPr>
        <w:tabs>
          <w:tab w:val="left" w:pos="0"/>
          <w:tab w:val="left" w:pos="1260"/>
          <w:tab w:val="left" w:pos="1980"/>
          <w:tab w:val="left" w:pos="2880"/>
        </w:tabs>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The Contractor shall not assign any interest in this Contract and shall not transfer any interest in the same (whether by assignment or novation), without the prior written consent of KCATA.  In the event of KCATA’s consent to assignment of this Contract, all of the terms, provisions and conditions of the Contract shall be binding upon and inure to the benefit of the parties and their respective successors, assigns and legal representative.</w:t>
      </w:r>
    </w:p>
    <w:p w14:paraId="21239A98"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6DEE760F"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4.</w:t>
      </w:r>
      <w:r w:rsidRPr="00EF3028">
        <w:rPr>
          <w:rFonts w:asciiTheme="minorHAnsi" w:eastAsia="Rockwell" w:hAnsiTheme="minorHAnsi" w:cstheme="minorHAnsi"/>
          <w:b/>
          <w:sz w:val="20"/>
          <w:szCs w:val="20"/>
        </w:rPr>
        <w:tab/>
        <w:t>BANKRUPTCY</w:t>
      </w:r>
    </w:p>
    <w:p w14:paraId="70340A2B"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1777030B"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In the event the Contractor enters into proceedings relating to bankruptcy, whether voluntary or involuntary, the Contractor agrees to furnish, by certified mail, written notification of the bankruptcy to the KCATA official identified in the “Notification and Communication” section.  This notification shall be furnished within five (5) days of the initiation of the proceedings relating to bankruptcy filing.  This notification shall include the date on which the bankruptcy petition was filed, the identity of the court in which the bankruptcy petition was filed, and a listing of KCATA Contract numbers against which final payment has not been made.  This obligation remains in effect until final payment under this Contract.</w:t>
      </w:r>
    </w:p>
    <w:p w14:paraId="4BBC745E"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17C91CE8"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5.</w:t>
      </w:r>
      <w:r w:rsidRPr="00EF3028">
        <w:rPr>
          <w:rFonts w:asciiTheme="minorHAnsi" w:eastAsia="Rockwell" w:hAnsiTheme="minorHAnsi" w:cstheme="minorHAnsi"/>
          <w:b/>
          <w:sz w:val="20"/>
          <w:szCs w:val="20"/>
        </w:rPr>
        <w:tab/>
        <w:t>BREACH OF CONTRACT; REMEDIES</w:t>
      </w:r>
    </w:p>
    <w:p w14:paraId="1966B332"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13F54083" w14:textId="77777777" w:rsidR="00EF3028" w:rsidRPr="00EF3028" w:rsidRDefault="00EF3028" w:rsidP="00EF3028">
      <w:pPr>
        <w:numPr>
          <w:ilvl w:val="1"/>
          <w:numId w:val="14"/>
        </w:numPr>
        <w:tabs>
          <w:tab w:val="clear" w:pos="1350"/>
          <w:tab w:val="left" w:pos="540"/>
          <w:tab w:val="left" w:pos="1080"/>
          <w:tab w:val="left" w:pos="1980"/>
          <w:tab w:val="left" w:pos="2880"/>
        </w:tabs>
        <w:autoSpaceDE w:val="0"/>
        <w:autoSpaceDN w:val="0"/>
        <w:adjustRightInd w:val="0"/>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If the Contractor shall fail, refuse or neglect to comply with any terms of this Contract, such failure shall be deemed a total breach of contract and the Contractor shall be subject to legal recourse by KCATA, plus costs resulting from failure to comply including the KCATA’s reasonable attorney fees, whether or not suit be commenced.</w:t>
      </w:r>
    </w:p>
    <w:p w14:paraId="42B88FAC" w14:textId="77777777" w:rsidR="00EF3028" w:rsidRPr="00EF3028" w:rsidRDefault="00EF3028" w:rsidP="00EF3028">
      <w:pPr>
        <w:tabs>
          <w:tab w:val="left" w:pos="540"/>
          <w:tab w:val="left" w:pos="1080"/>
          <w:tab w:val="left" w:pos="1980"/>
          <w:tab w:val="left" w:pos="2880"/>
        </w:tabs>
        <w:ind w:left="540" w:hanging="540"/>
        <w:jc w:val="both"/>
        <w:rPr>
          <w:rFonts w:asciiTheme="minorHAnsi" w:eastAsia="Rockwell" w:hAnsiTheme="minorHAnsi" w:cstheme="minorHAnsi"/>
          <w:sz w:val="20"/>
          <w:szCs w:val="20"/>
        </w:rPr>
      </w:pPr>
    </w:p>
    <w:p w14:paraId="3D6C8829" w14:textId="77777777" w:rsidR="00EF3028" w:rsidRPr="00EF3028" w:rsidRDefault="00EF3028" w:rsidP="00EF3028">
      <w:pPr>
        <w:numPr>
          <w:ilvl w:val="1"/>
          <w:numId w:val="14"/>
        </w:numPr>
        <w:tabs>
          <w:tab w:val="clear" w:pos="1350"/>
          <w:tab w:val="left" w:pos="540"/>
          <w:tab w:val="left" w:pos="1080"/>
          <w:tab w:val="left" w:pos="1980"/>
          <w:tab w:val="left" w:pos="2880"/>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The duties and obligations imposed by this Contract and the rights and remedies available hereunder shall be in addition to and not a limitation of any duties, obligations, rights and remedies otherwise imposed or available by law or equity.  No action or failure to act by KCATA shall constitute a waiver of any right or duty afforded under this Contract, nor shall any such action or failure to act constitute an approval of or acquiescence in any breach hereunder, except as may be specifically agreed in writing.</w:t>
      </w:r>
    </w:p>
    <w:p w14:paraId="07B05C19" w14:textId="77777777" w:rsidR="00EF3028" w:rsidRPr="00EF3028" w:rsidRDefault="00EF3028" w:rsidP="00EF3028">
      <w:pPr>
        <w:tabs>
          <w:tab w:val="left" w:pos="540"/>
          <w:tab w:val="left" w:pos="1080"/>
          <w:tab w:val="left" w:pos="1980"/>
          <w:tab w:val="left" w:pos="2880"/>
        </w:tabs>
        <w:ind w:left="540" w:hanging="540"/>
        <w:jc w:val="both"/>
        <w:rPr>
          <w:rFonts w:asciiTheme="minorHAnsi" w:eastAsia="Rockwell" w:hAnsiTheme="minorHAnsi" w:cstheme="minorHAnsi"/>
          <w:sz w:val="20"/>
          <w:szCs w:val="20"/>
        </w:rPr>
      </w:pPr>
    </w:p>
    <w:p w14:paraId="13C9DE56"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6.</w:t>
      </w:r>
      <w:r w:rsidRPr="00EF3028">
        <w:rPr>
          <w:rFonts w:asciiTheme="minorHAnsi" w:eastAsia="Rockwell" w:hAnsiTheme="minorHAnsi" w:cstheme="minorHAnsi"/>
          <w:b/>
          <w:sz w:val="20"/>
          <w:szCs w:val="20"/>
        </w:rPr>
        <w:tab/>
        <w:t>CHANGES</w:t>
      </w:r>
    </w:p>
    <w:p w14:paraId="42634602"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7581A07A"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KCATA may at any time, by a written order, and without notice to the Contractor, make changes within the general scope of this Contract.  No such changes shall be made by the Contractor without prior written approval by KCATA.  If any such change causes an increase or decrease in the Contract sum, or the time required for performance of this Contract, whether changed or not changed by such order, an equitable adjustment shall be made by written modification.  Any Contractor’s </w:t>
      </w:r>
      <w:r w:rsidRPr="00EF3028">
        <w:rPr>
          <w:rFonts w:asciiTheme="minorHAnsi" w:eastAsia="Rockwell" w:hAnsiTheme="minorHAnsi" w:cstheme="minorHAnsi"/>
          <w:sz w:val="20"/>
          <w:szCs w:val="20"/>
        </w:rPr>
        <w:lastRenderedPageBreak/>
        <w:t>claim for adjustment under this clause must be asserted within 30 days from the date of receipt by the Contractor of the notification of change. Nothing in this clause shall excuse the Contractor from proceeding with this Contract as changed.</w:t>
      </w:r>
    </w:p>
    <w:p w14:paraId="08F65BCA"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6E2C0469"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7.</w:t>
      </w:r>
      <w:r w:rsidRPr="00EF3028">
        <w:rPr>
          <w:rFonts w:asciiTheme="minorHAnsi" w:eastAsia="Rockwell" w:hAnsiTheme="minorHAnsi" w:cstheme="minorHAnsi"/>
          <w:b/>
          <w:sz w:val="20"/>
          <w:szCs w:val="20"/>
        </w:rPr>
        <w:tab/>
        <w:t>CIVIL RIGHTS</w:t>
      </w:r>
    </w:p>
    <w:p w14:paraId="29B21A8B"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p>
    <w:p w14:paraId="30B11DA4" w14:textId="77777777" w:rsidR="00EF3028" w:rsidRPr="00EF3028" w:rsidRDefault="00EF3028" w:rsidP="00CE3C83">
      <w:pPr>
        <w:numPr>
          <w:ilvl w:val="0"/>
          <w:numId w:val="68"/>
        </w:numPr>
        <w:tabs>
          <w:tab w:val="clear" w:pos="720"/>
          <w:tab w:val="num" w:pos="450"/>
          <w:tab w:val="left" w:pos="540"/>
          <w:tab w:val="left" w:pos="1260"/>
          <w:tab w:val="left" w:pos="1980"/>
          <w:tab w:val="left" w:pos="2880"/>
        </w:tabs>
        <w:ind w:left="450" w:right="270" w:hanging="450"/>
        <w:jc w:val="both"/>
        <w:rPr>
          <w:rFonts w:asciiTheme="minorHAnsi" w:hAnsiTheme="minorHAnsi" w:cstheme="minorHAnsi"/>
          <w:b/>
          <w:bCs/>
          <w:spacing w:val="-3"/>
          <w:sz w:val="20"/>
          <w:szCs w:val="20"/>
        </w:rPr>
      </w:pPr>
      <w:r w:rsidRPr="00EF3028">
        <w:rPr>
          <w:rFonts w:asciiTheme="minorHAnsi" w:hAnsiTheme="minorHAnsi" w:cstheme="minorHAnsi"/>
          <w:b/>
          <w:bCs/>
          <w:spacing w:val="-3"/>
          <w:sz w:val="20"/>
          <w:szCs w:val="20"/>
        </w:rPr>
        <w:t>Nondiscrimination</w:t>
      </w:r>
      <w:r w:rsidRPr="00EF3028">
        <w:rPr>
          <w:rFonts w:asciiTheme="minorHAnsi" w:hAnsiTheme="minorHAnsi" w:cstheme="minorHAnsi"/>
          <w:spacing w:val="-3"/>
          <w:sz w:val="20"/>
          <w:szCs w:val="20"/>
        </w:rPr>
        <w:t>.  In accordance with Title VI of the Civil Rights Act, as amended, 42 U.S.C. § 2000e,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age, sex, sexual orientation, gender identity, national origin or disability.  In addition, the Contractor agrees to comply with applicable Federal implementing regulations and other implementing regulations that the Federal Transit Administration (FTA) may issue.</w:t>
      </w:r>
    </w:p>
    <w:p w14:paraId="15CAD993" w14:textId="77777777" w:rsidR="00EF3028" w:rsidRPr="00EF3028" w:rsidRDefault="00EF3028" w:rsidP="00EF3028">
      <w:pPr>
        <w:tabs>
          <w:tab w:val="left" w:pos="540"/>
          <w:tab w:val="left" w:pos="1260"/>
          <w:tab w:val="left" w:pos="1980"/>
          <w:tab w:val="left" w:pos="2880"/>
        </w:tabs>
        <w:jc w:val="both"/>
        <w:rPr>
          <w:rFonts w:asciiTheme="minorHAnsi" w:hAnsiTheme="minorHAnsi" w:cstheme="minorHAnsi"/>
          <w:sz w:val="20"/>
          <w:szCs w:val="20"/>
        </w:rPr>
      </w:pPr>
    </w:p>
    <w:p w14:paraId="22098A56" w14:textId="77777777" w:rsidR="00EF3028" w:rsidRPr="00EF3028" w:rsidRDefault="00EF3028" w:rsidP="00CE3C83">
      <w:pPr>
        <w:numPr>
          <w:ilvl w:val="0"/>
          <w:numId w:val="69"/>
        </w:numPr>
        <w:tabs>
          <w:tab w:val="clear" w:pos="720"/>
          <w:tab w:val="num" w:pos="450"/>
          <w:tab w:val="left" w:pos="540"/>
          <w:tab w:val="left" w:pos="1260"/>
          <w:tab w:val="left" w:pos="1980"/>
          <w:tab w:val="left" w:pos="2880"/>
        </w:tabs>
        <w:ind w:left="450" w:right="270" w:hanging="450"/>
        <w:jc w:val="both"/>
        <w:rPr>
          <w:rFonts w:asciiTheme="minorHAnsi" w:hAnsiTheme="minorHAnsi" w:cstheme="minorHAnsi"/>
          <w:spacing w:val="-3"/>
          <w:sz w:val="20"/>
          <w:szCs w:val="20"/>
        </w:rPr>
      </w:pPr>
      <w:r w:rsidRPr="00EF3028">
        <w:rPr>
          <w:rFonts w:asciiTheme="minorHAnsi" w:hAnsiTheme="minorHAnsi" w:cstheme="minorHAnsi"/>
          <w:b/>
          <w:bCs/>
          <w:spacing w:val="-3"/>
          <w:sz w:val="20"/>
          <w:szCs w:val="20"/>
        </w:rPr>
        <w:t>Equal Employment Opportunity.</w:t>
      </w:r>
      <w:r w:rsidRPr="00EF3028">
        <w:rPr>
          <w:rFonts w:asciiTheme="minorHAnsi" w:hAnsiTheme="minorHAnsi" w:cstheme="minorHAnsi"/>
          <w:spacing w:val="-3"/>
          <w:sz w:val="20"/>
          <w:szCs w:val="20"/>
        </w:rPr>
        <w:t>  The following equal employment opportunity requirements apply to this Contract:</w:t>
      </w:r>
    </w:p>
    <w:p w14:paraId="630CC5FA" w14:textId="77777777" w:rsidR="00EF3028" w:rsidRPr="00EF3028" w:rsidRDefault="00EF3028" w:rsidP="00EF3028">
      <w:pPr>
        <w:tabs>
          <w:tab w:val="left" w:pos="540"/>
          <w:tab w:val="left" w:pos="1260"/>
          <w:tab w:val="left" w:pos="1980"/>
          <w:tab w:val="left" w:pos="2880"/>
        </w:tabs>
        <w:ind w:left="1080"/>
        <w:jc w:val="both"/>
        <w:rPr>
          <w:rFonts w:asciiTheme="minorHAnsi" w:hAnsiTheme="minorHAnsi" w:cstheme="minorHAnsi"/>
          <w:spacing w:val="-3"/>
          <w:sz w:val="20"/>
          <w:szCs w:val="20"/>
        </w:rPr>
      </w:pPr>
    </w:p>
    <w:p w14:paraId="7C14059F" w14:textId="77777777" w:rsidR="00EF3028" w:rsidRPr="00EF3028" w:rsidRDefault="00EF3028" w:rsidP="00EF3028">
      <w:pPr>
        <w:tabs>
          <w:tab w:val="left" w:pos="450"/>
          <w:tab w:val="left" w:pos="1260"/>
          <w:tab w:val="left" w:pos="1980"/>
          <w:tab w:val="left" w:pos="2880"/>
        </w:tabs>
        <w:ind w:left="900" w:right="270" w:hanging="450"/>
        <w:jc w:val="both"/>
        <w:rPr>
          <w:rFonts w:asciiTheme="minorHAnsi" w:hAnsiTheme="minorHAnsi" w:cstheme="minorHAnsi"/>
          <w:spacing w:val="-3"/>
          <w:sz w:val="20"/>
          <w:szCs w:val="20"/>
        </w:rPr>
      </w:pPr>
      <w:r w:rsidRPr="00EF3028">
        <w:rPr>
          <w:rFonts w:asciiTheme="minorHAnsi" w:hAnsiTheme="minorHAnsi" w:cstheme="minorHAnsi"/>
          <w:spacing w:val="-3"/>
          <w:sz w:val="20"/>
          <w:szCs w:val="20"/>
        </w:rPr>
        <w:t>1.  </w:t>
      </w:r>
      <w:r w:rsidRPr="00EF3028">
        <w:rPr>
          <w:rFonts w:asciiTheme="minorHAnsi" w:hAnsiTheme="minorHAnsi" w:cstheme="minorHAnsi"/>
          <w:spacing w:val="-3"/>
          <w:sz w:val="20"/>
          <w:szCs w:val="20"/>
        </w:rPr>
        <w:tab/>
      </w:r>
      <w:r w:rsidRPr="00EF3028">
        <w:rPr>
          <w:rFonts w:asciiTheme="minorHAnsi" w:hAnsiTheme="minorHAnsi" w:cstheme="minorHAnsi"/>
          <w:spacing w:val="-3"/>
          <w:sz w:val="20"/>
          <w:szCs w:val="20"/>
          <w:u w:val="single"/>
        </w:rPr>
        <w:t>Race, Color, Creed, National Origin or Sex.</w:t>
      </w:r>
      <w:r w:rsidRPr="00EF3028">
        <w:rPr>
          <w:rFonts w:asciiTheme="minorHAnsi" w:hAnsiTheme="minorHAnsi" w:cstheme="minorHAnsi"/>
          <w:spacing w:val="-3"/>
          <w:sz w:val="20"/>
          <w:szCs w:val="20"/>
        </w:rPr>
        <w:t xml:space="preserve">  In accordance with Title VII of the Civil Rights Act, as amended, 42. U.S.C. §2000e, </w:t>
      </w:r>
      <w:r w:rsidRPr="00EF3028">
        <w:rPr>
          <w:rFonts w:asciiTheme="minorHAnsi" w:hAnsiTheme="minorHAnsi" w:cstheme="minorHAnsi"/>
          <w:i/>
          <w:iCs/>
          <w:spacing w:val="-3"/>
          <w:sz w:val="20"/>
          <w:szCs w:val="20"/>
        </w:rPr>
        <w:t>et seq</w:t>
      </w:r>
      <w:r w:rsidRPr="00EF3028">
        <w:rPr>
          <w:rFonts w:asciiTheme="minorHAnsi" w:hAnsiTheme="minorHAnsi" w:cstheme="minorHAnsi"/>
          <w:spacing w:val="-3"/>
          <w:sz w:val="20"/>
          <w:szCs w:val="20"/>
        </w:rPr>
        <w:t>.,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construction activities undertaken in the course of the Contract.  The Contractor agrees to take affirmative action to ensure that applicants are employed, and that employees are treated during employment without regard to their race, color, creed, age,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EF3028">
        <w:rPr>
          <w:rFonts w:asciiTheme="minorHAnsi" w:hAnsiTheme="minorHAnsi" w:cstheme="minorHAnsi"/>
          <w:spacing w:val="-40"/>
          <w:sz w:val="20"/>
          <w:szCs w:val="20"/>
        </w:rPr>
        <w:t xml:space="preserve">  </w:t>
      </w:r>
      <w:r w:rsidRPr="00EF3028">
        <w:rPr>
          <w:rFonts w:asciiTheme="minorHAnsi" w:hAnsiTheme="minorHAnsi" w:cstheme="minorHAnsi"/>
          <w:spacing w:val="-3"/>
          <w:sz w:val="20"/>
          <w:szCs w:val="20"/>
        </w:rPr>
        <w:t>In addition, the Contractor agrees to comply with any implementing requirements FTA may issue.</w:t>
      </w:r>
    </w:p>
    <w:p w14:paraId="2728A3FE" w14:textId="77777777" w:rsidR="00EF3028" w:rsidRPr="00EF3028" w:rsidRDefault="00EF3028" w:rsidP="00EF3028">
      <w:pPr>
        <w:tabs>
          <w:tab w:val="left" w:pos="540"/>
          <w:tab w:val="left" w:pos="1260"/>
          <w:tab w:val="left" w:pos="1980"/>
          <w:tab w:val="left" w:pos="2880"/>
        </w:tabs>
        <w:ind w:left="810" w:right="270" w:hanging="360"/>
        <w:jc w:val="both"/>
        <w:rPr>
          <w:rFonts w:asciiTheme="minorHAnsi" w:hAnsiTheme="minorHAnsi" w:cstheme="minorHAnsi"/>
          <w:spacing w:val="-3"/>
          <w:sz w:val="20"/>
          <w:szCs w:val="20"/>
        </w:rPr>
      </w:pPr>
      <w:r w:rsidRPr="00EF3028">
        <w:rPr>
          <w:rFonts w:asciiTheme="minorHAnsi" w:hAnsiTheme="minorHAnsi" w:cstheme="minorHAnsi"/>
          <w:spacing w:val="-3"/>
          <w:sz w:val="20"/>
          <w:szCs w:val="20"/>
        </w:rPr>
        <w:t xml:space="preserve">        </w:t>
      </w:r>
    </w:p>
    <w:p w14:paraId="5D280B3B" w14:textId="77777777" w:rsidR="00EF3028" w:rsidRPr="00EF3028" w:rsidRDefault="00EF3028" w:rsidP="00EF3028">
      <w:pPr>
        <w:tabs>
          <w:tab w:val="left" w:pos="540"/>
          <w:tab w:val="left" w:pos="1260"/>
          <w:tab w:val="left" w:pos="1980"/>
          <w:tab w:val="left" w:pos="2880"/>
        </w:tabs>
        <w:ind w:left="900" w:right="270" w:hanging="450"/>
        <w:jc w:val="both"/>
        <w:rPr>
          <w:rFonts w:asciiTheme="minorHAnsi" w:hAnsiTheme="minorHAnsi" w:cstheme="minorHAnsi"/>
          <w:spacing w:val="-3"/>
          <w:sz w:val="20"/>
          <w:szCs w:val="20"/>
        </w:rPr>
      </w:pPr>
      <w:r w:rsidRPr="00EF3028">
        <w:rPr>
          <w:rFonts w:asciiTheme="minorHAnsi" w:hAnsiTheme="minorHAnsi" w:cstheme="minorHAnsi"/>
          <w:spacing w:val="-3"/>
          <w:sz w:val="20"/>
          <w:szCs w:val="20"/>
        </w:rPr>
        <w:t>2.   </w:t>
      </w:r>
      <w:r w:rsidRPr="00EF3028">
        <w:rPr>
          <w:rFonts w:asciiTheme="minorHAnsi" w:hAnsiTheme="minorHAnsi" w:cstheme="minorHAnsi"/>
          <w:spacing w:val="-3"/>
          <w:sz w:val="20"/>
          <w:szCs w:val="20"/>
        </w:rPr>
        <w:tab/>
      </w:r>
      <w:r w:rsidRPr="00EF3028">
        <w:rPr>
          <w:rFonts w:asciiTheme="minorHAnsi" w:hAnsiTheme="minorHAnsi" w:cstheme="minorHAnsi"/>
          <w:spacing w:val="-3"/>
          <w:sz w:val="20"/>
          <w:szCs w:val="20"/>
          <w:u w:val="single"/>
        </w:rPr>
        <w:t>Age.</w:t>
      </w:r>
      <w:r w:rsidRPr="00EF3028">
        <w:rPr>
          <w:rFonts w:asciiTheme="minorHAnsi" w:hAnsiTheme="minorHAnsi" w:cstheme="minorHAnsi"/>
          <w:spacing w:val="-3"/>
          <w:sz w:val="20"/>
          <w:szCs w:val="20"/>
        </w:rPr>
        <w:t xml:space="preserve">  In accordance with the Age Discrimination in Employment Act, 29 U.S.C. §§ 621-634, U.S. Equal Employment Opportunity Commission (U.S.EEOC) regulations, </w:t>
      </w:r>
      <w:bookmarkStart w:id="8" w:name="_Hlk522870317"/>
      <w:r w:rsidRPr="00EF3028">
        <w:rPr>
          <w:rFonts w:asciiTheme="minorHAnsi" w:hAnsiTheme="minorHAnsi" w:cstheme="minorHAnsi"/>
          <w:spacing w:val="-3"/>
          <w:sz w:val="20"/>
          <w:szCs w:val="20"/>
        </w:rPr>
        <w:t xml:space="preserve">“Age Discrimination in Employment Act,” 29 C.F.R. part 1625, the Age Discrimination Act of 1975, as amended, 42 U.S.C. § 6101 </w:t>
      </w:r>
      <w:r w:rsidRPr="00EF3028">
        <w:rPr>
          <w:rFonts w:asciiTheme="minorHAnsi" w:hAnsiTheme="minorHAnsi" w:cstheme="minorHAnsi"/>
          <w:i/>
          <w:spacing w:val="-3"/>
          <w:sz w:val="20"/>
          <w:szCs w:val="20"/>
        </w:rPr>
        <w:t>et seq</w:t>
      </w:r>
      <w:r w:rsidRPr="00EF3028">
        <w:rPr>
          <w:rFonts w:asciiTheme="minorHAnsi" w:hAnsiTheme="minorHAnsi" w:cstheme="minorHAnsi"/>
          <w:spacing w:val="-3"/>
          <w:sz w:val="20"/>
          <w:szCs w:val="20"/>
        </w:rPr>
        <w:t>., and U. S. Department of Health and Human Services regulations, “Nondiscrimination on the Basis of Age in Programs or Activities Receiving Federal Financial Assistance,” 45 C.F. R. part 90, and Federal transit law at 49 U.S.C. §5332, the Contractor agrees to refrain from discrimination against present and prospective employees for reason of age.  In addition, the Contractor agrees to comply with any implementing requirements FTA may issue.</w:t>
      </w:r>
    </w:p>
    <w:p w14:paraId="6443CCF8" w14:textId="77777777" w:rsidR="00EF3028" w:rsidRPr="00EF3028" w:rsidRDefault="00EF3028" w:rsidP="00EF3028">
      <w:pPr>
        <w:tabs>
          <w:tab w:val="left" w:pos="540"/>
          <w:tab w:val="left" w:pos="1260"/>
          <w:tab w:val="left" w:pos="1980"/>
          <w:tab w:val="left" w:pos="2880"/>
        </w:tabs>
        <w:ind w:left="900" w:right="270" w:hanging="450"/>
        <w:jc w:val="both"/>
        <w:rPr>
          <w:rFonts w:asciiTheme="minorHAnsi" w:hAnsiTheme="minorHAnsi" w:cstheme="minorHAnsi"/>
          <w:spacing w:val="-3"/>
          <w:sz w:val="20"/>
          <w:szCs w:val="20"/>
        </w:rPr>
      </w:pPr>
    </w:p>
    <w:bookmarkEnd w:id="8"/>
    <w:p w14:paraId="2E145AA1" w14:textId="333F0381" w:rsidR="00EF3028" w:rsidRPr="00C875BB" w:rsidRDefault="00EF3028" w:rsidP="00C875BB">
      <w:pPr>
        <w:tabs>
          <w:tab w:val="left" w:pos="540"/>
          <w:tab w:val="left" w:pos="1260"/>
          <w:tab w:val="left" w:pos="1980"/>
          <w:tab w:val="left" w:pos="2880"/>
        </w:tabs>
        <w:ind w:left="900" w:right="274" w:hanging="450"/>
        <w:jc w:val="both"/>
        <w:rPr>
          <w:rFonts w:asciiTheme="minorHAnsi" w:hAnsiTheme="minorHAnsi" w:cstheme="minorHAnsi"/>
          <w:spacing w:val="-3"/>
          <w:sz w:val="20"/>
          <w:szCs w:val="20"/>
        </w:rPr>
      </w:pPr>
      <w:r w:rsidRPr="00EF3028">
        <w:rPr>
          <w:rFonts w:asciiTheme="minorHAnsi" w:hAnsiTheme="minorHAnsi" w:cstheme="minorHAnsi"/>
          <w:spacing w:val="-3"/>
          <w:sz w:val="20"/>
          <w:szCs w:val="20"/>
        </w:rPr>
        <w:t>3. </w:t>
      </w:r>
      <w:r w:rsidRPr="00EF3028">
        <w:rPr>
          <w:rFonts w:asciiTheme="minorHAnsi" w:hAnsiTheme="minorHAnsi" w:cstheme="minorHAnsi"/>
          <w:spacing w:val="-3"/>
          <w:sz w:val="20"/>
          <w:szCs w:val="20"/>
        </w:rPr>
        <w:tab/>
      </w:r>
      <w:r w:rsidRPr="00EF3028">
        <w:rPr>
          <w:rFonts w:asciiTheme="minorHAnsi" w:hAnsiTheme="minorHAnsi" w:cstheme="minorHAnsi"/>
          <w:spacing w:val="-3"/>
          <w:sz w:val="20"/>
          <w:szCs w:val="20"/>
          <w:u w:val="single"/>
        </w:rPr>
        <w:t>Disabilities.</w:t>
      </w:r>
      <w:r w:rsidRPr="00EF3028">
        <w:rPr>
          <w:rFonts w:asciiTheme="minorHAnsi" w:hAnsiTheme="minorHAnsi" w:cstheme="minorHAnsi"/>
          <w:spacing w:val="-3"/>
          <w:sz w:val="20"/>
          <w:szCs w:val="20"/>
        </w:rPr>
        <w:t xml:space="preserve">  In accordance with section </w:t>
      </w:r>
      <w:bookmarkStart w:id="9" w:name="_Hlk522870355"/>
      <w:r w:rsidRPr="00EF3028">
        <w:rPr>
          <w:rFonts w:asciiTheme="minorHAnsi" w:hAnsiTheme="minorHAnsi" w:cstheme="minorHAnsi"/>
          <w:spacing w:val="-3"/>
          <w:sz w:val="20"/>
          <w:szCs w:val="20"/>
        </w:rPr>
        <w:t xml:space="preserve">504 of the Rehabilitation Act of 1973, as amended, 29 U.S.C. § 794, the Americans with Disabilities Act of 1990, as amended, 42 U.S.C. §12102 </w:t>
      </w:r>
      <w:r w:rsidRPr="00EF3028">
        <w:rPr>
          <w:rFonts w:asciiTheme="minorHAnsi" w:hAnsiTheme="minorHAnsi" w:cstheme="minorHAnsi"/>
          <w:i/>
          <w:spacing w:val="-3"/>
          <w:sz w:val="20"/>
          <w:szCs w:val="20"/>
        </w:rPr>
        <w:t>et seq.,</w:t>
      </w:r>
      <w:r w:rsidRPr="00EF3028">
        <w:rPr>
          <w:rFonts w:asciiTheme="minorHAnsi" w:hAnsiTheme="minorHAnsi" w:cstheme="minorHAnsi"/>
          <w:spacing w:val="-3"/>
          <w:sz w:val="20"/>
          <w:szCs w:val="20"/>
        </w:rPr>
        <w:t xml:space="preserve"> the Architectural Barriers Act of 1968, as amended, 42 U.S.C. § 4151 </w:t>
      </w:r>
      <w:r w:rsidRPr="00EF3028">
        <w:rPr>
          <w:rFonts w:asciiTheme="minorHAnsi" w:hAnsiTheme="minorHAnsi" w:cstheme="minorHAnsi"/>
          <w:i/>
          <w:spacing w:val="-3"/>
          <w:sz w:val="20"/>
          <w:szCs w:val="20"/>
        </w:rPr>
        <w:t>et eq.,</w:t>
      </w:r>
      <w:r w:rsidRPr="00EF3028">
        <w:rPr>
          <w:rFonts w:asciiTheme="minorHAnsi" w:hAnsiTheme="minorHAnsi" w:cstheme="minorHAnsi"/>
          <w:spacing w:val="-3"/>
          <w:sz w:val="20"/>
          <w:szCs w:val="20"/>
        </w:rPr>
        <w:t xml:space="preserve"> and the Federal transit law at 49 U.S.C. § 5332, the Contractor agrees that it will not discriminate against individuals on the basis of disability.  In addition, the Contractor agrees to comply with any implementing requirements FTA may issue.   </w:t>
      </w:r>
      <w:bookmarkEnd w:id="9"/>
    </w:p>
    <w:p w14:paraId="5DE5982C" w14:textId="77777777" w:rsidR="00EF3028" w:rsidRPr="00EF3028" w:rsidRDefault="00EF3028" w:rsidP="00EF3028">
      <w:pPr>
        <w:pStyle w:val="ListParagraph"/>
        <w:widowControl/>
        <w:tabs>
          <w:tab w:val="left" w:pos="900"/>
        </w:tabs>
        <w:ind w:left="540" w:hanging="630"/>
        <w:jc w:val="both"/>
        <w:rPr>
          <w:rFonts w:asciiTheme="minorHAnsi" w:hAnsiTheme="minorHAnsi" w:cstheme="minorHAnsi"/>
          <w:sz w:val="20"/>
        </w:rPr>
      </w:pPr>
    </w:p>
    <w:p w14:paraId="4C0BA6FA" w14:textId="57D0B4FA" w:rsidR="00EF3028" w:rsidRPr="00EF3028" w:rsidRDefault="00B460BB" w:rsidP="00EF3028">
      <w:pPr>
        <w:pStyle w:val="ListParagraph"/>
        <w:widowControl/>
        <w:tabs>
          <w:tab w:val="left" w:pos="540"/>
        </w:tabs>
        <w:ind w:left="540" w:hanging="540"/>
        <w:jc w:val="both"/>
        <w:rPr>
          <w:rFonts w:asciiTheme="minorHAnsi" w:hAnsiTheme="minorHAnsi" w:cstheme="minorHAnsi"/>
          <w:sz w:val="20"/>
        </w:rPr>
      </w:pPr>
      <w:r>
        <w:rPr>
          <w:rFonts w:asciiTheme="minorHAnsi" w:hAnsiTheme="minorHAnsi" w:cstheme="minorHAnsi"/>
          <w:sz w:val="20"/>
        </w:rPr>
        <w:t>C</w:t>
      </w:r>
      <w:r w:rsidR="00EF3028" w:rsidRPr="00EF3028">
        <w:rPr>
          <w:rFonts w:asciiTheme="minorHAnsi" w:hAnsiTheme="minorHAnsi" w:cstheme="minorHAnsi"/>
          <w:sz w:val="20"/>
        </w:rPr>
        <w:t>.</w:t>
      </w:r>
      <w:r w:rsidR="00EF3028" w:rsidRPr="00EF3028">
        <w:rPr>
          <w:rFonts w:asciiTheme="minorHAnsi" w:hAnsiTheme="minorHAnsi" w:cstheme="minorHAnsi"/>
          <w:sz w:val="20"/>
        </w:rPr>
        <w:tab/>
        <w:t>Contractor understands that it is required to include this Article in all subcontracts.  Failure by the Contractor to carry out these requirements or to include these requirements in any subcontract is a material breach of this Contract, which may result in the termination of this Contract or such other remedy as the KCATA deems appropriate, including but not limited to withholding monthly progress payments and/or disqualifying the Contractor from future bidding as non-responsible.</w:t>
      </w:r>
    </w:p>
    <w:p w14:paraId="76119A3C"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p>
    <w:p w14:paraId="1C56F2B3"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8.</w:t>
      </w:r>
      <w:r w:rsidRPr="00EF3028">
        <w:rPr>
          <w:rFonts w:asciiTheme="minorHAnsi" w:eastAsia="Rockwell" w:hAnsiTheme="minorHAnsi" w:cstheme="minorHAnsi"/>
          <w:b/>
          <w:sz w:val="20"/>
          <w:szCs w:val="20"/>
        </w:rPr>
        <w:tab/>
        <w:t>CONFLICTS OF INTEREST (ORGANIZATIONAL)</w:t>
      </w:r>
    </w:p>
    <w:p w14:paraId="4EA97D17"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5730C0CF" w14:textId="16C3D51A" w:rsidR="00EF3028" w:rsidRDefault="00EF3028" w:rsidP="00EF3028">
      <w:pPr>
        <w:tabs>
          <w:tab w:val="left" w:pos="-720"/>
          <w:tab w:val="left" w:pos="0"/>
          <w:tab w:val="left" w:pos="540"/>
          <w:tab w:val="left" w:pos="1260"/>
          <w:tab w:val="left" w:pos="1980"/>
          <w:tab w:val="left" w:pos="2880"/>
          <w:tab w:val="left" w:pos="9630"/>
        </w:tabs>
        <w:suppressAutoHyphens/>
        <w:jc w:val="both"/>
        <w:rPr>
          <w:rFonts w:asciiTheme="minorHAnsi" w:eastAsia="Rockwell" w:hAnsiTheme="minorHAnsi" w:cstheme="minorHAnsi"/>
          <w:sz w:val="20"/>
          <w:szCs w:val="20"/>
        </w:rPr>
      </w:pPr>
      <w:r w:rsidRPr="00EF3028">
        <w:rPr>
          <w:rFonts w:asciiTheme="minorHAnsi" w:eastAsia="Rockwell" w:hAnsiTheme="minorHAnsi" w:cstheme="minorHAnsi"/>
          <w:spacing w:val="-3"/>
          <w:sz w:val="20"/>
          <w:szCs w:val="20"/>
        </w:rPr>
        <w:t>In accordance with 2 C.F.R. § 200.112, the Contractor certifies that it has no other activities or relationships that would make the Contractor unable, or potentially unable, to render impartial assistance or advice to KCATA, or that would impair the Contractor’s objectivity in performing work under this Contract, or that would result in an unfair competitive advantage to Contractor or to another third party performing the Project work.</w:t>
      </w:r>
      <w:r w:rsidRPr="00EF3028">
        <w:rPr>
          <w:rFonts w:asciiTheme="minorHAnsi" w:eastAsia="Rockwell" w:hAnsiTheme="minorHAnsi" w:cstheme="minorHAnsi"/>
          <w:sz w:val="20"/>
          <w:szCs w:val="20"/>
        </w:rPr>
        <w:t xml:space="preserve"> </w:t>
      </w:r>
    </w:p>
    <w:p w14:paraId="792204B7" w14:textId="3F600963" w:rsidR="003C71B2" w:rsidRPr="003C71B2" w:rsidRDefault="003C71B2" w:rsidP="003C71B2">
      <w:pPr>
        <w:tabs>
          <w:tab w:val="left" w:pos="540"/>
          <w:tab w:val="left" w:pos="1260"/>
          <w:tab w:val="left" w:pos="1980"/>
          <w:tab w:val="left" w:pos="2880"/>
        </w:tabs>
        <w:jc w:val="both"/>
        <w:rPr>
          <w:rFonts w:asciiTheme="minorHAnsi" w:eastAsia="Rockwell" w:hAnsiTheme="minorHAnsi" w:cstheme="minorHAnsi"/>
          <w:b/>
          <w:sz w:val="20"/>
          <w:szCs w:val="20"/>
        </w:rPr>
      </w:pPr>
      <w:r>
        <w:rPr>
          <w:rFonts w:asciiTheme="minorHAnsi" w:eastAsia="Rockwell" w:hAnsiTheme="minorHAnsi" w:cstheme="minorHAnsi"/>
          <w:b/>
          <w:sz w:val="20"/>
          <w:szCs w:val="20"/>
        </w:rPr>
        <w:lastRenderedPageBreak/>
        <w:t xml:space="preserve">9. </w:t>
      </w:r>
      <w:r w:rsidRPr="003C71B2">
        <w:rPr>
          <w:rFonts w:asciiTheme="minorHAnsi" w:eastAsia="Rockwell" w:hAnsiTheme="minorHAnsi" w:cstheme="minorHAnsi"/>
          <w:b/>
          <w:sz w:val="20"/>
          <w:szCs w:val="20"/>
        </w:rPr>
        <w:tab/>
        <w:t>CONTINUITY OF SERVICES</w:t>
      </w:r>
    </w:p>
    <w:p w14:paraId="291BD8E4" w14:textId="77777777" w:rsidR="003C71B2" w:rsidRPr="003C71B2" w:rsidRDefault="003C71B2" w:rsidP="003C71B2">
      <w:pPr>
        <w:tabs>
          <w:tab w:val="left" w:pos="540"/>
          <w:tab w:val="left" w:pos="1260"/>
          <w:tab w:val="left" w:pos="1980"/>
          <w:tab w:val="left" w:pos="2880"/>
        </w:tabs>
        <w:jc w:val="both"/>
        <w:rPr>
          <w:rFonts w:asciiTheme="minorHAnsi" w:eastAsia="Rockwell" w:hAnsiTheme="minorHAnsi" w:cstheme="minorHAnsi"/>
          <w:b/>
          <w:sz w:val="20"/>
          <w:szCs w:val="20"/>
        </w:rPr>
      </w:pPr>
    </w:p>
    <w:p w14:paraId="2C5C78C6" w14:textId="77777777" w:rsidR="003C71B2" w:rsidRPr="003C71B2" w:rsidRDefault="003C71B2" w:rsidP="003C71B2">
      <w:pPr>
        <w:pStyle w:val="ListParagraph"/>
        <w:numPr>
          <w:ilvl w:val="2"/>
          <w:numId w:val="69"/>
        </w:numPr>
        <w:tabs>
          <w:tab w:val="clear" w:pos="2160"/>
          <w:tab w:val="left" w:pos="540"/>
          <w:tab w:val="left" w:pos="1260"/>
          <w:tab w:val="left" w:pos="1980"/>
          <w:tab w:val="left" w:pos="2880"/>
        </w:tabs>
        <w:ind w:left="630" w:hanging="630"/>
        <w:jc w:val="both"/>
        <w:rPr>
          <w:rFonts w:asciiTheme="minorHAnsi" w:eastAsia="Rockwell" w:hAnsiTheme="minorHAnsi" w:cstheme="minorHAnsi"/>
          <w:sz w:val="20"/>
        </w:rPr>
      </w:pPr>
      <w:r w:rsidRPr="003C71B2">
        <w:rPr>
          <w:rFonts w:asciiTheme="minorHAnsi" w:eastAsia="Rockwell" w:hAnsiTheme="minorHAnsi" w:cstheme="minorHAnsi"/>
          <w:b/>
          <w:sz w:val="20"/>
        </w:rPr>
        <w:t xml:space="preserve"> </w:t>
      </w:r>
      <w:r w:rsidRPr="003C71B2">
        <w:rPr>
          <w:rFonts w:asciiTheme="minorHAnsi" w:eastAsia="Rockwell" w:hAnsiTheme="minorHAnsi" w:cstheme="minorHAnsi"/>
          <w:sz w:val="20"/>
        </w:rPr>
        <w:t>The Contractor recognizes that the services under this Contract are vital to the KCATA and must be continued without interruption and that, upon contract expiration, a successor, either the KCATA or another contractor may continue them. The Contractor agrees to (1) furnish phase in-training and (2) exercise it best efforts and cooperation to affect an orderly and efficient transition to a successor.</w:t>
      </w:r>
    </w:p>
    <w:p w14:paraId="72920484" w14:textId="77777777" w:rsidR="003C71B2" w:rsidRPr="003C71B2" w:rsidRDefault="003C71B2" w:rsidP="003C71B2">
      <w:pPr>
        <w:pStyle w:val="ListParagraph"/>
        <w:tabs>
          <w:tab w:val="left" w:pos="540"/>
          <w:tab w:val="left" w:pos="1260"/>
          <w:tab w:val="left" w:pos="1980"/>
          <w:tab w:val="left" w:pos="2880"/>
        </w:tabs>
        <w:ind w:left="630"/>
        <w:jc w:val="both"/>
        <w:rPr>
          <w:rFonts w:asciiTheme="minorHAnsi" w:eastAsia="Rockwell" w:hAnsiTheme="minorHAnsi" w:cstheme="minorHAnsi"/>
          <w:sz w:val="20"/>
        </w:rPr>
      </w:pPr>
    </w:p>
    <w:p w14:paraId="66C42BD2" w14:textId="77777777" w:rsidR="003C71B2" w:rsidRPr="003C71B2" w:rsidRDefault="003C71B2" w:rsidP="003C71B2">
      <w:pPr>
        <w:pStyle w:val="ListParagraph"/>
        <w:numPr>
          <w:ilvl w:val="2"/>
          <w:numId w:val="69"/>
        </w:numPr>
        <w:tabs>
          <w:tab w:val="clear" w:pos="2160"/>
          <w:tab w:val="left" w:pos="540"/>
          <w:tab w:val="left" w:pos="1260"/>
          <w:tab w:val="left" w:pos="1980"/>
          <w:tab w:val="left" w:pos="2880"/>
        </w:tabs>
        <w:ind w:left="630" w:hanging="630"/>
        <w:jc w:val="both"/>
        <w:rPr>
          <w:rFonts w:asciiTheme="minorHAnsi" w:eastAsia="Rockwell" w:hAnsiTheme="minorHAnsi" w:cstheme="minorHAnsi"/>
          <w:sz w:val="20"/>
        </w:rPr>
      </w:pPr>
      <w:r w:rsidRPr="003C71B2">
        <w:rPr>
          <w:rFonts w:asciiTheme="minorHAnsi" w:eastAsia="Rockwell" w:hAnsiTheme="minorHAnsi" w:cstheme="minorHAnsi"/>
          <w:sz w:val="20"/>
        </w:rPr>
        <w:t xml:space="preserve">The Contractor shall, upon KCATA’s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KCATA’s approval. The Contractor shall provide sufficient experienced personnel during the phase-in, phase-out period to ensure that the services called for by this Contract are maintained at the required level of proficiency. </w:t>
      </w:r>
    </w:p>
    <w:p w14:paraId="04619CCB" w14:textId="77777777" w:rsidR="00EF3028" w:rsidRPr="00EF3028" w:rsidRDefault="00EF3028" w:rsidP="00EF3028">
      <w:pPr>
        <w:tabs>
          <w:tab w:val="left" w:pos="540"/>
          <w:tab w:val="left" w:pos="1260"/>
          <w:tab w:val="left" w:pos="1980"/>
          <w:tab w:val="left" w:pos="2880"/>
        </w:tabs>
        <w:rPr>
          <w:rFonts w:asciiTheme="minorHAnsi" w:eastAsia="Rockwell" w:hAnsiTheme="minorHAnsi" w:cstheme="minorHAnsi"/>
          <w:b/>
          <w:sz w:val="20"/>
          <w:szCs w:val="20"/>
        </w:rPr>
      </w:pPr>
    </w:p>
    <w:p w14:paraId="2FC8D830" w14:textId="0A903A5E" w:rsidR="00EF3028" w:rsidRPr="00EF3028" w:rsidRDefault="003C71B2" w:rsidP="00EF3028">
      <w:pPr>
        <w:tabs>
          <w:tab w:val="left" w:pos="540"/>
          <w:tab w:val="left" w:pos="1260"/>
          <w:tab w:val="left" w:pos="1980"/>
          <w:tab w:val="left" w:pos="2880"/>
        </w:tabs>
        <w:jc w:val="both"/>
        <w:rPr>
          <w:rFonts w:asciiTheme="minorHAnsi" w:eastAsia="Rockwell" w:hAnsiTheme="minorHAnsi" w:cstheme="minorHAnsi"/>
          <w:b/>
          <w:sz w:val="20"/>
          <w:szCs w:val="20"/>
        </w:rPr>
      </w:pPr>
      <w:r>
        <w:rPr>
          <w:rFonts w:asciiTheme="minorHAnsi" w:eastAsia="Rockwell" w:hAnsiTheme="minorHAnsi" w:cstheme="minorHAnsi"/>
          <w:b/>
          <w:sz w:val="20"/>
          <w:szCs w:val="20"/>
        </w:rPr>
        <w:t>10</w:t>
      </w:r>
      <w:r w:rsidR="00EF3028" w:rsidRPr="00EF3028">
        <w:rPr>
          <w:rFonts w:asciiTheme="minorHAnsi" w:eastAsia="Rockwell" w:hAnsiTheme="minorHAnsi" w:cstheme="minorHAnsi"/>
          <w:b/>
          <w:sz w:val="20"/>
          <w:szCs w:val="20"/>
        </w:rPr>
        <w:t>.</w:t>
      </w:r>
      <w:r w:rsidR="00EF3028" w:rsidRPr="00EF3028">
        <w:rPr>
          <w:rFonts w:asciiTheme="minorHAnsi" w:eastAsia="Rockwell" w:hAnsiTheme="minorHAnsi" w:cstheme="minorHAnsi"/>
          <w:b/>
          <w:sz w:val="20"/>
          <w:szCs w:val="20"/>
        </w:rPr>
        <w:tab/>
        <w:t>CONTRACTOR’S PERSONNEL</w:t>
      </w:r>
    </w:p>
    <w:p w14:paraId="471A6501"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5AA1C0B6" w14:textId="77777777" w:rsidR="00EF3028" w:rsidRPr="00EF3028" w:rsidRDefault="00EF3028" w:rsidP="00EF3028">
      <w:pPr>
        <w:tabs>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All of the services required hereunder shall be performed by the Contractor or under its supervision and all personnel engaged in the services shall be fully qualified and authorized under state and local law to perform such services.  Any change in the key personnel, as described in the contractor’s proposal, shall be subject to the written approval of KCATA; such approval shall not be unreasonably withheld.  The parties agree that at all times during the entire term of this Contract that the persons listed in Contractor’s proposal shall serve as the primary staff person(s) of Contractor to undertake, render and oversee all of the services of this Contract subject to KCATA’s right to remove personnel. KCATA reserves the right to require the Contractor to remove any personnel and or subcontractors for any cause provided such request for removal shall be documented in writing to Consultant.</w:t>
      </w:r>
    </w:p>
    <w:p w14:paraId="0A6AEECC"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4357B212" w14:textId="0BA3775A"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1</w:t>
      </w:r>
      <w:r w:rsidR="00E93393">
        <w:rPr>
          <w:rFonts w:asciiTheme="minorHAnsi" w:eastAsia="Rockwell" w:hAnsiTheme="minorHAnsi" w:cstheme="minorHAnsi"/>
          <w:b/>
          <w:sz w:val="20"/>
          <w:szCs w:val="20"/>
        </w:rPr>
        <w:t>1</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CONTRACTOR’S RESPONSIBILITY</w:t>
      </w:r>
    </w:p>
    <w:p w14:paraId="16572B97"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29300B89" w14:textId="77777777" w:rsidR="00EF3028" w:rsidRPr="00EF3028" w:rsidRDefault="00EF3028" w:rsidP="00EF3028">
      <w:pPr>
        <w:tabs>
          <w:tab w:val="left" w:pos="-720"/>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No advantage shall be taken by the Contractor or its subcontractor of the omission of any part or detail which goes to make the equipment complete and operable for use by KCATA.  In case of any variance, this specification shall take precedence over Contractor's or subcontractor's own specifications.  The Contractor shall assume responsibility for all materials and services used whether the same is manufactured by the Contractor or purchased ready made from a source outside the Contractor's company.</w:t>
      </w:r>
    </w:p>
    <w:p w14:paraId="33374BC8"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p>
    <w:p w14:paraId="6B62F64B" w14:textId="6E0931DA"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1</w:t>
      </w:r>
      <w:r w:rsidR="00D96412">
        <w:rPr>
          <w:rFonts w:asciiTheme="minorHAnsi" w:eastAsia="Rockwell" w:hAnsiTheme="minorHAnsi" w:cstheme="minorHAnsi"/>
          <w:b/>
          <w:sz w:val="20"/>
          <w:szCs w:val="20"/>
        </w:rPr>
        <w:t>2</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DISPUTE RESOLUTION</w:t>
      </w:r>
    </w:p>
    <w:p w14:paraId="4E8F95C1"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 </w:t>
      </w:r>
    </w:p>
    <w:p w14:paraId="7570E65A" w14:textId="77777777" w:rsidR="00EF3028" w:rsidRPr="00EF3028" w:rsidRDefault="00EF3028" w:rsidP="00CE3C83">
      <w:pPr>
        <w:pStyle w:val="ListParagraph"/>
        <w:numPr>
          <w:ilvl w:val="2"/>
          <w:numId w:val="70"/>
        </w:numPr>
        <w:tabs>
          <w:tab w:val="clear" w:pos="2160"/>
          <w:tab w:val="left" w:pos="540"/>
        </w:tabs>
        <w:suppressAutoHyphens/>
        <w:autoSpaceDE w:val="0"/>
        <w:autoSpaceDN w:val="0"/>
        <w:adjustRightInd w:val="0"/>
        <w:ind w:left="540" w:right="36" w:hanging="540"/>
        <w:contextualSpacing w:val="0"/>
        <w:jc w:val="both"/>
        <w:rPr>
          <w:rFonts w:asciiTheme="minorHAnsi" w:hAnsiTheme="minorHAnsi" w:cstheme="minorHAnsi"/>
          <w:spacing w:val="-3"/>
          <w:sz w:val="20"/>
        </w:rPr>
      </w:pPr>
      <w:r w:rsidRPr="00EF3028">
        <w:rPr>
          <w:rFonts w:asciiTheme="minorHAnsi" w:hAnsiTheme="minorHAnsi" w:cstheme="minorHAnsi"/>
          <w:spacing w:val="-3"/>
          <w:sz w:val="20"/>
        </w:rPr>
        <w:t>Except as otherwise provided in this Contract, any dispute concerning a question of fact arising under this Contract which is not disposed of by agreement shall be decided by KCATA's Director of Procurement, who shall reduce the decision to writing and mail or otherwise furnish a copy to the Contractor.  The decision of the Director of Procurement shall be final and conclusive unless within ten (10) days from the date of receipt of such copy the Contractor mails or otherwise furnishes a written appeal addressed to the Chief Financial Officer, with a copy to the Director of Procurement.  The determination of such appeal by the Chief Financial Officer shall be final and conclusive unless determined by a court of competent jurisdiction to have been fraudulent or capricious, arbitrary, or not supported by substantial evidence.  In connection with any appeal proceeding under this clause the Contractor shall be afforded an opportunity to be heard and to offer evidence in support of its appeal.  Pending final decision of a dispute hereunder, and unless otherwise directed in writing by KCATA, the Contractor shall proceed diligently with performance in accordance with the Director of Procurement’s decision.</w:t>
      </w:r>
    </w:p>
    <w:p w14:paraId="0741F15A" w14:textId="77777777" w:rsidR="00EF3028" w:rsidRPr="00EF3028" w:rsidRDefault="00EF3028" w:rsidP="00EF3028">
      <w:pPr>
        <w:pStyle w:val="ListParagraph"/>
        <w:tabs>
          <w:tab w:val="left" w:pos="540"/>
        </w:tabs>
        <w:suppressAutoHyphens/>
        <w:ind w:left="540" w:right="36"/>
        <w:contextualSpacing w:val="0"/>
        <w:jc w:val="both"/>
        <w:rPr>
          <w:rFonts w:asciiTheme="minorHAnsi" w:hAnsiTheme="minorHAnsi" w:cstheme="minorHAnsi"/>
          <w:spacing w:val="-3"/>
          <w:sz w:val="20"/>
        </w:rPr>
      </w:pPr>
    </w:p>
    <w:p w14:paraId="07D4B77B" w14:textId="77777777" w:rsidR="00EF3028" w:rsidRPr="00EF3028" w:rsidRDefault="00EF3028" w:rsidP="00CE3C83">
      <w:pPr>
        <w:pStyle w:val="ListParagraph"/>
        <w:numPr>
          <w:ilvl w:val="2"/>
          <w:numId w:val="70"/>
        </w:numPr>
        <w:tabs>
          <w:tab w:val="clear" w:pos="2160"/>
          <w:tab w:val="left" w:pos="540"/>
        </w:tabs>
        <w:suppressAutoHyphens/>
        <w:autoSpaceDE w:val="0"/>
        <w:autoSpaceDN w:val="0"/>
        <w:adjustRightInd w:val="0"/>
        <w:ind w:left="540" w:right="36" w:hanging="540"/>
        <w:contextualSpacing w:val="0"/>
        <w:jc w:val="both"/>
        <w:rPr>
          <w:rFonts w:asciiTheme="minorHAnsi" w:hAnsiTheme="minorHAnsi" w:cstheme="minorHAnsi"/>
          <w:spacing w:val="-3"/>
          <w:sz w:val="20"/>
        </w:rPr>
      </w:pPr>
      <w:r w:rsidRPr="00EF3028">
        <w:rPr>
          <w:rFonts w:asciiTheme="minorHAnsi" w:hAnsiTheme="minorHAnsi" w:cstheme="minorHAnsi"/>
          <w:spacing w:val="-3"/>
          <w:sz w:val="20"/>
        </w:rPr>
        <w:t>The duties and obligations imposed by the Contract and the rights and remedies available hereunder shall be in addition to and not a limitation of any duties, obligations, rights and remedies otherwise imposed or available by law. No action or failure to act by the KCATA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068F9C7D" w14:textId="77777777" w:rsidR="00EF3028" w:rsidRPr="00EF3028" w:rsidRDefault="00EF3028" w:rsidP="00EF3028">
      <w:pPr>
        <w:tabs>
          <w:tab w:val="left" w:pos="540"/>
          <w:tab w:val="left" w:pos="1260"/>
          <w:tab w:val="left" w:pos="1980"/>
          <w:tab w:val="left" w:pos="2880"/>
        </w:tabs>
        <w:suppressAutoHyphens/>
        <w:ind w:left="540" w:hanging="540"/>
        <w:contextualSpacing/>
        <w:jc w:val="both"/>
        <w:rPr>
          <w:rFonts w:asciiTheme="minorHAnsi" w:hAnsiTheme="minorHAnsi" w:cstheme="minorHAnsi"/>
          <w:spacing w:val="-3"/>
          <w:sz w:val="20"/>
          <w:szCs w:val="20"/>
        </w:rPr>
      </w:pPr>
    </w:p>
    <w:p w14:paraId="4E7320BB" w14:textId="7E547FFD"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1</w:t>
      </w:r>
      <w:r w:rsidR="00D96412">
        <w:rPr>
          <w:rFonts w:asciiTheme="minorHAnsi" w:eastAsia="Rockwell" w:hAnsiTheme="minorHAnsi" w:cstheme="minorHAnsi"/>
          <w:b/>
          <w:sz w:val="20"/>
          <w:szCs w:val="20"/>
        </w:rPr>
        <w:t>3</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EMPLOYEE ELIGIBILITY VERIFICATION</w:t>
      </w:r>
    </w:p>
    <w:p w14:paraId="31BB7E0D"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 </w:t>
      </w:r>
    </w:p>
    <w:p w14:paraId="00DF8395"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A.</w:t>
      </w:r>
      <w:r w:rsidRPr="00EF3028">
        <w:rPr>
          <w:rFonts w:asciiTheme="minorHAnsi" w:eastAsia="Rockwell" w:hAnsiTheme="minorHAnsi" w:cstheme="minorHAnsi"/>
          <w:sz w:val="20"/>
          <w:szCs w:val="20"/>
        </w:rPr>
        <w:tab/>
        <w:t xml:space="preserve">To comply with Section 285.500 RSMo, </w:t>
      </w:r>
      <w:r w:rsidRPr="00EF3028">
        <w:rPr>
          <w:rFonts w:asciiTheme="minorHAnsi" w:eastAsia="Rockwell" w:hAnsiTheme="minorHAnsi" w:cstheme="minorHAnsi"/>
          <w:i/>
          <w:sz w:val="20"/>
          <w:szCs w:val="20"/>
        </w:rPr>
        <w:t>et seq</w:t>
      </w:r>
      <w:r w:rsidRPr="00EF3028">
        <w:rPr>
          <w:rFonts w:asciiTheme="minorHAnsi" w:eastAsia="Rockwell" w:hAnsiTheme="minorHAnsi" w:cstheme="minorHAnsi"/>
          <w:sz w:val="20"/>
          <w:szCs w:val="20"/>
        </w:rPr>
        <w:t xml:space="preserve">., the Contractor is required by sworn affidavit and provision of documentation, to affirm its enrollment and participation in a federal work authorization program with respect to </w:t>
      </w:r>
      <w:r w:rsidRPr="00EF3028">
        <w:rPr>
          <w:rFonts w:asciiTheme="minorHAnsi" w:eastAsia="Rockwell" w:hAnsiTheme="minorHAnsi" w:cstheme="minorHAnsi"/>
          <w:sz w:val="20"/>
          <w:szCs w:val="20"/>
        </w:rPr>
        <w:lastRenderedPageBreak/>
        <w:t>the employees working in connection with the contracted services. The Contractor shall also affirm that it does not knowingly employ any person in connection with the contracted services who does not have the legal right or authorization under federal law to work in the United States as defined in 8 U.S.C. §1324a(h)(3). The Contractor is required to obtain the same affirmation from all subcontractors at all tiers with contracts exceeding $5,000.</w:t>
      </w:r>
    </w:p>
    <w:p w14:paraId="19C789DA"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170035CF" w14:textId="77777777" w:rsidR="00EF3028" w:rsidRPr="00EF3028" w:rsidRDefault="00EF3028" w:rsidP="00EF3028">
      <w:pPr>
        <w:numPr>
          <w:ilvl w:val="0"/>
          <w:numId w:val="8"/>
        </w:numPr>
        <w:tabs>
          <w:tab w:val="left" w:pos="540"/>
          <w:tab w:val="left" w:pos="1260"/>
          <w:tab w:val="left" w:pos="1980"/>
          <w:tab w:val="left" w:pos="2880"/>
        </w:tabs>
        <w:ind w:left="540" w:hanging="540"/>
        <w:contextualSpacing/>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A federal work authorization program is any of the electronic verification of work authorization programs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(IRCA), P.L.99-603.</w:t>
      </w:r>
    </w:p>
    <w:p w14:paraId="4967798C" w14:textId="195F5329" w:rsidR="00EF3028" w:rsidRPr="00EF3028" w:rsidRDefault="00EF3028" w:rsidP="00B460BB">
      <w:pPr>
        <w:rPr>
          <w:rFonts w:asciiTheme="minorHAnsi" w:eastAsia="Rockwell" w:hAnsiTheme="minorHAnsi" w:cstheme="minorHAnsi"/>
          <w:b/>
          <w:sz w:val="20"/>
          <w:szCs w:val="20"/>
        </w:rPr>
      </w:pPr>
    </w:p>
    <w:p w14:paraId="38E3E09C" w14:textId="5F249ABF"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1</w:t>
      </w:r>
      <w:r w:rsidR="00D96412">
        <w:rPr>
          <w:rFonts w:asciiTheme="minorHAnsi" w:eastAsia="Rockwell" w:hAnsiTheme="minorHAnsi" w:cstheme="minorHAnsi"/>
          <w:b/>
          <w:sz w:val="20"/>
          <w:szCs w:val="20"/>
        </w:rPr>
        <w:t>4</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GOVERNING LAW; CHOICE OF JUDICIAL FORUM</w:t>
      </w:r>
    </w:p>
    <w:p w14:paraId="192C9D5C"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5F9DA058" w14:textId="77777777" w:rsidR="00EF3028" w:rsidRPr="00EF3028" w:rsidRDefault="00EF3028" w:rsidP="00EF3028">
      <w:pPr>
        <w:tabs>
          <w:tab w:val="left" w:pos="-720"/>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This Contract shall be deemed to have been made in, and be construed in accordance with, the laws of the State of Missouri.  Any action of law, suit in equity, or other judicial proceeding to enforce or construe this Contract, respecting its alleged breach, shall be instituted only in the Circuit Court of Jackson County, Missouri.</w:t>
      </w:r>
    </w:p>
    <w:p w14:paraId="3D1D4C93"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280F7FDE" w14:textId="41013C71"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1</w:t>
      </w:r>
      <w:r w:rsidR="00D96412">
        <w:rPr>
          <w:rFonts w:asciiTheme="minorHAnsi" w:eastAsia="Rockwell" w:hAnsiTheme="minorHAnsi" w:cstheme="minorHAnsi"/>
          <w:b/>
          <w:sz w:val="20"/>
          <w:szCs w:val="20"/>
        </w:rPr>
        <w:t>5</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HEADINGS</w:t>
      </w:r>
    </w:p>
    <w:p w14:paraId="75A920AA"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p>
    <w:p w14:paraId="745722B9" w14:textId="77777777" w:rsidR="00EF3028" w:rsidRPr="00EF3028" w:rsidRDefault="00EF3028" w:rsidP="00EF3028">
      <w:pPr>
        <w:tabs>
          <w:tab w:val="left" w:pos="-720"/>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The headings included in this Contract are inserted only as a matter of convenience and for reference, and in no way define, limit or describe the scope of intent of any provision, and shall not be construed to affect, in any manner, the terms and provisions hereof of the interpretation or construction thereof.</w:t>
      </w:r>
    </w:p>
    <w:p w14:paraId="4DDC14E8"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p>
    <w:p w14:paraId="0F1AF24F" w14:textId="15907C0D"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1</w:t>
      </w:r>
      <w:r w:rsidR="00D96412">
        <w:rPr>
          <w:rFonts w:asciiTheme="minorHAnsi" w:eastAsia="Rockwell" w:hAnsiTheme="minorHAnsi" w:cstheme="minorHAnsi"/>
          <w:b/>
          <w:sz w:val="20"/>
          <w:szCs w:val="20"/>
        </w:rPr>
        <w:t>6</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INDEPENDENT CONTRACTOR</w:t>
      </w:r>
    </w:p>
    <w:p w14:paraId="17CE7500"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666B5298" w14:textId="77777777" w:rsidR="00EF3028" w:rsidRPr="00EF3028" w:rsidRDefault="00EF3028" w:rsidP="00EF3028">
      <w:pPr>
        <w:numPr>
          <w:ilvl w:val="0"/>
          <w:numId w:val="16"/>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The parties agree that the Contractor is an independent contractor under this Contract.  Under no circumstance shall the Contractor be considered an agent, employee or representative of KCATA and KCATA shall not be liable for any claims, losses, damages, or liabilities of any kind resulting from any action taken or failed to be taken by the Contractor.</w:t>
      </w:r>
    </w:p>
    <w:p w14:paraId="3E4C8A01" w14:textId="77777777" w:rsidR="00EF3028" w:rsidRPr="00EF3028" w:rsidRDefault="00EF3028" w:rsidP="00EF3028">
      <w:pPr>
        <w:tabs>
          <w:tab w:val="left" w:pos="-720"/>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19571AB6" w14:textId="77777777" w:rsidR="00EF3028" w:rsidRPr="00EF3028" w:rsidRDefault="00EF3028" w:rsidP="00EF3028">
      <w:pPr>
        <w:numPr>
          <w:ilvl w:val="0"/>
          <w:numId w:val="16"/>
        </w:numPr>
        <w:tabs>
          <w:tab w:val="left" w:pos="-720"/>
          <w:tab w:val="left" w:pos="0"/>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The Contractor shall furnish adequate supervision, labor, materials, supplies, security, financial resources and equipment necessary to perform all the services contemplated under this Contract in an orderly, timely, and efficient manner.</w:t>
      </w:r>
    </w:p>
    <w:p w14:paraId="3DA8837F" w14:textId="77777777" w:rsidR="00EF3028" w:rsidRPr="00EF3028" w:rsidRDefault="00EF3028" w:rsidP="00EF3028">
      <w:pPr>
        <w:tabs>
          <w:tab w:val="left" w:pos="-720"/>
          <w:tab w:val="left" w:pos="0"/>
          <w:tab w:val="left" w:pos="540"/>
          <w:tab w:val="left" w:pos="1260"/>
          <w:tab w:val="left" w:pos="1980"/>
          <w:tab w:val="left" w:pos="2880"/>
        </w:tabs>
        <w:suppressAutoHyphens/>
        <w:ind w:left="360"/>
        <w:jc w:val="both"/>
        <w:rPr>
          <w:rFonts w:asciiTheme="minorHAnsi" w:eastAsia="Rockwell" w:hAnsiTheme="minorHAnsi" w:cstheme="minorHAnsi"/>
          <w:spacing w:val="-3"/>
          <w:sz w:val="20"/>
          <w:szCs w:val="20"/>
        </w:rPr>
      </w:pPr>
    </w:p>
    <w:p w14:paraId="04C96EA4" w14:textId="394788DD" w:rsidR="00EF3028" w:rsidRPr="00EF3028" w:rsidRDefault="00EF3028" w:rsidP="00EF3028">
      <w:pPr>
        <w:tabs>
          <w:tab w:val="left" w:pos="-720"/>
          <w:tab w:val="left" w:pos="540"/>
          <w:tab w:val="left" w:pos="1260"/>
          <w:tab w:val="left" w:pos="1980"/>
          <w:tab w:val="left" w:pos="2880"/>
        </w:tabs>
        <w:suppressAutoHyphens/>
        <w:jc w:val="both"/>
        <w:rPr>
          <w:rFonts w:asciiTheme="minorHAnsi" w:eastAsia="Rockwell" w:hAnsiTheme="minorHAnsi" w:cstheme="minorHAnsi"/>
          <w:b/>
          <w:spacing w:val="-3"/>
          <w:sz w:val="20"/>
          <w:szCs w:val="20"/>
        </w:rPr>
      </w:pPr>
      <w:r w:rsidRPr="00EF3028">
        <w:rPr>
          <w:rFonts w:asciiTheme="minorHAnsi" w:eastAsia="Rockwell" w:hAnsiTheme="minorHAnsi" w:cstheme="minorHAnsi"/>
          <w:b/>
          <w:spacing w:val="-3"/>
          <w:sz w:val="20"/>
          <w:szCs w:val="20"/>
        </w:rPr>
        <w:t>1</w:t>
      </w:r>
      <w:r w:rsidR="00D96412">
        <w:rPr>
          <w:rFonts w:asciiTheme="minorHAnsi" w:eastAsia="Rockwell" w:hAnsiTheme="minorHAnsi" w:cstheme="minorHAnsi"/>
          <w:b/>
          <w:spacing w:val="-3"/>
          <w:sz w:val="20"/>
          <w:szCs w:val="20"/>
        </w:rPr>
        <w:t>7</w:t>
      </w:r>
      <w:r w:rsidRPr="00EF3028">
        <w:rPr>
          <w:rFonts w:asciiTheme="minorHAnsi" w:eastAsia="Rockwell" w:hAnsiTheme="minorHAnsi" w:cstheme="minorHAnsi"/>
          <w:b/>
          <w:spacing w:val="-3"/>
          <w:sz w:val="20"/>
          <w:szCs w:val="20"/>
        </w:rPr>
        <w:t>.</w:t>
      </w:r>
      <w:r w:rsidRPr="00EF3028">
        <w:rPr>
          <w:rFonts w:asciiTheme="minorHAnsi" w:eastAsia="Rockwell" w:hAnsiTheme="minorHAnsi" w:cstheme="minorHAnsi"/>
          <w:b/>
          <w:spacing w:val="-3"/>
          <w:sz w:val="20"/>
          <w:szCs w:val="20"/>
        </w:rPr>
        <w:tab/>
        <w:t>INSPECTION OF SERVICES</w:t>
      </w:r>
    </w:p>
    <w:p w14:paraId="3EA63257" w14:textId="77777777" w:rsidR="00EF3028" w:rsidRPr="00EF3028" w:rsidRDefault="00EF3028" w:rsidP="00EF3028">
      <w:pPr>
        <w:tabs>
          <w:tab w:val="left" w:pos="-720"/>
          <w:tab w:val="left" w:pos="540"/>
          <w:tab w:val="left" w:pos="1260"/>
          <w:tab w:val="left" w:pos="1980"/>
          <w:tab w:val="left" w:pos="2880"/>
        </w:tabs>
        <w:suppressAutoHyphens/>
        <w:jc w:val="both"/>
        <w:rPr>
          <w:rFonts w:asciiTheme="minorHAnsi" w:eastAsia="Rockwell" w:hAnsiTheme="minorHAnsi" w:cstheme="minorHAnsi"/>
          <w:b/>
          <w:spacing w:val="-3"/>
          <w:sz w:val="20"/>
          <w:szCs w:val="20"/>
        </w:rPr>
      </w:pPr>
    </w:p>
    <w:p w14:paraId="08E60641" w14:textId="77777777" w:rsidR="00EF3028" w:rsidRPr="00EF3028" w:rsidRDefault="00EF3028" w:rsidP="00EF3028">
      <w:pPr>
        <w:numPr>
          <w:ilvl w:val="0"/>
          <w:numId w:val="17"/>
        </w:numPr>
        <w:tabs>
          <w:tab w:val="left" w:pos="540"/>
          <w:tab w:val="left" w:pos="1260"/>
          <w:tab w:val="left" w:pos="1980"/>
          <w:tab w:val="left" w:pos="2880"/>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The Contractor shall provide and maintain an inspection system acceptable to the Authority covering the services provided in the performance of the Contract. “Services” as used in this clause, includes services performed, quality of the work, and materials furnished or used in the performance of services.</w:t>
      </w:r>
    </w:p>
    <w:p w14:paraId="7B8AAC7F" w14:textId="77777777" w:rsidR="00EF3028" w:rsidRPr="00EF3028" w:rsidRDefault="00EF3028" w:rsidP="00EF3028">
      <w:pPr>
        <w:tabs>
          <w:tab w:val="left" w:pos="540"/>
          <w:tab w:val="left" w:pos="1260"/>
          <w:tab w:val="left" w:pos="1980"/>
          <w:tab w:val="left" w:pos="2880"/>
          <w:tab w:val="left" w:pos="3855"/>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ab/>
      </w:r>
    </w:p>
    <w:p w14:paraId="12088FE2" w14:textId="77777777" w:rsidR="00EF3028" w:rsidRPr="00EF3028" w:rsidRDefault="00EF3028" w:rsidP="00EF3028">
      <w:pPr>
        <w:numPr>
          <w:ilvl w:val="0"/>
          <w:numId w:val="17"/>
        </w:numPr>
        <w:tabs>
          <w:tab w:val="left" w:pos="540"/>
          <w:tab w:val="left" w:pos="1260"/>
          <w:tab w:val="left" w:pos="1980"/>
          <w:tab w:val="left" w:pos="2880"/>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The Contractor shall provide and maintain an inspection system acceptable to the Authority covering the project. Complete records of all inspection work performed by the Contractor shall be maintained and made available to the Authority during contract performance and for as long afterwards as the Contract requires.</w:t>
      </w:r>
    </w:p>
    <w:p w14:paraId="6D847B6F" w14:textId="77777777" w:rsidR="00EF3028" w:rsidRPr="00EF3028" w:rsidRDefault="00EF3028" w:rsidP="00EF3028">
      <w:pPr>
        <w:tabs>
          <w:tab w:val="left" w:pos="540"/>
          <w:tab w:val="left" w:pos="1260"/>
          <w:tab w:val="left" w:pos="1980"/>
          <w:tab w:val="left" w:pos="2880"/>
        </w:tabs>
        <w:ind w:left="540" w:hanging="540"/>
        <w:contextualSpacing/>
        <w:jc w:val="both"/>
        <w:rPr>
          <w:rFonts w:asciiTheme="minorHAnsi" w:hAnsiTheme="minorHAnsi" w:cstheme="minorHAnsi"/>
          <w:sz w:val="20"/>
          <w:szCs w:val="20"/>
        </w:rPr>
      </w:pPr>
    </w:p>
    <w:p w14:paraId="0E804338" w14:textId="77777777" w:rsidR="00EF3028" w:rsidRPr="00EF3028" w:rsidRDefault="00EF3028" w:rsidP="00EF3028">
      <w:pPr>
        <w:numPr>
          <w:ilvl w:val="0"/>
          <w:numId w:val="17"/>
        </w:numPr>
        <w:tabs>
          <w:tab w:val="left" w:pos="540"/>
          <w:tab w:val="left" w:pos="1260"/>
          <w:tab w:val="left" w:pos="1980"/>
          <w:tab w:val="left" w:pos="2880"/>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The Authority has the right to inspect and test all services called for by this Contract to the extent practicable at all times and places during the term of the Contract. The Authority shall perform inspection and tests in a manner that will not unduly delay the work.</w:t>
      </w:r>
    </w:p>
    <w:p w14:paraId="699F726A" w14:textId="77777777" w:rsidR="00EF3028" w:rsidRPr="00EF3028" w:rsidRDefault="00EF3028" w:rsidP="00EF3028">
      <w:pPr>
        <w:tabs>
          <w:tab w:val="left" w:pos="540"/>
          <w:tab w:val="left" w:pos="1260"/>
          <w:tab w:val="left" w:pos="1980"/>
          <w:tab w:val="left" w:pos="2880"/>
        </w:tabs>
        <w:ind w:left="360" w:hanging="360"/>
        <w:contextualSpacing/>
        <w:jc w:val="both"/>
        <w:rPr>
          <w:rFonts w:asciiTheme="minorHAnsi" w:hAnsiTheme="minorHAnsi" w:cstheme="minorHAnsi"/>
          <w:sz w:val="20"/>
          <w:szCs w:val="20"/>
        </w:rPr>
      </w:pPr>
    </w:p>
    <w:p w14:paraId="24F539C1" w14:textId="77777777" w:rsidR="00EF3028" w:rsidRPr="00EF3028" w:rsidRDefault="00EF3028" w:rsidP="00EF3028">
      <w:pPr>
        <w:numPr>
          <w:ilvl w:val="0"/>
          <w:numId w:val="17"/>
        </w:numPr>
        <w:tabs>
          <w:tab w:val="left" w:pos="540"/>
          <w:tab w:val="left" w:pos="1260"/>
          <w:tab w:val="left" w:pos="1980"/>
          <w:tab w:val="left" w:pos="2880"/>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If any of the services performed do not conform to Contract requirements, the Authority may require the contractor to perform the services again in conformity with Contract requirements for no additional fee. When the defects in performance cannot be corrected by re-performance, the Authority may:</w:t>
      </w:r>
    </w:p>
    <w:p w14:paraId="6EB57482" w14:textId="77777777" w:rsidR="00EF3028" w:rsidRPr="00EF3028" w:rsidRDefault="00EF3028" w:rsidP="00EF3028">
      <w:pPr>
        <w:tabs>
          <w:tab w:val="left" w:pos="540"/>
          <w:tab w:val="left" w:pos="1260"/>
          <w:tab w:val="left" w:pos="1980"/>
          <w:tab w:val="left" w:pos="2880"/>
        </w:tabs>
        <w:contextualSpacing/>
        <w:jc w:val="both"/>
        <w:rPr>
          <w:rFonts w:asciiTheme="minorHAnsi" w:hAnsiTheme="minorHAnsi" w:cstheme="minorHAnsi"/>
          <w:sz w:val="20"/>
          <w:szCs w:val="20"/>
        </w:rPr>
      </w:pPr>
    </w:p>
    <w:p w14:paraId="42437F6F" w14:textId="77777777" w:rsidR="00EF3028" w:rsidRPr="00EF3028" w:rsidRDefault="00EF3028" w:rsidP="00EF3028">
      <w:pPr>
        <w:numPr>
          <w:ilvl w:val="0"/>
          <w:numId w:val="18"/>
        </w:numPr>
        <w:tabs>
          <w:tab w:val="left" w:pos="540"/>
          <w:tab w:val="left" w:pos="1080"/>
          <w:tab w:val="left" w:pos="1980"/>
          <w:tab w:val="left" w:pos="2880"/>
        </w:tabs>
        <w:ind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Require the Contractor to take necessary action to ensure that future performance conforms to Contract requirements; or</w:t>
      </w:r>
    </w:p>
    <w:p w14:paraId="327CA7DB" w14:textId="77777777" w:rsidR="00EF3028" w:rsidRPr="00EF3028" w:rsidRDefault="00EF3028" w:rsidP="00EF3028">
      <w:pPr>
        <w:tabs>
          <w:tab w:val="left" w:pos="540"/>
          <w:tab w:val="left" w:pos="1080"/>
          <w:tab w:val="left" w:pos="1980"/>
          <w:tab w:val="left" w:pos="2880"/>
        </w:tabs>
        <w:ind w:left="1080" w:hanging="540"/>
        <w:contextualSpacing/>
        <w:jc w:val="both"/>
        <w:rPr>
          <w:rFonts w:asciiTheme="minorHAnsi" w:hAnsiTheme="minorHAnsi" w:cstheme="minorHAnsi"/>
          <w:sz w:val="20"/>
          <w:szCs w:val="20"/>
        </w:rPr>
      </w:pPr>
    </w:p>
    <w:p w14:paraId="734050ED" w14:textId="77777777" w:rsidR="00EF3028" w:rsidRPr="00EF3028" w:rsidRDefault="00EF3028" w:rsidP="00EF3028">
      <w:pPr>
        <w:numPr>
          <w:ilvl w:val="0"/>
          <w:numId w:val="18"/>
        </w:numPr>
        <w:tabs>
          <w:tab w:val="left" w:pos="540"/>
          <w:tab w:val="left" w:pos="1080"/>
          <w:tab w:val="left" w:pos="1980"/>
          <w:tab w:val="left" w:pos="2880"/>
        </w:tabs>
        <w:ind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Reduce the Contract Sum accordingly.</w:t>
      </w:r>
    </w:p>
    <w:p w14:paraId="056D822C" w14:textId="77777777" w:rsidR="00EF3028" w:rsidRPr="00EF3028" w:rsidRDefault="00EF3028" w:rsidP="00EF3028">
      <w:pPr>
        <w:tabs>
          <w:tab w:val="left" w:pos="540"/>
          <w:tab w:val="left" w:pos="1260"/>
          <w:tab w:val="left" w:pos="1980"/>
          <w:tab w:val="left" w:pos="2880"/>
        </w:tabs>
        <w:contextualSpacing/>
        <w:jc w:val="both"/>
        <w:rPr>
          <w:rFonts w:asciiTheme="minorHAnsi" w:hAnsiTheme="minorHAnsi" w:cstheme="minorHAnsi"/>
          <w:sz w:val="20"/>
          <w:szCs w:val="20"/>
        </w:rPr>
      </w:pPr>
    </w:p>
    <w:p w14:paraId="55277F04" w14:textId="77777777" w:rsidR="00EF3028" w:rsidRPr="00EF3028" w:rsidRDefault="00EF3028" w:rsidP="00EF3028">
      <w:pPr>
        <w:numPr>
          <w:ilvl w:val="0"/>
          <w:numId w:val="17"/>
        </w:numPr>
        <w:tabs>
          <w:tab w:val="left" w:pos="540"/>
          <w:tab w:val="left" w:pos="1260"/>
          <w:tab w:val="left" w:pos="1980"/>
          <w:tab w:val="left" w:pos="2880"/>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lastRenderedPageBreak/>
        <w:t>If the Contractor fails to promptly perform the services again or to take the necessary action to ensure future performance in conformity with contract requirements, the Authority may:</w:t>
      </w:r>
    </w:p>
    <w:p w14:paraId="67409CA9" w14:textId="77777777" w:rsidR="00EF3028" w:rsidRPr="00EF3028" w:rsidRDefault="00EF3028" w:rsidP="00EF3028">
      <w:pPr>
        <w:tabs>
          <w:tab w:val="left" w:pos="540"/>
          <w:tab w:val="left" w:pos="1260"/>
          <w:tab w:val="left" w:pos="1980"/>
          <w:tab w:val="left" w:pos="2880"/>
        </w:tabs>
        <w:contextualSpacing/>
        <w:jc w:val="both"/>
        <w:rPr>
          <w:rFonts w:asciiTheme="minorHAnsi" w:hAnsiTheme="minorHAnsi" w:cstheme="minorHAnsi"/>
          <w:sz w:val="20"/>
          <w:szCs w:val="20"/>
        </w:rPr>
      </w:pPr>
    </w:p>
    <w:p w14:paraId="34C6E1ED" w14:textId="77777777" w:rsidR="00EF3028" w:rsidRPr="00EF3028" w:rsidRDefault="00EF3028" w:rsidP="00EF3028">
      <w:pPr>
        <w:numPr>
          <w:ilvl w:val="0"/>
          <w:numId w:val="19"/>
        </w:numPr>
        <w:tabs>
          <w:tab w:val="left" w:pos="540"/>
          <w:tab w:val="left" w:pos="1080"/>
          <w:tab w:val="left" w:pos="1980"/>
          <w:tab w:val="left" w:pos="2880"/>
        </w:tabs>
        <w:ind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By contract or otherwise, perform the services and charge to the Contractor any cost incurred by the Authority that is directly related to the performance of the work; or</w:t>
      </w:r>
    </w:p>
    <w:p w14:paraId="4CD61577" w14:textId="77777777" w:rsidR="00EF3028" w:rsidRPr="00EF3028" w:rsidRDefault="00EF3028" w:rsidP="00EF3028">
      <w:pPr>
        <w:tabs>
          <w:tab w:val="left" w:pos="540"/>
          <w:tab w:val="left" w:pos="1080"/>
          <w:tab w:val="left" w:pos="1980"/>
          <w:tab w:val="left" w:pos="2880"/>
        </w:tabs>
        <w:ind w:left="1080" w:hanging="540"/>
        <w:contextualSpacing/>
        <w:jc w:val="both"/>
        <w:rPr>
          <w:rFonts w:asciiTheme="minorHAnsi" w:hAnsiTheme="minorHAnsi" w:cstheme="minorHAnsi"/>
          <w:sz w:val="20"/>
          <w:szCs w:val="20"/>
        </w:rPr>
      </w:pPr>
    </w:p>
    <w:p w14:paraId="4C02644D" w14:textId="77777777" w:rsidR="00EF3028" w:rsidRPr="00EF3028" w:rsidRDefault="00EF3028" w:rsidP="00EF3028">
      <w:pPr>
        <w:numPr>
          <w:ilvl w:val="0"/>
          <w:numId w:val="19"/>
        </w:numPr>
        <w:tabs>
          <w:tab w:val="left" w:pos="540"/>
          <w:tab w:val="left" w:pos="1080"/>
          <w:tab w:val="left" w:pos="1980"/>
          <w:tab w:val="left" w:pos="2880"/>
        </w:tabs>
        <w:ind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 xml:space="preserve">Terminate the Contract for default. </w:t>
      </w:r>
    </w:p>
    <w:p w14:paraId="7F8B526A" w14:textId="79060CDB" w:rsidR="00EF3028" w:rsidRPr="00EF3028" w:rsidRDefault="00EF3028" w:rsidP="00753356">
      <w:pPr>
        <w:rPr>
          <w:rFonts w:asciiTheme="minorHAnsi" w:eastAsia="Rockwell" w:hAnsiTheme="minorHAnsi" w:cstheme="minorHAnsi"/>
          <w:b/>
          <w:sz w:val="20"/>
          <w:szCs w:val="20"/>
        </w:rPr>
      </w:pPr>
    </w:p>
    <w:p w14:paraId="1E74637D" w14:textId="0F379104"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1</w:t>
      </w:r>
      <w:r w:rsidR="00D96412">
        <w:rPr>
          <w:rFonts w:asciiTheme="minorHAnsi" w:eastAsia="Rockwell" w:hAnsiTheme="minorHAnsi" w:cstheme="minorHAnsi"/>
          <w:b/>
          <w:sz w:val="20"/>
          <w:szCs w:val="20"/>
        </w:rPr>
        <w:t>8</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 xml:space="preserve">INSURANCE </w:t>
      </w:r>
    </w:p>
    <w:p w14:paraId="721972B2"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p>
    <w:p w14:paraId="55521105" w14:textId="77777777" w:rsidR="00EF3028" w:rsidRPr="00EF3028" w:rsidRDefault="00EF3028" w:rsidP="00EF3028">
      <w:pPr>
        <w:numPr>
          <w:ilvl w:val="0"/>
          <w:numId w:val="22"/>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The insurance required in this Contract shall be written for not less than any limits of liability required by law or by those set forth below, whichever is greater, and shall include blanket contractual liability insurance as applicable to the Contractor’s obligations under the Liability and Indemnification section below.  All policies, except Professional Liability policies, shall name KCATA, its commissioners, officers, and employees as additional insureds.  Explosion, collapse and underground coverage shall not be excluded.  The insurance should be written with companies acceptable to KCATA and the companies should have a minimum A.M. Best’s insurance rating of A-(VIII).  An exception to the minimum A.M. Best rating is granted for Workers Compensation exposures insured through the Builders’ Association of Self Insurance Fund (BASIF).</w:t>
      </w:r>
    </w:p>
    <w:p w14:paraId="4863DE7C"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3A5B0394" w14:textId="77777777" w:rsidR="00EF3028" w:rsidRPr="00EF3028" w:rsidRDefault="00EF3028" w:rsidP="00EF3028">
      <w:pPr>
        <w:numPr>
          <w:ilvl w:val="0"/>
          <w:numId w:val="22"/>
        </w:numPr>
        <w:tabs>
          <w:tab w:val="left" w:pos="540"/>
          <w:tab w:val="left" w:pos="1260"/>
          <w:tab w:val="left" w:pos="1980"/>
          <w:tab w:val="left" w:pos="2880"/>
        </w:tab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 xml:space="preserve">The Contractor shall be required to furnish to KCATA certificates verifying the required insurance and relevant additional insured endorsements prior to execution of the Contract, and thereafter furnish the certificates on an annual basis. The certificates (with the exception of Professional Liability and Workers Compensation coverage) shall specifically state that: </w:t>
      </w:r>
    </w:p>
    <w:p w14:paraId="50A51803" w14:textId="77777777" w:rsidR="00EF3028" w:rsidRPr="00EF3028" w:rsidRDefault="00EF3028" w:rsidP="00EF3028">
      <w:pPr>
        <w:tabs>
          <w:tab w:val="left" w:pos="-720"/>
          <w:tab w:val="left" w:pos="540"/>
          <w:tab w:val="left" w:pos="1260"/>
          <w:tab w:val="left" w:pos="1980"/>
          <w:tab w:val="left" w:pos="2880"/>
        </w:tabs>
        <w:jc w:val="both"/>
        <w:rPr>
          <w:rFonts w:asciiTheme="minorHAnsi" w:eastAsia="Rockwell" w:hAnsiTheme="minorHAnsi" w:cstheme="minorHAnsi"/>
          <w:spacing w:val="-3"/>
          <w:sz w:val="20"/>
          <w:szCs w:val="20"/>
        </w:rPr>
      </w:pPr>
    </w:p>
    <w:p w14:paraId="6896FD5C" w14:textId="77777777" w:rsidR="00EF3028" w:rsidRPr="00EF3028" w:rsidRDefault="00EF3028" w:rsidP="00EF3028">
      <w:pPr>
        <w:numPr>
          <w:ilvl w:val="0"/>
          <w:numId w:val="21"/>
        </w:numPr>
        <w:tabs>
          <w:tab w:val="clear" w:pos="1200"/>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Contractual liability coverage is applicable; and</w:t>
      </w:r>
    </w:p>
    <w:p w14:paraId="03829D33" w14:textId="77777777" w:rsidR="00EF3028" w:rsidRPr="00EF3028" w:rsidRDefault="00EF3028" w:rsidP="00EF3028">
      <w:p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p>
    <w:p w14:paraId="44D55AC9" w14:textId="77777777" w:rsidR="00EF3028" w:rsidRPr="00EF3028" w:rsidRDefault="00EF3028" w:rsidP="00EF3028">
      <w:pPr>
        <w:numPr>
          <w:ilvl w:val="0"/>
          <w:numId w:val="21"/>
        </w:numPr>
        <w:tabs>
          <w:tab w:val="clear" w:pos="1200"/>
          <w:tab w:val="left" w:pos="540"/>
          <w:tab w:val="left" w:pos="1080"/>
          <w:tab w:val="left" w:pos="1980"/>
          <w:tab w:val="left" w:pos="2880"/>
        </w:tabs>
        <w:ind w:left="1080" w:hanging="540"/>
        <w:jc w:val="both"/>
        <w:rPr>
          <w:rFonts w:asciiTheme="minorHAnsi" w:eastAsia="Rockwell" w:hAnsiTheme="minorHAnsi" w:cstheme="minorHAnsi"/>
          <w:b/>
          <w:i/>
          <w:sz w:val="20"/>
          <w:szCs w:val="20"/>
          <w:u w:val="single"/>
        </w:rPr>
      </w:pPr>
      <w:r w:rsidRPr="00EF3028">
        <w:rPr>
          <w:rFonts w:asciiTheme="minorHAnsi" w:eastAsia="Rockwell" w:hAnsiTheme="minorHAnsi" w:cstheme="minorHAnsi"/>
          <w:sz w:val="20"/>
          <w:szCs w:val="20"/>
        </w:rPr>
        <w:t xml:space="preserve">The Kansas City Area Transportation Authority, its commissioners, officers and employees are named as additional insureds (Named Insureds) on the policies covered by the certificate; using this specific wording:  </w:t>
      </w:r>
      <w:r w:rsidRPr="00EF3028">
        <w:rPr>
          <w:rFonts w:asciiTheme="minorHAnsi" w:eastAsia="Rockwell" w:hAnsiTheme="minorHAnsi" w:cstheme="minorHAnsi"/>
          <w:b/>
          <w:i/>
          <w:sz w:val="20"/>
          <w:szCs w:val="20"/>
          <w:u w:val="single"/>
        </w:rPr>
        <w:t>Kansas City Area Transportation Authority, its commissioners, officers, and employees are named as additional insureds as respects general liability and where required by written contract. Any coverage afforded the certificate holder as an additional insured shall apply as primary and not excess or contributing to any insurance or self-insurance in the name of the certificate holder and shall include a waiver of subrogation.</w:t>
      </w:r>
    </w:p>
    <w:p w14:paraId="48089FC5"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i/>
          <w:sz w:val="20"/>
          <w:szCs w:val="20"/>
          <w:u w:val="single"/>
        </w:rPr>
      </w:pPr>
    </w:p>
    <w:p w14:paraId="0DE61EBD" w14:textId="77777777" w:rsidR="00EF3028" w:rsidRPr="00EF3028" w:rsidRDefault="00EF3028" w:rsidP="00EF3028">
      <w:pPr>
        <w:numPr>
          <w:ilvl w:val="0"/>
          <w:numId w:val="22"/>
        </w:numPr>
        <w:tabs>
          <w:tab w:val="left" w:pos="540"/>
          <w:tab w:val="left" w:pos="1260"/>
          <w:tab w:val="left" w:pos="1980"/>
          <w:tab w:val="left" w:pos="2880"/>
        </w:tabs>
        <w:suppressAutoHyphens/>
        <w:ind w:left="540" w:hanging="540"/>
        <w:jc w:val="both"/>
        <w:rPr>
          <w:rFonts w:asciiTheme="minorHAnsi" w:eastAsia="Rockwell" w:hAnsiTheme="minorHAnsi" w:cstheme="minorHAnsi"/>
          <w:iCs/>
          <w:spacing w:val="-3"/>
          <w:sz w:val="20"/>
          <w:szCs w:val="20"/>
        </w:rPr>
      </w:pPr>
      <w:r w:rsidRPr="00EF3028">
        <w:rPr>
          <w:rFonts w:asciiTheme="minorHAnsi" w:eastAsia="Rockwell" w:hAnsiTheme="minorHAnsi" w:cstheme="minorHAnsi"/>
          <w:iCs/>
          <w:spacing w:val="-3"/>
          <w:sz w:val="20"/>
          <w:szCs w:val="20"/>
        </w:rPr>
        <w:t>Further, from time to time and whenever reasonably requested by KCATA, the Contractor shall represent and warrant to KCATA (1) the extent to which the insurance limits identified below have been, or may be, eroded due to paid or pending claims under the policies; and (2) the identity of other entities or individuals covered as an additional insured on the policies.  Further, the Contractor shall confirm that the insurers’ obligation to pay defense costs under the policies is in addition to, and not part of the liability limits stated in the policies.</w:t>
      </w:r>
    </w:p>
    <w:p w14:paraId="5035E7CA"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iCs/>
          <w:spacing w:val="-3"/>
          <w:sz w:val="20"/>
          <w:szCs w:val="20"/>
        </w:rPr>
      </w:pPr>
    </w:p>
    <w:p w14:paraId="3F0A13E3" w14:textId="77777777" w:rsidR="00EF3028" w:rsidRPr="00EF3028" w:rsidRDefault="00EF3028" w:rsidP="00EF3028">
      <w:pPr>
        <w:numPr>
          <w:ilvl w:val="0"/>
          <w:numId w:val="22"/>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 xml:space="preserve">All such insurance, with the exception of Professional Liability coverage, shall contain endorsements that the policies may not be canceled or amended or allowed to lapse by the insurers with respect to KCATA its commissioners, officers and employers by the insurance company without thirty (30) days prior notice to KCATA in addition to the Named Insured (s) and that denial of coverage or voiding of the policy for failure of Contractor to comply with its terms shall not affect the interest of KCATA, its commissioners, officers and employees thereunder. </w:t>
      </w:r>
    </w:p>
    <w:p w14:paraId="00A9CDB3"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0D450487" w14:textId="77777777" w:rsidR="00EF3028" w:rsidRPr="00EF3028" w:rsidRDefault="00EF3028" w:rsidP="00EF3028">
      <w:pPr>
        <w:numPr>
          <w:ilvl w:val="0"/>
          <w:numId w:val="22"/>
        </w:numPr>
        <w:tabs>
          <w:tab w:val="left" w:pos="540"/>
          <w:tab w:val="left" w:pos="1260"/>
          <w:tab w:val="left" w:pos="1980"/>
          <w:tab w:val="left" w:pos="2880"/>
        </w:tab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The requirements for insurance coverage are separate and independent of any other provision hereunder.</w:t>
      </w:r>
    </w:p>
    <w:p w14:paraId="2BCB60DF"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pacing w:val="-3"/>
          <w:sz w:val="20"/>
          <w:szCs w:val="20"/>
        </w:rPr>
      </w:pPr>
    </w:p>
    <w:p w14:paraId="34502856" w14:textId="77777777" w:rsidR="00EF3028" w:rsidRPr="00EF3028" w:rsidRDefault="00EF3028" w:rsidP="00EF3028">
      <w:pPr>
        <w:numPr>
          <w:ilvl w:val="0"/>
          <w:numId w:val="20"/>
        </w:numPr>
        <w:tabs>
          <w:tab w:val="left" w:pos="540"/>
          <w:tab w:val="left" w:pos="1080"/>
          <w:tab w:val="left" w:pos="1980"/>
          <w:tab w:val="left" w:pos="2880"/>
        </w:tabs>
        <w:suppressAutoHyphens/>
        <w:ind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Worker’s Compensation</w:t>
      </w:r>
      <w:r w:rsidRPr="00EF3028">
        <w:rPr>
          <w:rFonts w:asciiTheme="minorHAnsi" w:eastAsia="Rockwell" w:hAnsiTheme="minorHAnsi" w:cstheme="minorHAnsi"/>
          <w:spacing w:val="-3"/>
          <w:sz w:val="20"/>
          <w:szCs w:val="20"/>
        </w:rPr>
        <w:t>:</w:t>
      </w:r>
    </w:p>
    <w:p w14:paraId="02283ADC" w14:textId="77777777" w:rsidR="00EF3028" w:rsidRPr="00EF3028" w:rsidRDefault="00EF3028" w:rsidP="00EF3028">
      <w:pPr>
        <w:tabs>
          <w:tab w:val="left" w:pos="-720"/>
          <w:tab w:val="left" w:pos="0"/>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p>
    <w:p w14:paraId="5C66A9F4" w14:textId="77777777" w:rsidR="00EF3028" w:rsidRPr="00EF3028" w:rsidRDefault="00EF3028" w:rsidP="00EF3028">
      <w:pPr>
        <w:numPr>
          <w:ilvl w:val="1"/>
          <w:numId w:val="20"/>
        </w:numPr>
        <w:tabs>
          <w:tab w:val="left" w:pos="540"/>
          <w:tab w:val="left" w:pos="1080"/>
          <w:tab w:val="left" w:pos="1800"/>
          <w:tab w:val="left" w:pos="2880"/>
        </w:tabs>
        <w:suppressAutoHyphens/>
        <w:ind w:left="1080" w:firstLine="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State:  Missouri and/or Kansas – Statutory</w:t>
      </w:r>
    </w:p>
    <w:p w14:paraId="6992D549" w14:textId="77777777" w:rsidR="00EF3028" w:rsidRPr="00EF3028" w:rsidRDefault="00EF3028" w:rsidP="00EF3028">
      <w:pPr>
        <w:numPr>
          <w:ilvl w:val="1"/>
          <w:numId w:val="20"/>
        </w:numPr>
        <w:tabs>
          <w:tab w:val="left" w:pos="540"/>
          <w:tab w:val="left" w:pos="1080"/>
          <w:tab w:val="left" w:pos="1800"/>
          <w:tab w:val="left" w:pos="2880"/>
        </w:tabs>
        <w:suppressAutoHyphens/>
        <w:ind w:left="1080" w:firstLine="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Employer’s Liability:</w:t>
      </w:r>
      <w:r w:rsidRPr="00EF3028">
        <w:rPr>
          <w:rFonts w:asciiTheme="minorHAnsi" w:eastAsia="Rockwell" w:hAnsiTheme="minorHAnsi" w:cstheme="minorHAnsi"/>
          <w:spacing w:val="-3"/>
          <w:sz w:val="20"/>
          <w:szCs w:val="20"/>
        </w:rPr>
        <w:tab/>
        <w:t>Bodily Injury by Accident -- $500,000 Each Accident</w:t>
      </w:r>
    </w:p>
    <w:p w14:paraId="410D504C" w14:textId="77777777" w:rsidR="00EF3028" w:rsidRPr="00EF3028" w:rsidRDefault="00EF3028" w:rsidP="00EF3028">
      <w:pPr>
        <w:tabs>
          <w:tab w:val="left" w:pos="540"/>
          <w:tab w:val="left" w:pos="1080"/>
          <w:tab w:val="left" w:pos="1800"/>
          <w:tab w:val="left" w:pos="2880"/>
          <w:tab w:val="num" w:pos="3600"/>
          <w:tab w:val="left" w:pos="6120"/>
          <w:tab w:val="right" w:pos="9360"/>
        </w:tabs>
        <w:suppressAutoHyphens/>
        <w:ind w:left="108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Bodily Injury by Disease -- $500,000 Each Employee</w:t>
      </w:r>
    </w:p>
    <w:p w14:paraId="36CE5A56" w14:textId="77777777" w:rsidR="00EF3028" w:rsidRPr="00EF3028" w:rsidRDefault="00EF3028" w:rsidP="00EF3028">
      <w:pPr>
        <w:tabs>
          <w:tab w:val="left" w:pos="540"/>
          <w:tab w:val="left" w:pos="1080"/>
          <w:tab w:val="left" w:pos="1800"/>
          <w:tab w:val="left" w:pos="2880"/>
          <w:tab w:val="num" w:pos="3600"/>
          <w:tab w:val="left" w:pos="6120"/>
          <w:tab w:val="right" w:pos="9360"/>
        </w:tabs>
        <w:suppressAutoHyphens/>
        <w:ind w:left="108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Bodily Injury by Disease -- $500,000 Policy Limit</w:t>
      </w:r>
    </w:p>
    <w:p w14:paraId="256C7035" w14:textId="77777777" w:rsidR="00EF3028" w:rsidRPr="00EF3028" w:rsidRDefault="00EF3028" w:rsidP="00EF3028">
      <w:pPr>
        <w:tabs>
          <w:tab w:val="left" w:pos="540"/>
          <w:tab w:val="left" w:pos="1080"/>
          <w:tab w:val="left" w:pos="1980"/>
          <w:tab w:val="left" w:pos="2880"/>
        </w:tabs>
        <w:ind w:left="1080" w:hanging="540"/>
        <w:jc w:val="both"/>
        <w:rPr>
          <w:rFonts w:asciiTheme="minorHAnsi" w:eastAsia="Rockwell" w:hAnsiTheme="minorHAnsi" w:cstheme="minorHAnsi"/>
          <w:spacing w:val="-3"/>
          <w:sz w:val="20"/>
          <w:szCs w:val="20"/>
        </w:rPr>
      </w:pPr>
    </w:p>
    <w:p w14:paraId="4C19685C" w14:textId="77777777" w:rsidR="00EF3028" w:rsidRPr="00EF3028" w:rsidRDefault="00EF3028" w:rsidP="00EF3028">
      <w:pPr>
        <w:tabs>
          <w:tab w:val="left" w:pos="540"/>
          <w:tab w:val="left" w:pos="1080"/>
          <w:tab w:val="left" w:pos="1980"/>
          <w:tab w:val="left" w:pos="2880"/>
        </w:tab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lastRenderedPageBreak/>
        <w:tab/>
        <w:t>The Contractor and any subcontractor shall maintain adequate workers’ compensation insurance as required by law to cover all employees during performance of services, or during delivery, installation, assembly or related services in conjunction with this Agreement.</w:t>
      </w:r>
    </w:p>
    <w:p w14:paraId="05C579BA" w14:textId="77777777" w:rsidR="00EF3028" w:rsidRPr="00EF3028" w:rsidRDefault="00EF3028" w:rsidP="00EF3028">
      <w:pPr>
        <w:tabs>
          <w:tab w:val="left" w:pos="540"/>
          <w:tab w:val="left" w:pos="1080"/>
          <w:tab w:val="left" w:pos="1980"/>
          <w:tab w:val="left" w:pos="2880"/>
        </w:tabs>
        <w:ind w:left="1080" w:hanging="540"/>
        <w:jc w:val="both"/>
        <w:rPr>
          <w:rFonts w:asciiTheme="minorHAnsi" w:eastAsia="Rockwell" w:hAnsiTheme="minorHAnsi" w:cstheme="minorHAnsi"/>
          <w:spacing w:val="-3"/>
          <w:sz w:val="20"/>
          <w:szCs w:val="20"/>
        </w:rPr>
      </w:pPr>
    </w:p>
    <w:p w14:paraId="03DB820E" w14:textId="77777777" w:rsidR="00EF3028" w:rsidRPr="00EF3028" w:rsidRDefault="00EF3028" w:rsidP="00EF3028">
      <w:pPr>
        <w:numPr>
          <w:ilvl w:val="0"/>
          <w:numId w:val="20"/>
        </w:numPr>
        <w:tabs>
          <w:tab w:val="left" w:pos="540"/>
          <w:tab w:val="left" w:pos="1080"/>
          <w:tab w:val="left" w:pos="1980"/>
          <w:tab w:val="left" w:pos="2880"/>
        </w:tabs>
        <w:suppressAutoHyphens/>
        <w:ind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Commercial General Liability</w:t>
      </w:r>
      <w:r w:rsidRPr="00EF3028">
        <w:rPr>
          <w:rFonts w:asciiTheme="minorHAnsi" w:eastAsia="Rockwell" w:hAnsiTheme="minorHAnsi" w:cstheme="minorHAnsi"/>
          <w:spacing w:val="-3"/>
          <w:sz w:val="20"/>
          <w:szCs w:val="20"/>
        </w:rPr>
        <w:t>:</w:t>
      </w:r>
    </w:p>
    <w:p w14:paraId="17191061" w14:textId="77777777" w:rsidR="00EF3028" w:rsidRPr="00EF3028" w:rsidRDefault="00EF3028" w:rsidP="00EF3028">
      <w:pPr>
        <w:tabs>
          <w:tab w:val="left" w:pos="-720"/>
          <w:tab w:val="left" w:pos="540"/>
          <w:tab w:val="left" w:pos="1260"/>
          <w:tab w:val="left" w:pos="1980"/>
          <w:tab w:val="left" w:pos="2880"/>
          <w:tab w:val="left" w:pos="4590"/>
        </w:tabs>
        <w:suppressAutoHyphens/>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p>
    <w:p w14:paraId="3796230B" w14:textId="77777777" w:rsidR="00EF3028" w:rsidRPr="00EF3028" w:rsidRDefault="00EF3028" w:rsidP="00EF3028">
      <w:pPr>
        <w:tabs>
          <w:tab w:val="left" w:pos="-720"/>
          <w:tab w:val="left" w:pos="540"/>
          <w:tab w:val="left" w:pos="1080"/>
          <w:tab w:val="left" w:pos="1980"/>
          <w:tab w:val="left" w:pos="2880"/>
          <w:tab w:val="left" w:pos="4590"/>
        </w:tabs>
        <w:suppressAutoHyphens/>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Bodily Injury and Property Damage to include Products and Completed Operations:</w:t>
      </w:r>
    </w:p>
    <w:p w14:paraId="15CB339E" w14:textId="77777777" w:rsidR="00EF3028" w:rsidRPr="00EF3028" w:rsidRDefault="00EF3028" w:rsidP="00EF3028">
      <w:pPr>
        <w:tabs>
          <w:tab w:val="left" w:pos="540"/>
          <w:tab w:val="left" w:pos="1080"/>
          <w:tab w:val="left" w:pos="1980"/>
          <w:tab w:val="left" w:pos="2880"/>
        </w:tabs>
        <w:suppressAutoHyphens/>
        <w:ind w:left="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$1,000,000 Each Occurrence</w:t>
      </w:r>
    </w:p>
    <w:p w14:paraId="2F87E6FA" w14:textId="77777777" w:rsidR="00EF3028" w:rsidRPr="00EF3028" w:rsidRDefault="00EF3028" w:rsidP="00EF3028">
      <w:pPr>
        <w:tabs>
          <w:tab w:val="left" w:pos="540"/>
          <w:tab w:val="left" w:pos="1080"/>
          <w:tab w:val="left" w:pos="1980"/>
          <w:tab w:val="left" w:pos="2880"/>
        </w:tabs>
        <w:suppressAutoHyphens/>
        <w:ind w:left="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$2,000,000 General Aggregate (per project)</w:t>
      </w:r>
    </w:p>
    <w:p w14:paraId="0BB4CF9A" w14:textId="77777777" w:rsidR="00EF3028" w:rsidRPr="00EF3028" w:rsidRDefault="00EF3028" w:rsidP="00EF3028">
      <w:pPr>
        <w:tabs>
          <w:tab w:val="left" w:pos="540"/>
          <w:tab w:val="left" w:pos="1080"/>
          <w:tab w:val="left" w:pos="1980"/>
          <w:tab w:val="left" w:pos="2880"/>
        </w:tabs>
        <w:suppressAutoHyphens/>
        <w:ind w:left="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$1,000,000 Personal and Advertising Injury</w:t>
      </w:r>
    </w:p>
    <w:p w14:paraId="328D0510" w14:textId="77777777" w:rsidR="00EF3028" w:rsidRPr="00EF3028" w:rsidRDefault="00EF3028" w:rsidP="00EF3028">
      <w:pPr>
        <w:tabs>
          <w:tab w:val="left" w:pos="540"/>
          <w:tab w:val="left" w:pos="1080"/>
          <w:tab w:val="left" w:pos="1980"/>
          <w:tab w:val="left" w:pos="2880"/>
        </w:tabs>
        <w:suppressAutoHyphens/>
        <w:ind w:left="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$50,000 Fire Damage</w:t>
      </w:r>
    </w:p>
    <w:p w14:paraId="6708008A" w14:textId="77777777" w:rsidR="00EF3028" w:rsidRPr="00EF3028" w:rsidRDefault="00EF3028" w:rsidP="00EF3028">
      <w:pPr>
        <w:tabs>
          <w:tab w:val="left" w:pos="540"/>
          <w:tab w:val="left" w:pos="1080"/>
          <w:tab w:val="left" w:pos="1980"/>
          <w:tab w:val="left" w:pos="2880"/>
        </w:tabs>
        <w:suppressAutoHyphens/>
        <w:ind w:left="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$5,000 Medical Expenses</w:t>
      </w:r>
    </w:p>
    <w:p w14:paraId="3909A425" w14:textId="77777777" w:rsidR="00EF3028" w:rsidRPr="00EF3028" w:rsidRDefault="00EF3028" w:rsidP="00EF3028">
      <w:pPr>
        <w:tabs>
          <w:tab w:val="left" w:pos="540"/>
          <w:tab w:val="left" w:pos="1080"/>
          <w:tab w:val="left" w:pos="1980"/>
          <w:tab w:val="left" w:pos="2880"/>
        </w:tabs>
        <w:suppressAutoHyphens/>
        <w:ind w:left="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2 Years (Completed Operations)</w:t>
      </w:r>
    </w:p>
    <w:p w14:paraId="41EAFC81" w14:textId="77777777" w:rsidR="00EF3028" w:rsidRPr="00EF3028" w:rsidRDefault="00EF3028" w:rsidP="00EF3028">
      <w:pPr>
        <w:tabs>
          <w:tab w:val="left" w:pos="-720"/>
          <w:tab w:val="left" w:pos="540"/>
          <w:tab w:val="left" w:pos="1260"/>
          <w:tab w:val="left" w:pos="1980"/>
          <w:tab w:val="left" w:pos="2880"/>
        </w:tabs>
        <w:suppressAutoHyphens/>
        <w:jc w:val="both"/>
        <w:rPr>
          <w:rFonts w:asciiTheme="minorHAnsi" w:eastAsia="Rockwell" w:hAnsiTheme="minorHAnsi" w:cstheme="minorHAnsi"/>
          <w:spacing w:val="-3"/>
          <w:sz w:val="20"/>
          <w:szCs w:val="20"/>
        </w:rPr>
      </w:pPr>
    </w:p>
    <w:p w14:paraId="6EE5AB44" w14:textId="77777777" w:rsidR="00EF3028" w:rsidRPr="00EF3028" w:rsidRDefault="00EF3028" w:rsidP="00EF3028">
      <w:pPr>
        <w:tabs>
          <w:tab w:val="left" w:pos="-720"/>
          <w:tab w:val="left" w:pos="540"/>
          <w:tab w:val="left" w:pos="1080"/>
          <w:tab w:val="left" w:pos="1980"/>
          <w:tab w:val="left" w:pos="2880"/>
        </w:tabs>
        <w:suppressAutoHyphens/>
        <w:ind w:left="108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Contractor shall procure and maintain at all times during the term of the KCATA purchase order or the Contract commercial general liability insurance for liability arising out of the operations of the Contractor and any subcontractors. The policy(ies) shall include coverage for the Contractor’s and subcontractors’ products and completed operations for at least two (2) years following project completion, or as otherwise noted. The policy(ies) shall name as an additional insured, in connection with Contractor's activities, the KCATA, its commissioners, officers, and employees. Using IS0 Form CG 20 10 11 85 (or OCG20 26 0704 in the case of a Blanket Endorsement), or such other additional insured forms acceptable to KCATA.  The Insurer(s) shall agree that its policy(ies) is primary insurance and that it shall be liable for the full amount of any loss up to and including the total limit of liability without right of contribution from any other insurance or self-insurance KCATA may have. </w:t>
      </w:r>
    </w:p>
    <w:p w14:paraId="7BE837B3" w14:textId="77777777" w:rsidR="00EF3028" w:rsidRPr="00EF3028" w:rsidRDefault="00EF3028" w:rsidP="00EF3028">
      <w:pPr>
        <w:tabs>
          <w:tab w:val="left" w:pos="-720"/>
          <w:tab w:val="left" w:pos="0"/>
          <w:tab w:val="left" w:pos="540"/>
          <w:tab w:val="left" w:pos="1260"/>
          <w:tab w:val="left" w:pos="1980"/>
          <w:tab w:val="left" w:pos="2880"/>
        </w:tabs>
        <w:suppressAutoHyphens/>
        <w:ind w:hanging="1440"/>
        <w:jc w:val="both"/>
        <w:rPr>
          <w:rFonts w:asciiTheme="minorHAnsi" w:eastAsia="Rockwell" w:hAnsiTheme="minorHAnsi" w:cstheme="minorHAnsi"/>
          <w:b/>
          <w:spacing w:val="-3"/>
          <w:sz w:val="20"/>
          <w:szCs w:val="20"/>
        </w:rPr>
      </w:pPr>
    </w:p>
    <w:p w14:paraId="16ADD2BA" w14:textId="77777777" w:rsidR="00EF3028" w:rsidRPr="00EF3028" w:rsidRDefault="00EF3028" w:rsidP="00EF3028">
      <w:pPr>
        <w:numPr>
          <w:ilvl w:val="0"/>
          <w:numId w:val="20"/>
        </w:numPr>
        <w:tabs>
          <w:tab w:val="left" w:pos="540"/>
          <w:tab w:val="left" w:pos="1080"/>
          <w:tab w:val="left" w:pos="1980"/>
          <w:tab w:val="left" w:pos="2880"/>
        </w:tabs>
        <w:suppressAutoHyphens/>
        <w:ind w:left="0" w:firstLine="54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Auto Liability</w:t>
      </w:r>
      <w:r w:rsidRPr="00EF3028">
        <w:rPr>
          <w:rFonts w:asciiTheme="minorHAnsi" w:eastAsia="Rockwell" w:hAnsiTheme="minorHAnsi" w:cstheme="minorHAnsi"/>
          <w:spacing w:val="-3"/>
          <w:sz w:val="20"/>
          <w:szCs w:val="20"/>
        </w:rPr>
        <w:t>:</w:t>
      </w:r>
    </w:p>
    <w:p w14:paraId="2579F76C" w14:textId="77777777" w:rsidR="00EF3028" w:rsidRPr="00EF3028" w:rsidRDefault="00EF3028" w:rsidP="00EF3028">
      <w:pPr>
        <w:tabs>
          <w:tab w:val="left" w:pos="540"/>
          <w:tab w:val="left" w:pos="1080"/>
          <w:tab w:val="left" w:pos="1980"/>
          <w:tab w:val="left" w:pos="2880"/>
        </w:tabs>
        <w:suppressAutoHyphens/>
        <w:ind w:firstLine="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p>
    <w:p w14:paraId="5315B982" w14:textId="77777777" w:rsidR="00EF3028" w:rsidRPr="00EF3028" w:rsidRDefault="00EF3028" w:rsidP="00EF3028">
      <w:pPr>
        <w:tabs>
          <w:tab w:val="left" w:pos="540"/>
          <w:tab w:val="left" w:pos="1080"/>
          <w:tab w:val="left" w:pos="1980"/>
          <w:tab w:val="left" w:pos="2880"/>
        </w:tabs>
        <w:suppressAutoHyphens/>
        <w:ind w:firstLine="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t>Bodily Injury and Property Damage:</w:t>
      </w:r>
      <w:r w:rsidRPr="00EF3028">
        <w:rPr>
          <w:rFonts w:asciiTheme="minorHAnsi" w:eastAsia="Rockwell" w:hAnsiTheme="minorHAnsi" w:cstheme="minorHAnsi"/>
          <w:spacing w:val="-3"/>
          <w:sz w:val="20"/>
          <w:szCs w:val="20"/>
        </w:rPr>
        <w:tab/>
        <w:t>$1,000,000 Combined Single Limit</w:t>
      </w:r>
    </w:p>
    <w:p w14:paraId="037A90D0" w14:textId="77777777" w:rsidR="00EF3028" w:rsidRPr="00EF3028" w:rsidRDefault="00EF3028" w:rsidP="00EF3028">
      <w:pPr>
        <w:tabs>
          <w:tab w:val="left" w:pos="-720"/>
          <w:tab w:val="left" w:pos="540"/>
          <w:tab w:val="left" w:pos="1080"/>
          <w:tab w:val="left" w:pos="1980"/>
          <w:tab w:val="left" w:pos="2880"/>
        </w:tabs>
        <w:suppressAutoHyphens/>
        <w:ind w:firstLine="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 xml:space="preserve">                                                          </w:t>
      </w:r>
    </w:p>
    <w:p w14:paraId="10123436" w14:textId="77777777" w:rsidR="00EF3028" w:rsidRPr="00EF3028" w:rsidRDefault="00EF3028" w:rsidP="00EF3028">
      <w:pPr>
        <w:tabs>
          <w:tab w:val="left" w:pos="540"/>
          <w:tab w:val="left" w:pos="1080"/>
          <w:tab w:val="left" w:pos="1980"/>
          <w:tab w:val="left" w:pos="2880"/>
        </w:tabs>
        <w:suppressAutoHyphens/>
        <w:ind w:left="108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 xml:space="preserve">The policy(ies) shall include automobile liability coverage for all vehicles, licensed or unlicensed, on or off the KCATA premises, whether the vehicles are owned, hired or non-owned, covering use by or on behalf of the Contractor and any subcontractors during the performance of work under this Contract. </w:t>
      </w:r>
    </w:p>
    <w:p w14:paraId="2569BB62" w14:textId="77777777" w:rsidR="00EF3028" w:rsidRPr="00EF3028" w:rsidRDefault="00EF3028" w:rsidP="00EF3028">
      <w:pPr>
        <w:tabs>
          <w:tab w:val="left" w:pos="540"/>
          <w:tab w:val="left" w:pos="1080"/>
          <w:tab w:val="left" w:pos="1980"/>
          <w:tab w:val="left" w:pos="2880"/>
        </w:tabs>
        <w:ind w:firstLine="540"/>
        <w:rPr>
          <w:rFonts w:asciiTheme="minorHAnsi" w:eastAsia="Rockwell" w:hAnsiTheme="minorHAnsi" w:cstheme="minorHAnsi"/>
          <w:b/>
          <w:spacing w:val="-3"/>
          <w:sz w:val="20"/>
          <w:szCs w:val="20"/>
        </w:rPr>
      </w:pPr>
    </w:p>
    <w:p w14:paraId="6446682E" w14:textId="77777777" w:rsidR="00EF3028" w:rsidRPr="00EF3028" w:rsidRDefault="00EF3028" w:rsidP="00EF3028">
      <w:pPr>
        <w:numPr>
          <w:ilvl w:val="0"/>
          <w:numId w:val="20"/>
        </w:numPr>
        <w:tabs>
          <w:tab w:val="left" w:pos="540"/>
          <w:tab w:val="left" w:pos="1080"/>
          <w:tab w:val="left" w:pos="1980"/>
          <w:tab w:val="left" w:pos="2880"/>
        </w:tabs>
        <w:ind w:left="0" w:firstLine="54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Professional Liability Insurance</w:t>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p>
    <w:p w14:paraId="7C1794C8" w14:textId="77777777" w:rsidR="00EF3028" w:rsidRPr="00EF3028" w:rsidRDefault="00EF3028" w:rsidP="00EF3028">
      <w:pPr>
        <w:tabs>
          <w:tab w:val="left" w:pos="540"/>
          <w:tab w:val="left" w:pos="1080"/>
          <w:tab w:val="left" w:pos="1980"/>
          <w:tab w:val="left" w:pos="2880"/>
        </w:tabs>
        <w:ind w:firstLine="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p>
    <w:p w14:paraId="2FB3C853" w14:textId="77777777" w:rsidR="00EF3028" w:rsidRPr="00EF3028" w:rsidRDefault="00EF3028" w:rsidP="00EF3028">
      <w:pPr>
        <w:tabs>
          <w:tab w:val="left" w:pos="540"/>
          <w:tab w:val="left" w:pos="1080"/>
          <w:tab w:val="left" w:pos="1980"/>
          <w:tab w:val="left" w:pos="2880"/>
        </w:tabs>
        <w:ind w:firstLine="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t>Professional Liability Limit:</w:t>
      </w:r>
      <w:r w:rsidRPr="00EF3028">
        <w:rPr>
          <w:rFonts w:asciiTheme="minorHAnsi" w:eastAsia="Rockwell" w:hAnsiTheme="minorHAnsi" w:cstheme="minorHAnsi"/>
          <w:spacing w:val="-3"/>
          <w:sz w:val="20"/>
          <w:szCs w:val="20"/>
        </w:rPr>
        <w:tab/>
        <w:t>$1,000,000 Each Claim</w:t>
      </w:r>
    </w:p>
    <w:p w14:paraId="1F18E1CF" w14:textId="77777777" w:rsidR="00EF3028" w:rsidRPr="00EF3028" w:rsidRDefault="00EF3028" w:rsidP="00EF3028">
      <w:pPr>
        <w:tabs>
          <w:tab w:val="left" w:pos="540"/>
          <w:tab w:val="left" w:pos="1080"/>
          <w:tab w:val="left" w:pos="1980"/>
          <w:tab w:val="left" w:pos="2880"/>
        </w:tabs>
        <w:ind w:firstLine="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$1,000,000 Annual Aggregate</w:t>
      </w:r>
    </w:p>
    <w:p w14:paraId="189B8AE2" w14:textId="77777777" w:rsidR="00EF3028" w:rsidRPr="00EF3028" w:rsidRDefault="00EF3028" w:rsidP="00EF3028">
      <w:pPr>
        <w:tabs>
          <w:tab w:val="left" w:pos="540"/>
          <w:tab w:val="left" w:pos="1080"/>
          <w:tab w:val="left" w:pos="1980"/>
          <w:tab w:val="left" w:pos="2880"/>
        </w:tabs>
        <w:ind w:firstLine="540"/>
        <w:jc w:val="both"/>
        <w:rPr>
          <w:rFonts w:asciiTheme="minorHAnsi" w:eastAsia="Rockwell" w:hAnsiTheme="minorHAnsi" w:cstheme="minorHAnsi"/>
          <w:spacing w:val="-3"/>
          <w:sz w:val="20"/>
          <w:szCs w:val="20"/>
        </w:rPr>
      </w:pPr>
    </w:p>
    <w:p w14:paraId="222BBAEC" w14:textId="77777777" w:rsidR="00EF3028" w:rsidRPr="00EF3028" w:rsidRDefault="00EF3028" w:rsidP="00EF3028">
      <w:pPr>
        <w:tabs>
          <w:tab w:val="left" w:pos="540"/>
          <w:tab w:val="left" w:pos="1080"/>
          <w:tab w:val="left" w:pos="1980"/>
          <w:tab w:val="left" w:pos="2880"/>
        </w:tabs>
        <w:ind w:left="108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Where applicable,</w:t>
      </w:r>
      <w:r w:rsidRPr="00EF3028">
        <w:rPr>
          <w:rFonts w:asciiTheme="minorHAnsi" w:eastAsia="Rockwell" w:hAnsiTheme="minorHAnsi" w:cstheme="minorHAnsi"/>
          <w:spacing w:val="-3"/>
          <w:sz w:val="20"/>
          <w:szCs w:val="20"/>
        </w:rPr>
        <w:t xml:space="preserve"> the Contractor shall obtain professional liability insurance covering any damages caused by an error, omission or any negligent acts of the Contractor or its employees with regard to performance under this Agreement. </w:t>
      </w:r>
    </w:p>
    <w:p w14:paraId="02AEB9C5" w14:textId="77777777" w:rsidR="00EF3028" w:rsidRPr="00EF3028" w:rsidRDefault="00EF3028" w:rsidP="00EF3028">
      <w:pPr>
        <w:tabs>
          <w:tab w:val="left" w:pos="540"/>
          <w:tab w:val="left" w:pos="1080"/>
          <w:tab w:val="left" w:pos="1980"/>
          <w:tab w:val="left" w:pos="2880"/>
        </w:tabs>
        <w:ind w:firstLine="540"/>
        <w:jc w:val="both"/>
        <w:rPr>
          <w:rFonts w:asciiTheme="minorHAnsi" w:eastAsia="Rockwell" w:hAnsiTheme="minorHAnsi" w:cstheme="minorHAnsi"/>
          <w:spacing w:val="-3"/>
          <w:sz w:val="20"/>
          <w:szCs w:val="20"/>
        </w:rPr>
      </w:pPr>
    </w:p>
    <w:p w14:paraId="483B2177" w14:textId="77777777" w:rsidR="00EF3028" w:rsidRPr="00EF3028" w:rsidRDefault="00EF3028" w:rsidP="00EF3028">
      <w:pPr>
        <w:numPr>
          <w:ilvl w:val="0"/>
          <w:numId w:val="20"/>
        </w:numPr>
        <w:tabs>
          <w:tab w:val="left" w:pos="540"/>
          <w:tab w:val="left" w:pos="1080"/>
          <w:tab w:val="left" w:pos="1980"/>
          <w:tab w:val="left" w:pos="2880"/>
        </w:tabs>
        <w:ind w:left="0" w:firstLine="540"/>
        <w:contextualSpacing/>
        <w:jc w:val="both"/>
        <w:rPr>
          <w:rFonts w:asciiTheme="minorHAnsi" w:hAnsiTheme="minorHAnsi" w:cstheme="minorHAnsi"/>
          <w:spacing w:val="-3"/>
          <w:sz w:val="20"/>
          <w:szCs w:val="20"/>
        </w:rPr>
      </w:pPr>
      <w:r w:rsidRPr="00EF3028">
        <w:rPr>
          <w:rFonts w:asciiTheme="minorHAnsi" w:hAnsiTheme="minorHAnsi" w:cstheme="minorHAnsi"/>
          <w:b/>
          <w:spacing w:val="-3"/>
          <w:sz w:val="20"/>
          <w:szCs w:val="20"/>
        </w:rPr>
        <w:t>Umbrella or Excess Liability</w:t>
      </w:r>
    </w:p>
    <w:p w14:paraId="1F7F9FDC" w14:textId="77777777" w:rsidR="00EF3028" w:rsidRPr="00EF3028" w:rsidRDefault="00EF3028" w:rsidP="00EF3028">
      <w:pPr>
        <w:tabs>
          <w:tab w:val="left" w:pos="540"/>
          <w:tab w:val="left" w:pos="1080"/>
          <w:tab w:val="left" w:pos="1980"/>
          <w:tab w:val="left" w:pos="2880"/>
        </w:tabs>
        <w:ind w:firstLine="540"/>
        <w:jc w:val="both"/>
        <w:rPr>
          <w:rFonts w:asciiTheme="minorHAnsi" w:eastAsia="Rockwell" w:hAnsiTheme="minorHAnsi" w:cstheme="minorHAnsi"/>
          <w:spacing w:val="-3"/>
          <w:sz w:val="20"/>
          <w:szCs w:val="20"/>
        </w:rPr>
      </w:pPr>
    </w:p>
    <w:p w14:paraId="7E24754A" w14:textId="77777777" w:rsidR="00EF3028" w:rsidRPr="00EF3028" w:rsidRDefault="00EF3028" w:rsidP="00EF3028">
      <w:pPr>
        <w:tabs>
          <w:tab w:val="left" w:pos="540"/>
          <w:tab w:val="left" w:pos="1080"/>
          <w:tab w:val="left" w:pos="1980"/>
          <w:tab w:val="left" w:pos="2880"/>
          <w:tab w:val="left" w:pos="4320"/>
        </w:tabs>
        <w:ind w:firstLine="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t>Umbrella or Excess Liability Limit:</w:t>
      </w:r>
      <w:r w:rsidRPr="00EF3028">
        <w:rPr>
          <w:rFonts w:asciiTheme="minorHAnsi" w:eastAsia="Rockwell" w:hAnsiTheme="minorHAnsi" w:cstheme="minorHAnsi"/>
          <w:spacing w:val="-3"/>
          <w:sz w:val="20"/>
          <w:szCs w:val="20"/>
        </w:rPr>
        <w:tab/>
        <w:t>$1,000,000 Each Occurrence</w:t>
      </w:r>
    </w:p>
    <w:p w14:paraId="57B484D4" w14:textId="77777777" w:rsidR="00EF3028" w:rsidRPr="00EF3028" w:rsidRDefault="00EF3028" w:rsidP="00EF3028">
      <w:pPr>
        <w:tabs>
          <w:tab w:val="left" w:pos="540"/>
          <w:tab w:val="left" w:pos="1080"/>
          <w:tab w:val="left" w:pos="1980"/>
          <w:tab w:val="left" w:pos="2880"/>
          <w:tab w:val="left" w:pos="4320"/>
          <w:tab w:val="left" w:pos="4500"/>
          <w:tab w:val="left" w:pos="4770"/>
        </w:tabs>
        <w:ind w:firstLine="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$1,000,000 Aggregate (per project)</w:t>
      </w:r>
    </w:p>
    <w:p w14:paraId="4358970D" w14:textId="77777777" w:rsidR="00EF3028" w:rsidRPr="00EF3028" w:rsidRDefault="00EF3028" w:rsidP="00EF3028">
      <w:pPr>
        <w:tabs>
          <w:tab w:val="left" w:pos="540"/>
          <w:tab w:val="left" w:pos="1080"/>
          <w:tab w:val="left" w:pos="1980"/>
          <w:tab w:val="left" w:pos="2880"/>
          <w:tab w:val="left" w:pos="4500"/>
        </w:tabs>
        <w:ind w:firstLine="540"/>
        <w:jc w:val="both"/>
        <w:rPr>
          <w:rFonts w:asciiTheme="minorHAnsi" w:eastAsia="Rockwell" w:hAnsiTheme="minorHAnsi" w:cstheme="minorHAnsi"/>
          <w:spacing w:val="-3"/>
          <w:sz w:val="20"/>
          <w:szCs w:val="20"/>
        </w:rPr>
      </w:pPr>
    </w:p>
    <w:p w14:paraId="38A7A5FD" w14:textId="7F9E6C1F" w:rsidR="00EF3028" w:rsidRDefault="00EF3028" w:rsidP="00EF3028">
      <w:pPr>
        <w:tabs>
          <w:tab w:val="left" w:pos="540"/>
          <w:tab w:val="left" w:pos="1080"/>
          <w:tab w:val="left" w:pos="1980"/>
          <w:tab w:val="left" w:pos="2880"/>
          <w:tab w:val="left" w:pos="4500"/>
        </w:tabs>
        <w:ind w:left="108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Where applicable,</w:t>
      </w:r>
      <w:r w:rsidRPr="00EF3028">
        <w:rPr>
          <w:rFonts w:asciiTheme="minorHAnsi" w:eastAsia="Rockwell" w:hAnsiTheme="minorHAnsi" w:cstheme="minorHAnsi"/>
          <w:spacing w:val="-3"/>
          <w:sz w:val="20"/>
          <w:szCs w:val="20"/>
        </w:rPr>
        <w:t xml:space="preserve"> the Contractor shall obtain and keep in effect during the term of the contract, Umbrella or Excess Liability Insurance covering their liability over the limit for primary general liability, automobile liability, and employer’s liability.</w:t>
      </w:r>
    </w:p>
    <w:p w14:paraId="3F03CDD1" w14:textId="77777777" w:rsidR="005059B3" w:rsidRPr="005059B3" w:rsidRDefault="005059B3" w:rsidP="00753356">
      <w:pPr>
        <w:tabs>
          <w:tab w:val="left" w:pos="540"/>
          <w:tab w:val="left" w:pos="1080"/>
          <w:tab w:val="left" w:pos="1980"/>
          <w:tab w:val="left" w:pos="2880"/>
        </w:tabs>
        <w:jc w:val="both"/>
        <w:rPr>
          <w:rFonts w:asciiTheme="minorHAnsi" w:eastAsia="Rockwell" w:hAnsiTheme="minorHAnsi" w:cstheme="minorHAnsi"/>
          <w:spacing w:val="-3"/>
          <w:sz w:val="20"/>
          <w:szCs w:val="20"/>
        </w:rPr>
      </w:pPr>
    </w:p>
    <w:p w14:paraId="0FFB9362" w14:textId="77777777" w:rsidR="005059B3" w:rsidRPr="005059B3" w:rsidRDefault="005059B3" w:rsidP="005059B3">
      <w:pPr>
        <w:tabs>
          <w:tab w:val="left" w:pos="1080"/>
          <w:tab w:val="left" w:pos="1800"/>
          <w:tab w:val="left" w:pos="2880"/>
        </w:tabs>
        <w:ind w:left="1080"/>
        <w:jc w:val="both"/>
        <w:rPr>
          <w:rFonts w:asciiTheme="minorHAnsi" w:eastAsia="Rockwell" w:hAnsiTheme="minorHAnsi" w:cstheme="minorHAnsi"/>
          <w:spacing w:val="-3"/>
          <w:sz w:val="20"/>
          <w:szCs w:val="20"/>
        </w:rPr>
      </w:pPr>
      <w:r w:rsidRPr="005059B3">
        <w:rPr>
          <w:rFonts w:asciiTheme="minorHAnsi" w:eastAsia="Rockwell" w:hAnsiTheme="minorHAnsi" w:cstheme="minorHAnsi"/>
          <w:b/>
          <w:spacing w:val="-3"/>
          <w:sz w:val="20"/>
          <w:szCs w:val="20"/>
        </w:rPr>
        <w:t>Where applicable,</w:t>
      </w:r>
      <w:r w:rsidRPr="005059B3">
        <w:rPr>
          <w:rFonts w:asciiTheme="minorHAnsi" w:eastAsia="Rockwell" w:hAnsiTheme="minorHAnsi" w:cstheme="minorHAnsi"/>
          <w:spacing w:val="-3"/>
          <w:sz w:val="20"/>
          <w:szCs w:val="20"/>
        </w:rPr>
        <w:t xml:space="preserve"> the Contractor shall obtain and keep in effect during the term of the Contract, Pollution Liability Insurance covering their liability for bodily injury, property damage and environment damage, including clean up and remediation costs arising out of the work or services to be performed under this contract.  Coverage shall </w:t>
      </w:r>
      <w:r w:rsidRPr="005059B3">
        <w:rPr>
          <w:rFonts w:asciiTheme="minorHAnsi" w:eastAsia="Rockwell" w:hAnsiTheme="minorHAnsi" w:cstheme="minorHAnsi"/>
          <w:spacing w:val="-3"/>
          <w:sz w:val="20"/>
          <w:szCs w:val="20"/>
        </w:rPr>
        <w:lastRenderedPageBreak/>
        <w:t>apply to the above for premises and operations, products and completed operations and automobile liability.  Automobile liability coverage may be satisfied by utilizing ISO Endorsement CA 9948 or equivalent.</w:t>
      </w:r>
    </w:p>
    <w:p w14:paraId="34D493BB" w14:textId="77777777" w:rsidR="00EF3028" w:rsidRPr="00EF3028" w:rsidRDefault="00EF3028" w:rsidP="00EF3028">
      <w:pPr>
        <w:tabs>
          <w:tab w:val="left" w:pos="540"/>
          <w:tab w:val="left" w:pos="1080"/>
          <w:tab w:val="left" w:pos="1980"/>
          <w:tab w:val="left" w:pos="2880"/>
        </w:tabs>
        <w:ind w:firstLine="540"/>
        <w:jc w:val="both"/>
        <w:rPr>
          <w:rFonts w:asciiTheme="minorHAnsi" w:eastAsia="Rockwell" w:hAnsiTheme="minorHAnsi" w:cstheme="minorHAnsi"/>
          <w:sz w:val="20"/>
          <w:szCs w:val="20"/>
        </w:rPr>
      </w:pPr>
    </w:p>
    <w:p w14:paraId="60D5BD3B" w14:textId="0EBBDF7E"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1</w:t>
      </w:r>
      <w:r w:rsidR="00D96412">
        <w:rPr>
          <w:rFonts w:asciiTheme="minorHAnsi" w:eastAsia="Rockwell" w:hAnsiTheme="minorHAnsi" w:cstheme="minorHAnsi"/>
          <w:b/>
          <w:sz w:val="20"/>
          <w:szCs w:val="20"/>
        </w:rPr>
        <w:t>9</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LIABILITY AND INDEMNIFICATION</w:t>
      </w:r>
    </w:p>
    <w:p w14:paraId="02C96D29"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046D6084" w14:textId="77777777" w:rsidR="00EF3028" w:rsidRPr="00EF3028" w:rsidRDefault="00EF3028" w:rsidP="00EF3028">
      <w:pPr>
        <w:numPr>
          <w:ilvl w:val="0"/>
          <w:numId w:val="23"/>
        </w:numPr>
        <w:tabs>
          <w:tab w:val="clear" w:pos="1080"/>
          <w:tab w:val="left" w:pos="540"/>
          <w:tab w:val="left" w:pos="1260"/>
          <w:tab w:val="left" w:pos="1980"/>
          <w:tab w:val="left" w:pos="2880"/>
          <w:tab w:val="left" w:pos="9630"/>
        </w:tab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Contractor’s Liability.</w:t>
      </w:r>
      <w:r w:rsidRPr="00EF3028">
        <w:rPr>
          <w:rFonts w:asciiTheme="minorHAnsi" w:eastAsia="Rockwell" w:hAnsiTheme="minorHAnsi" w:cstheme="minorHAnsi"/>
          <w:spacing w:val="-3"/>
          <w:sz w:val="20"/>
          <w:szCs w:val="20"/>
        </w:rPr>
        <w:t xml:space="preserve">  Contractor shall be liable for all damages to persons (including employees of Contractor) or property of any type that may occur as a result of any act or omission by Contractor, any subcontractors, or sub-subcontractor, their respective agents or anyone directly employed by any of them or anyone. </w:t>
      </w:r>
    </w:p>
    <w:p w14:paraId="731C5848" w14:textId="77777777" w:rsidR="00EF3028" w:rsidRPr="00EF3028" w:rsidRDefault="00EF3028" w:rsidP="00EF3028">
      <w:pPr>
        <w:tabs>
          <w:tab w:val="left" w:pos="540"/>
          <w:tab w:val="left" w:pos="1260"/>
          <w:tab w:val="left" w:pos="1980"/>
          <w:tab w:val="left" w:pos="2880"/>
          <w:tab w:val="left" w:pos="9630"/>
        </w:tabs>
        <w:ind w:left="540"/>
        <w:jc w:val="both"/>
        <w:rPr>
          <w:rFonts w:asciiTheme="minorHAnsi" w:eastAsia="Rockwell" w:hAnsiTheme="minorHAnsi" w:cstheme="minorHAnsi"/>
          <w:spacing w:val="-3"/>
          <w:sz w:val="20"/>
          <w:szCs w:val="20"/>
        </w:rPr>
      </w:pPr>
    </w:p>
    <w:p w14:paraId="2173B90F" w14:textId="77777777" w:rsidR="00EF3028" w:rsidRPr="00EF3028" w:rsidRDefault="00EF3028" w:rsidP="00EF3028">
      <w:pPr>
        <w:numPr>
          <w:ilvl w:val="0"/>
          <w:numId w:val="23"/>
        </w:numPr>
        <w:tabs>
          <w:tab w:val="clear" w:pos="1080"/>
          <w:tab w:val="left" w:pos="540"/>
          <w:tab w:val="left" w:pos="1260"/>
          <w:tab w:val="left" w:pos="1980"/>
          <w:tab w:val="left" w:pos="2880"/>
          <w:tab w:val="left" w:pos="9630"/>
        </w:tab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Subrogation.</w:t>
      </w:r>
      <w:r w:rsidRPr="00EF3028">
        <w:rPr>
          <w:rFonts w:asciiTheme="minorHAnsi" w:eastAsia="Rockwell" w:hAnsiTheme="minorHAnsi" w:cstheme="minorHAnsi"/>
          <w:spacing w:val="-3"/>
          <w:sz w:val="20"/>
          <w:szCs w:val="20"/>
        </w:rPr>
        <w:t xml:space="preserve">  Contractor, its agents and any subcontractor hereby waive and relinquish any right of subrogation or claim against KCATA, its commissioners, senior leaders and employees arising out of the use of KCATA’s premises (including any equipment) by any party in performance of this Agreement.</w:t>
      </w:r>
    </w:p>
    <w:p w14:paraId="6F8F4931" w14:textId="77777777" w:rsidR="00EF3028" w:rsidRPr="00EF3028" w:rsidRDefault="00EF3028" w:rsidP="00EF3028">
      <w:pPr>
        <w:pStyle w:val="ListParagraph"/>
        <w:tabs>
          <w:tab w:val="left" w:pos="540"/>
          <w:tab w:val="left" w:pos="1260"/>
          <w:tab w:val="left" w:pos="1980"/>
          <w:tab w:val="left" w:pos="2880"/>
        </w:tabs>
        <w:ind w:left="540" w:hanging="540"/>
        <w:rPr>
          <w:rFonts w:asciiTheme="minorHAnsi" w:eastAsia="Rockwell" w:hAnsiTheme="minorHAnsi" w:cstheme="minorHAnsi"/>
          <w:spacing w:val="-3"/>
          <w:sz w:val="20"/>
        </w:rPr>
      </w:pPr>
    </w:p>
    <w:p w14:paraId="66F7C759" w14:textId="77777777" w:rsidR="00EF3028" w:rsidRPr="00EF3028" w:rsidRDefault="00EF3028" w:rsidP="00EF3028">
      <w:pPr>
        <w:numPr>
          <w:ilvl w:val="0"/>
          <w:numId w:val="23"/>
        </w:numPr>
        <w:tabs>
          <w:tab w:val="clear" w:pos="1080"/>
          <w:tab w:val="left" w:pos="540"/>
          <w:tab w:val="left" w:pos="1260"/>
          <w:tab w:val="left" w:pos="1980"/>
          <w:tab w:val="left" w:pos="2880"/>
          <w:tab w:val="left" w:pos="9630"/>
        </w:tab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Indemnification.</w:t>
      </w:r>
      <w:r w:rsidRPr="00EF3028">
        <w:rPr>
          <w:rFonts w:asciiTheme="minorHAnsi" w:eastAsia="Rockwell" w:hAnsiTheme="minorHAnsi" w:cstheme="minorHAnsi"/>
          <w:spacing w:val="-3"/>
          <w:sz w:val="20"/>
          <w:szCs w:val="20"/>
        </w:rPr>
        <w:t xml:space="preserve">  </w:t>
      </w:r>
    </w:p>
    <w:p w14:paraId="4AA7868F" w14:textId="77777777" w:rsidR="00EF3028" w:rsidRPr="00EF3028" w:rsidRDefault="00EF3028" w:rsidP="00EF3028">
      <w:pPr>
        <w:tabs>
          <w:tab w:val="left" w:pos="540"/>
          <w:tab w:val="left" w:pos="1260"/>
          <w:tab w:val="left" w:pos="1980"/>
          <w:tab w:val="left" w:pos="2880"/>
          <w:tab w:val="left" w:pos="9630"/>
        </w:tabs>
        <w:jc w:val="both"/>
        <w:rPr>
          <w:rFonts w:asciiTheme="minorHAnsi" w:eastAsia="Rockwell" w:hAnsiTheme="minorHAnsi" w:cstheme="minorHAnsi"/>
          <w:spacing w:val="-3"/>
          <w:sz w:val="20"/>
          <w:szCs w:val="20"/>
        </w:rPr>
      </w:pPr>
    </w:p>
    <w:p w14:paraId="17E20500" w14:textId="77777777" w:rsidR="00EF3028" w:rsidRPr="00EF3028" w:rsidRDefault="00EF3028" w:rsidP="00EF3028">
      <w:pPr>
        <w:numPr>
          <w:ilvl w:val="0"/>
          <w:numId w:val="24"/>
        </w:numPr>
        <w:tabs>
          <w:tab w:val="left" w:pos="540"/>
          <w:tab w:val="left" w:pos="1080"/>
          <w:tab w:val="left" w:pos="1980"/>
          <w:tab w:val="left" w:pos="2880"/>
          <w:tab w:val="left" w:pos="9630"/>
        </w:tabs>
        <w:ind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 xml:space="preserve">To the fullest extent permitted by law, Contractor agrees to and shall indemnify, defend and hold harmless KCATA, its Commissioners, officers and employees from and against any and all claims, losses, damages, causes of action, suits, liens and liability of every kind, (including all expenses of litigation, expert witness fees, court costs and attorney’s fees whether or not suit be commenced) by or to any person or entity (collectively the “Liabilities”) arising out of, caused by, or resulting from the acts or omissions of Contractor, subcontractors, or sub-subcontractors, their respective agents or anyone directly or indirectly employed by any of them in performing work under this Contract, regardless of whether or not such claim, damage, loss or expense is caused in part by a party indemnified hereunder, so long as such Liabilities are not caused by the sole negligence or willful misconduct of a party indemnified hereunder.  Such obligation shall not be construed to negate, abridge or otherwise reduce other rights or obligations of indemnity which would otherwise exist as to a party or person described in this paragraph.  Contractor shall also indemnify, hold harmless and defend the KCATA for any contractor or subcontractor action, tort or violation of federal or state law or city ordinance. </w:t>
      </w:r>
    </w:p>
    <w:p w14:paraId="54E69DCD" w14:textId="77777777" w:rsidR="00EF3028" w:rsidRPr="00EF3028" w:rsidRDefault="00EF3028" w:rsidP="00EF3028">
      <w:pPr>
        <w:tabs>
          <w:tab w:val="left" w:pos="540"/>
          <w:tab w:val="left" w:pos="1080"/>
          <w:tab w:val="left" w:pos="1980"/>
          <w:tab w:val="left" w:pos="2880"/>
          <w:tab w:val="left" w:pos="9630"/>
        </w:tabs>
        <w:ind w:left="1080" w:hanging="540"/>
        <w:jc w:val="both"/>
        <w:rPr>
          <w:rFonts w:asciiTheme="minorHAnsi" w:eastAsia="Rockwell" w:hAnsiTheme="minorHAnsi" w:cstheme="minorHAnsi"/>
          <w:spacing w:val="-3"/>
          <w:sz w:val="20"/>
          <w:szCs w:val="20"/>
        </w:rPr>
      </w:pPr>
    </w:p>
    <w:p w14:paraId="2E40A248" w14:textId="77777777" w:rsidR="00EF3028" w:rsidRPr="00EF3028" w:rsidRDefault="00EF3028" w:rsidP="00EF3028">
      <w:pPr>
        <w:numPr>
          <w:ilvl w:val="0"/>
          <w:numId w:val="24"/>
        </w:numPr>
        <w:tabs>
          <w:tab w:val="left" w:pos="540"/>
          <w:tab w:val="left" w:pos="1080"/>
          <w:tab w:val="left" w:pos="1980"/>
          <w:tab w:val="left" w:pos="2880"/>
          <w:tab w:val="left" w:pos="9630"/>
        </w:tabs>
        <w:ind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In claims against any person or entity indemnified under this section, by an employee or Contractor, or anyone directly or indirectly employed by any of them, the subcontractor or sub-subcontractor indemnification obligation shall not be limited by a limitation on the amount or type of damages, compensation or benefits payable by or for the Contractor, subcontractor, or sub-subcontractor under worker’s compensation acts, disability benefit acts or other employee benefit acts.  If any action at law or suit in equity is instituted by any third party against Contractor arising out of or resulting from the acts of Contractor in performing work under this Contract, Contractor shall promptly notify KCATA of such suit. </w:t>
      </w:r>
    </w:p>
    <w:p w14:paraId="009E71B6" w14:textId="77777777" w:rsidR="00EF3028" w:rsidRPr="00EF3028" w:rsidRDefault="00EF3028" w:rsidP="00EF3028">
      <w:pPr>
        <w:tabs>
          <w:tab w:val="left" w:pos="540"/>
          <w:tab w:val="left" w:pos="1080"/>
          <w:tab w:val="left" w:pos="1980"/>
          <w:tab w:val="left" w:pos="2880"/>
          <w:tab w:val="left" w:pos="9630"/>
        </w:tabs>
        <w:ind w:left="1080" w:hanging="540"/>
        <w:jc w:val="both"/>
        <w:rPr>
          <w:rFonts w:asciiTheme="minorHAnsi" w:eastAsia="Rockwell" w:hAnsiTheme="minorHAnsi" w:cstheme="minorHAnsi"/>
          <w:sz w:val="20"/>
          <w:szCs w:val="20"/>
        </w:rPr>
      </w:pPr>
    </w:p>
    <w:p w14:paraId="597D0684" w14:textId="77777777" w:rsidR="00EF3028" w:rsidRPr="00EF3028" w:rsidRDefault="00EF3028" w:rsidP="00EF3028">
      <w:pPr>
        <w:numPr>
          <w:ilvl w:val="0"/>
          <w:numId w:val="24"/>
        </w:numPr>
        <w:tabs>
          <w:tab w:val="left" w:pos="540"/>
          <w:tab w:val="left" w:pos="1080"/>
          <w:tab w:val="left" w:pos="1980"/>
          <w:tab w:val="left" w:pos="2880"/>
        </w:tabs>
        <w:ind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z w:val="20"/>
          <w:szCs w:val="20"/>
        </w:rPr>
        <w:t>If any action at law or suit in equity is instituted by any third party against KCATA or its commissioners, officers or employees arising out of or resulting from the acts of Contractor, a subcontractor or sub-subcontractor, their respective agents or anyone directly or indirectly employed by any of them in providing products, equipment or materials, or in performing work or services under this Contract, and if Contractor has failed to provide insurance coverage to KCATA against such action as required herein or otherwise refuses to defend such action, KCATA shall have the right to conduct and control, through counsel of its choosing, the defense of any third party claim, action or suit, and may compromise or settle the same, provided that KCATA shall give the Contractor advance notice of any proposed compromise or settlement.  Under these circumstances, KCATA retains the right to recover all costs of defense from the Contractor.</w:t>
      </w:r>
    </w:p>
    <w:p w14:paraId="2C6FE706"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pacing w:val="-3"/>
          <w:sz w:val="20"/>
          <w:szCs w:val="20"/>
        </w:rPr>
      </w:pPr>
    </w:p>
    <w:p w14:paraId="5BFE93CA" w14:textId="77777777" w:rsidR="00EF3028" w:rsidRPr="00EF3028" w:rsidRDefault="00EF3028" w:rsidP="00EF3028">
      <w:pPr>
        <w:numPr>
          <w:ilvl w:val="0"/>
          <w:numId w:val="24"/>
        </w:numPr>
        <w:tabs>
          <w:tab w:val="left" w:pos="540"/>
          <w:tab w:val="left" w:pos="1080"/>
          <w:tab w:val="left" w:pos="1980"/>
          <w:tab w:val="left" w:pos="2880"/>
        </w:tabs>
        <w:ind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z w:val="20"/>
          <w:szCs w:val="20"/>
        </w:rPr>
        <w:t>KCATA shall permit Contractor to participate in the defense of any such action or suit through counsel chosen by the Contractor, provided that all fees and expenses of such counsel shall be borne by Contractor. If KCATA permits Contractor to undertake, conduct and control the conduct and settlement of such action or suit, Contractor shall not consent to any settlement that does not include as an unconditional term thereof the giving of a complete release from liability with respect to such action or suit to KCATA.  Contractor shall promptly reimburse KCATA for the full amount of any damages, including fees and expenses of counsel for KCATA, incurred in connection with any such action.</w:t>
      </w:r>
    </w:p>
    <w:p w14:paraId="50789894" w14:textId="77777777" w:rsidR="00EF3028" w:rsidRPr="00EF3028" w:rsidRDefault="00EF3028" w:rsidP="00EF3028">
      <w:pPr>
        <w:tabs>
          <w:tab w:val="left" w:pos="540"/>
          <w:tab w:val="left" w:pos="1980"/>
          <w:tab w:val="left" w:pos="2880"/>
        </w:tabs>
        <w:jc w:val="both"/>
        <w:rPr>
          <w:rFonts w:asciiTheme="minorHAnsi" w:eastAsia="Rockwell" w:hAnsiTheme="minorHAnsi" w:cstheme="minorHAnsi"/>
          <w:spacing w:val="-3"/>
          <w:sz w:val="20"/>
          <w:szCs w:val="20"/>
        </w:rPr>
      </w:pPr>
    </w:p>
    <w:p w14:paraId="3D824AB2" w14:textId="77777777" w:rsidR="00EF3028" w:rsidRPr="00EF3028" w:rsidRDefault="00EF3028" w:rsidP="00EF3028">
      <w:pPr>
        <w:tabs>
          <w:tab w:val="left" w:pos="540"/>
          <w:tab w:val="left" w:pos="1980"/>
          <w:tab w:val="left" w:pos="2880"/>
        </w:tab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lastRenderedPageBreak/>
        <w:t>D.</w:t>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b/>
          <w:spacing w:val="-3"/>
          <w:sz w:val="20"/>
          <w:szCs w:val="20"/>
        </w:rPr>
        <w:t>Release of Liability.</w:t>
      </w:r>
      <w:r w:rsidRPr="00EF3028">
        <w:rPr>
          <w:rFonts w:asciiTheme="minorHAnsi" w:eastAsia="Rockwell" w:hAnsiTheme="minorHAnsi" w:cstheme="minorHAnsi"/>
          <w:spacing w:val="-3"/>
          <w:sz w:val="20"/>
          <w:szCs w:val="20"/>
        </w:rPr>
        <w:t xml:space="preserve">  Contractor, its officers, directors, employees, heirs, administrators, executors, agents and representatives and respective successors and assigns hereby fully release, remise, acquit and forever discharge the KCATA and its commissioners, officers, directors, attorneys, employees, agents, representatives and its respective successors and assigns from any and all actions, claims,  causes of action, suits, rights, debts, liabilities, accounts, agreements, covenants, contracts, promises, warranties, judgments, executions, demands, damages, costs and expenses, whether known or unknown at this time, of any kind or nature, absolute or contingent, existing at law or in equity, on account of any matter, cause or thing whatsoever that has happened, developed or occurred before or after you sign and deliver this Contract to KCATA.  This release will survive the termination of this Contract. </w:t>
      </w:r>
    </w:p>
    <w:p w14:paraId="7D114E2E" w14:textId="41443E13" w:rsidR="00AC218B" w:rsidRDefault="00AC218B">
      <w:pPr>
        <w:rPr>
          <w:rFonts w:asciiTheme="minorHAnsi" w:eastAsia="Rockwell" w:hAnsiTheme="minorHAnsi" w:cstheme="minorHAnsi"/>
          <w:b/>
          <w:sz w:val="20"/>
          <w:szCs w:val="20"/>
        </w:rPr>
      </w:pPr>
    </w:p>
    <w:p w14:paraId="06682465" w14:textId="77D51BB9" w:rsidR="00EF3028" w:rsidRPr="00EF3028" w:rsidRDefault="00D96412" w:rsidP="00EF3028">
      <w:pPr>
        <w:tabs>
          <w:tab w:val="left" w:pos="540"/>
          <w:tab w:val="left" w:pos="1260"/>
          <w:tab w:val="left" w:pos="1980"/>
          <w:tab w:val="left" w:pos="2880"/>
        </w:tabs>
        <w:jc w:val="both"/>
        <w:rPr>
          <w:rFonts w:asciiTheme="minorHAnsi" w:eastAsia="Rockwell" w:hAnsiTheme="minorHAnsi" w:cstheme="minorHAnsi"/>
          <w:b/>
          <w:sz w:val="20"/>
          <w:szCs w:val="20"/>
        </w:rPr>
      </w:pPr>
      <w:r>
        <w:rPr>
          <w:rFonts w:asciiTheme="minorHAnsi" w:eastAsia="Rockwell" w:hAnsiTheme="minorHAnsi" w:cstheme="minorHAnsi"/>
          <w:b/>
          <w:sz w:val="20"/>
          <w:szCs w:val="20"/>
        </w:rPr>
        <w:t>20</w:t>
      </w:r>
      <w:r w:rsidR="00EF3028" w:rsidRPr="00EF3028">
        <w:rPr>
          <w:rFonts w:asciiTheme="minorHAnsi" w:eastAsia="Rockwell" w:hAnsiTheme="minorHAnsi" w:cstheme="minorHAnsi"/>
          <w:b/>
          <w:sz w:val="20"/>
          <w:szCs w:val="20"/>
        </w:rPr>
        <w:t>.</w:t>
      </w:r>
      <w:r w:rsidR="00EF3028" w:rsidRPr="00EF3028">
        <w:rPr>
          <w:rFonts w:asciiTheme="minorHAnsi" w:eastAsia="Rockwell" w:hAnsiTheme="minorHAnsi" w:cstheme="minorHAnsi"/>
          <w:b/>
          <w:sz w:val="20"/>
          <w:szCs w:val="20"/>
        </w:rPr>
        <w:tab/>
        <w:t xml:space="preserve">LICENSING, LAWS AND REGULATIONS </w:t>
      </w:r>
    </w:p>
    <w:p w14:paraId="6448EFA3"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5D1E1BDA" w14:textId="77777777" w:rsidR="00EF3028" w:rsidRPr="00EF3028" w:rsidRDefault="00EF3028" w:rsidP="00EF3028">
      <w:pPr>
        <w:numPr>
          <w:ilvl w:val="1"/>
          <w:numId w:val="25"/>
        </w:numPr>
        <w:tabs>
          <w:tab w:val="clear" w:pos="720"/>
          <w:tab w:val="left" w:pos="540"/>
          <w:tab w:val="left" w:pos="1260"/>
          <w:tab w:val="left" w:pos="1980"/>
          <w:tab w:val="left" w:pos="2880"/>
        </w:tabs>
        <w:autoSpaceDE w:val="0"/>
        <w:autoSpaceDN w:val="0"/>
        <w:adjustRightInd w:val="0"/>
        <w:ind w:left="540" w:hanging="540"/>
        <w:contextualSpacing/>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The Contractor shall, without additional expense to KCATA, be responsible for obtaining any necessary licenses and permits, and for complying with all federal, state, and municipal laws, codes, and regulations applicable to the providing of products, equipment or materials, or the performance of the Services, under this Contract.</w:t>
      </w:r>
    </w:p>
    <w:p w14:paraId="671F59A7"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38BF453E" w14:textId="77777777" w:rsidR="00EF3028" w:rsidRPr="00EF3028" w:rsidRDefault="00EF3028" w:rsidP="00EF3028">
      <w:pPr>
        <w:numPr>
          <w:ilvl w:val="1"/>
          <w:numId w:val="25"/>
        </w:numPr>
        <w:tabs>
          <w:tab w:val="clear" w:pos="720"/>
          <w:tab w:val="left" w:pos="540"/>
          <w:tab w:val="left" w:pos="1260"/>
          <w:tab w:val="left" w:pos="1980"/>
          <w:tab w:val="left" w:pos="2880"/>
        </w:tabs>
        <w:autoSpaceDE w:val="0"/>
        <w:autoSpaceDN w:val="0"/>
        <w:adjustRightInd w:val="0"/>
        <w:ind w:left="540" w:hanging="540"/>
        <w:contextualSpacing/>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The Contractor shall comply with all applicable and current rules, regulations and ordinances of any applicable federal, state, county or municipal governmental body or authority, including but not limited to those as set forth by the Environmental Protection Agency, the Missouri Department of Natural Resources, the Kansas Department of Health and Environmental, the FTA, the Department of Transportation, and the City of Kansas City, Missouri.</w:t>
      </w:r>
    </w:p>
    <w:p w14:paraId="1CD032BE"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p>
    <w:p w14:paraId="7A3766FB" w14:textId="1343259E"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pacing w:val="-3"/>
          <w:sz w:val="20"/>
          <w:szCs w:val="20"/>
        </w:rPr>
      </w:pPr>
      <w:r w:rsidRPr="00EF3028">
        <w:rPr>
          <w:rFonts w:asciiTheme="minorHAnsi" w:eastAsia="Rockwell" w:hAnsiTheme="minorHAnsi" w:cstheme="minorHAnsi"/>
          <w:b/>
          <w:sz w:val="20"/>
          <w:szCs w:val="20"/>
        </w:rPr>
        <w:t>2</w:t>
      </w:r>
      <w:r w:rsidR="00D96412">
        <w:rPr>
          <w:rFonts w:asciiTheme="minorHAnsi" w:eastAsia="Rockwell" w:hAnsiTheme="minorHAnsi" w:cstheme="minorHAnsi"/>
          <w:b/>
          <w:sz w:val="20"/>
          <w:szCs w:val="20"/>
        </w:rPr>
        <w:t>1</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NOTIFICATION AND COMMUNICATION</w:t>
      </w:r>
    </w:p>
    <w:p w14:paraId="3A76A1B9"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7426F777" w14:textId="60C05BC6" w:rsidR="00EF3028" w:rsidRPr="00AC218B"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w:t>
      </w:r>
      <w:r w:rsidRPr="00EF3028">
        <w:rPr>
          <w:rFonts w:asciiTheme="minorHAnsi" w:eastAsia="Rockwell" w:hAnsiTheme="minorHAnsi" w:cstheme="minorHAnsi"/>
          <w:spacing w:val="-3"/>
          <w:sz w:val="20"/>
          <w:szCs w:val="20"/>
        </w:rPr>
        <w:tab/>
      </w:r>
      <w:r w:rsidRPr="00AC218B">
        <w:rPr>
          <w:rFonts w:asciiTheme="minorHAnsi" w:eastAsia="Rockwell" w:hAnsiTheme="minorHAnsi" w:cstheme="minorHAnsi"/>
          <w:spacing w:val="-3"/>
          <w:sz w:val="20"/>
          <w:szCs w:val="20"/>
        </w:rPr>
        <w:t xml:space="preserve">Communications regarding technical issues and activities of the project shall be exchanged with </w:t>
      </w:r>
      <w:r w:rsidR="009C666E" w:rsidRPr="00373D99">
        <w:rPr>
          <w:rFonts w:asciiTheme="minorHAnsi" w:eastAsia="Rockwell" w:hAnsiTheme="minorHAnsi" w:cstheme="minorHAnsi"/>
          <w:spacing w:val="-3"/>
          <w:sz w:val="20"/>
          <w:szCs w:val="20"/>
        </w:rPr>
        <w:t>Br</w:t>
      </w:r>
      <w:r w:rsidR="00373D99" w:rsidRPr="00373D99">
        <w:rPr>
          <w:rFonts w:asciiTheme="minorHAnsi" w:eastAsia="Rockwell" w:hAnsiTheme="minorHAnsi" w:cstheme="minorHAnsi"/>
          <w:spacing w:val="-3"/>
          <w:sz w:val="20"/>
          <w:szCs w:val="20"/>
        </w:rPr>
        <w:t>yan Beck</w:t>
      </w:r>
      <w:r w:rsidR="00AC218B" w:rsidRPr="00373D99">
        <w:rPr>
          <w:rFonts w:asciiTheme="minorHAnsi" w:eastAsia="Rockwell" w:hAnsiTheme="minorHAnsi" w:cstheme="minorHAnsi"/>
          <w:spacing w:val="-3"/>
          <w:sz w:val="20"/>
          <w:szCs w:val="20"/>
        </w:rPr>
        <w:t>,</w:t>
      </w:r>
      <w:r w:rsidRPr="00373D99">
        <w:rPr>
          <w:rFonts w:asciiTheme="minorHAnsi" w:eastAsia="Rockwell" w:hAnsiTheme="minorHAnsi" w:cstheme="minorHAnsi"/>
          <w:spacing w:val="-3"/>
          <w:sz w:val="20"/>
          <w:szCs w:val="20"/>
        </w:rPr>
        <w:t xml:space="preserve"> KCATA’s </w:t>
      </w:r>
      <w:r w:rsidR="00373D99" w:rsidRPr="00373D99">
        <w:rPr>
          <w:rFonts w:asciiTheme="minorHAnsi" w:eastAsia="Rockwell" w:hAnsiTheme="minorHAnsi" w:cstheme="minorHAnsi"/>
          <w:spacing w:val="-3"/>
          <w:sz w:val="20"/>
          <w:szCs w:val="20"/>
        </w:rPr>
        <w:t xml:space="preserve">Chief Technology Officer </w:t>
      </w:r>
      <w:r w:rsidRPr="00373D99">
        <w:rPr>
          <w:rFonts w:asciiTheme="minorHAnsi" w:eastAsia="Rockwell" w:hAnsiTheme="minorHAnsi" w:cstheme="minorHAnsi"/>
          <w:spacing w:val="-3"/>
          <w:sz w:val="20"/>
          <w:szCs w:val="20"/>
        </w:rPr>
        <w:t>, at (816) 346-</w:t>
      </w:r>
      <w:r w:rsidR="00AC218B" w:rsidRPr="00373D99">
        <w:rPr>
          <w:rFonts w:asciiTheme="minorHAnsi" w:eastAsia="Rockwell" w:hAnsiTheme="minorHAnsi" w:cstheme="minorHAnsi"/>
          <w:spacing w:val="-3"/>
          <w:sz w:val="20"/>
          <w:szCs w:val="20"/>
        </w:rPr>
        <w:t>0</w:t>
      </w:r>
      <w:r w:rsidR="00373D99" w:rsidRPr="00373D99">
        <w:rPr>
          <w:rFonts w:asciiTheme="minorHAnsi" w:eastAsia="Rockwell" w:hAnsiTheme="minorHAnsi" w:cstheme="minorHAnsi"/>
          <w:spacing w:val="-3"/>
          <w:sz w:val="20"/>
          <w:szCs w:val="20"/>
        </w:rPr>
        <w:t>302</w:t>
      </w:r>
      <w:r w:rsidRPr="00373D99">
        <w:rPr>
          <w:rFonts w:asciiTheme="minorHAnsi" w:eastAsia="Rockwell" w:hAnsiTheme="minorHAnsi" w:cstheme="minorHAnsi"/>
          <w:spacing w:val="-3"/>
          <w:sz w:val="20"/>
          <w:szCs w:val="20"/>
        </w:rPr>
        <w:t xml:space="preserve"> or via e-mail at </w:t>
      </w:r>
      <w:hyperlink r:id="rId26" w:history="1">
        <w:r w:rsidR="00373D99" w:rsidRPr="00373D99">
          <w:rPr>
            <w:rStyle w:val="Hyperlink"/>
            <w:rFonts w:asciiTheme="minorHAnsi" w:eastAsia="Rockwell" w:hAnsiTheme="minorHAnsi" w:cstheme="minorHAnsi"/>
            <w:spacing w:val="-3"/>
            <w:sz w:val="20"/>
            <w:szCs w:val="20"/>
          </w:rPr>
          <w:t>bbeck@kcata.org</w:t>
        </w:r>
      </w:hyperlink>
      <w:r w:rsidR="00373D99" w:rsidRPr="00373D99">
        <w:rPr>
          <w:rFonts w:asciiTheme="minorHAnsi" w:eastAsia="Rockwell" w:hAnsiTheme="minorHAnsi" w:cstheme="minorHAnsi"/>
          <w:spacing w:val="-3"/>
          <w:sz w:val="20"/>
          <w:szCs w:val="20"/>
        </w:rPr>
        <w:t xml:space="preserve"> or Patrick Hurley, KCATA’s Legal Counsel, at (816) 346-0247 or via email at </w:t>
      </w:r>
      <w:hyperlink r:id="rId27" w:history="1">
        <w:r w:rsidR="00373D99" w:rsidRPr="00373D99">
          <w:rPr>
            <w:rStyle w:val="Hyperlink"/>
            <w:rFonts w:asciiTheme="minorHAnsi" w:eastAsia="Rockwell" w:hAnsiTheme="minorHAnsi" w:cstheme="minorHAnsi"/>
            <w:spacing w:val="-3"/>
            <w:sz w:val="20"/>
            <w:szCs w:val="20"/>
          </w:rPr>
          <w:t>phurley@kcata.org</w:t>
        </w:r>
      </w:hyperlink>
      <w:r w:rsidR="00373D99" w:rsidRPr="00373D99">
        <w:rPr>
          <w:rFonts w:asciiTheme="minorHAnsi" w:eastAsia="Rockwell" w:hAnsiTheme="minorHAnsi" w:cstheme="minorHAnsi"/>
          <w:spacing w:val="-3"/>
          <w:sz w:val="20"/>
          <w:szCs w:val="20"/>
        </w:rPr>
        <w:t xml:space="preserve">. </w:t>
      </w:r>
      <w:r w:rsidRPr="00373D99">
        <w:rPr>
          <w:rFonts w:asciiTheme="minorHAnsi" w:eastAsia="Rockwell" w:hAnsiTheme="minorHAnsi" w:cstheme="minorHAnsi"/>
          <w:spacing w:val="-3"/>
          <w:sz w:val="20"/>
          <w:szCs w:val="20"/>
        </w:rPr>
        <w:t>.</w:t>
      </w:r>
      <w:r w:rsidRPr="00AC218B">
        <w:rPr>
          <w:rFonts w:asciiTheme="minorHAnsi" w:eastAsia="Rockwell" w:hAnsiTheme="minorHAnsi" w:cstheme="minorHAnsi"/>
          <w:spacing w:val="-3"/>
          <w:sz w:val="20"/>
          <w:szCs w:val="20"/>
        </w:rPr>
        <w:t xml:space="preserve"> </w:t>
      </w:r>
    </w:p>
    <w:p w14:paraId="15F09874" w14:textId="77777777" w:rsidR="00EF3028" w:rsidRPr="00EF3028" w:rsidRDefault="00EF3028" w:rsidP="00EF3028">
      <w:pPr>
        <w:tabs>
          <w:tab w:val="left" w:pos="-720"/>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p>
    <w:p w14:paraId="4A15564F"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B.</w:t>
      </w:r>
      <w:r w:rsidRPr="00EF3028">
        <w:rPr>
          <w:rFonts w:asciiTheme="minorHAnsi" w:eastAsia="Rockwell" w:hAnsiTheme="minorHAnsi" w:cstheme="minorHAnsi"/>
          <w:spacing w:val="-3"/>
          <w:sz w:val="20"/>
          <w:szCs w:val="20"/>
        </w:rPr>
        <w:tab/>
        <w:t>Issues regarding the contract document, changes, amendments, etc. are the responsibility of KCATA’s Procurement Department.  All notices and communications on all matters regarding this Contract may be given by delivery or mailing the same postage prepaid, addressed to the following:</w:t>
      </w:r>
    </w:p>
    <w:p w14:paraId="2F9CE912" w14:textId="77777777" w:rsidR="00EF3028" w:rsidRPr="00EF3028" w:rsidRDefault="00EF3028" w:rsidP="00EF3028">
      <w:pPr>
        <w:tabs>
          <w:tab w:val="left" w:pos="-720"/>
          <w:tab w:val="left" w:pos="0"/>
          <w:tab w:val="left" w:pos="540"/>
          <w:tab w:val="left" w:pos="1260"/>
          <w:tab w:val="left" w:pos="1980"/>
          <w:tab w:val="left" w:pos="2880"/>
          <w:tab w:val="left" w:pos="3600"/>
        </w:tabs>
        <w:suppressAutoHyphens/>
        <w:ind w:hanging="4320"/>
        <w:jc w:val="both"/>
        <w:rPr>
          <w:rFonts w:asciiTheme="minorHAnsi" w:eastAsia="Rockwell" w:hAnsiTheme="minorHAnsi" w:cstheme="minorHAnsi"/>
          <w:spacing w:val="-3"/>
          <w:sz w:val="20"/>
          <w:szCs w:val="20"/>
        </w:rPr>
      </w:pPr>
    </w:p>
    <w:p w14:paraId="0194D57F" w14:textId="7948134A" w:rsidR="00EF3028" w:rsidRPr="00EF3028" w:rsidRDefault="00EF3028" w:rsidP="00AC218B">
      <w:pPr>
        <w:tabs>
          <w:tab w:val="left" w:pos="0"/>
          <w:tab w:val="left" w:pos="540"/>
          <w:tab w:val="left" w:pos="1260"/>
          <w:tab w:val="left" w:pos="1980"/>
          <w:tab w:val="left" w:pos="2880"/>
          <w:tab w:val="left" w:pos="3600"/>
        </w:tabs>
        <w:suppressAutoHyphens/>
        <w:ind w:hanging="432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p>
    <w:p w14:paraId="45CF296D" w14:textId="1AD32C91" w:rsidR="00EF3028" w:rsidRPr="00EF3028" w:rsidRDefault="00EF3028" w:rsidP="00EF3028">
      <w:pPr>
        <w:tabs>
          <w:tab w:val="left" w:pos="-720"/>
          <w:tab w:val="left" w:pos="0"/>
          <w:tab w:val="left" w:pos="540"/>
          <w:tab w:val="left" w:pos="1260"/>
          <w:tab w:val="left" w:pos="1980"/>
          <w:tab w:val="left" w:pos="2880"/>
          <w:tab w:val="left" w:pos="3600"/>
        </w:tabs>
        <w:suppressAutoHyphens/>
        <w:ind w:hanging="432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If to KCATA:</w:t>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009673F9" w:rsidRPr="009673F9">
        <w:rPr>
          <w:rFonts w:asciiTheme="minorHAnsi" w:eastAsia="Rockwell" w:hAnsiTheme="minorHAnsi" w:cstheme="minorHAnsi"/>
          <w:spacing w:val="-3"/>
          <w:sz w:val="20"/>
          <w:szCs w:val="20"/>
        </w:rPr>
        <w:t>Tamika McDonald, Procurement Supervisor</w:t>
      </w:r>
    </w:p>
    <w:p w14:paraId="37750E98" w14:textId="77777777" w:rsidR="00EF3028" w:rsidRPr="00EF3028" w:rsidRDefault="00EF3028" w:rsidP="00EF3028">
      <w:pPr>
        <w:tabs>
          <w:tab w:val="left" w:pos="-720"/>
          <w:tab w:val="left" w:pos="0"/>
          <w:tab w:val="left" w:pos="540"/>
          <w:tab w:val="left" w:pos="1260"/>
          <w:tab w:val="left" w:pos="1980"/>
          <w:tab w:val="left" w:pos="2880"/>
          <w:tab w:val="left" w:pos="3600"/>
        </w:tabs>
        <w:suppressAutoHyphens/>
        <w:ind w:hanging="432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Kansas City Area Transportation Authority</w:t>
      </w:r>
    </w:p>
    <w:p w14:paraId="20BDB3EA" w14:textId="77777777" w:rsidR="00EF3028" w:rsidRPr="00EF3028" w:rsidRDefault="00EF3028" w:rsidP="00EF3028">
      <w:pPr>
        <w:tabs>
          <w:tab w:val="left" w:pos="-720"/>
          <w:tab w:val="left" w:pos="0"/>
          <w:tab w:val="left" w:pos="540"/>
          <w:tab w:val="left" w:pos="1260"/>
          <w:tab w:val="left" w:pos="1980"/>
          <w:tab w:val="left" w:pos="2880"/>
          <w:tab w:val="left" w:pos="3600"/>
        </w:tabs>
        <w:suppressAutoHyphens/>
        <w:ind w:hanging="432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1350 East 17</w:t>
      </w:r>
      <w:r w:rsidRPr="00EF3028">
        <w:rPr>
          <w:rFonts w:asciiTheme="minorHAnsi" w:eastAsia="Rockwell" w:hAnsiTheme="minorHAnsi" w:cstheme="minorHAnsi"/>
          <w:spacing w:val="-3"/>
          <w:sz w:val="20"/>
          <w:szCs w:val="20"/>
          <w:vertAlign w:val="superscript"/>
        </w:rPr>
        <w:t>th</w:t>
      </w:r>
      <w:r w:rsidRPr="00EF3028">
        <w:rPr>
          <w:rFonts w:asciiTheme="minorHAnsi" w:eastAsia="Rockwell" w:hAnsiTheme="minorHAnsi" w:cstheme="minorHAnsi"/>
          <w:spacing w:val="-3"/>
          <w:sz w:val="20"/>
          <w:szCs w:val="20"/>
        </w:rPr>
        <w:t xml:space="preserve"> Street</w:t>
      </w:r>
    </w:p>
    <w:p w14:paraId="28ABD18E" w14:textId="77777777" w:rsidR="00EF3028" w:rsidRPr="00EF3028" w:rsidRDefault="00EF3028" w:rsidP="00EF3028">
      <w:pPr>
        <w:tabs>
          <w:tab w:val="left" w:pos="-720"/>
          <w:tab w:val="left" w:pos="0"/>
          <w:tab w:val="left" w:pos="540"/>
          <w:tab w:val="left" w:pos="1260"/>
          <w:tab w:val="left" w:pos="1980"/>
          <w:tab w:val="left" w:pos="2880"/>
          <w:tab w:val="left" w:pos="3600"/>
        </w:tabs>
        <w:suppressAutoHyphens/>
        <w:ind w:hanging="432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Kansas City, MO  64108</w:t>
      </w:r>
    </w:p>
    <w:p w14:paraId="6292FB3E" w14:textId="77777777" w:rsidR="00EF3028" w:rsidRPr="00EF3028" w:rsidRDefault="00EF3028" w:rsidP="00EF3028">
      <w:pPr>
        <w:tabs>
          <w:tab w:val="left" w:pos="540"/>
          <w:tab w:val="left" w:pos="1260"/>
          <w:tab w:val="left" w:pos="1980"/>
          <w:tab w:val="left" w:pos="2880"/>
        </w:tabs>
        <w:rPr>
          <w:rFonts w:asciiTheme="minorHAnsi" w:eastAsia="Rockwell" w:hAnsiTheme="minorHAnsi" w:cstheme="minorHAnsi"/>
          <w:spacing w:val="-3"/>
          <w:sz w:val="20"/>
          <w:szCs w:val="20"/>
        </w:rPr>
      </w:pPr>
    </w:p>
    <w:p w14:paraId="3BBD5E61" w14:textId="77777777" w:rsidR="00EF3028" w:rsidRPr="00EF3028" w:rsidRDefault="00EF3028" w:rsidP="00EF3028">
      <w:pPr>
        <w:tabs>
          <w:tab w:val="left" w:pos="-720"/>
          <w:tab w:val="left" w:pos="0"/>
          <w:tab w:val="left" w:pos="540"/>
          <w:tab w:val="left" w:pos="1260"/>
          <w:tab w:val="left" w:pos="1980"/>
          <w:tab w:val="left" w:pos="2880"/>
          <w:tab w:val="left" w:pos="3600"/>
        </w:tabs>
        <w:suppressAutoHyphens/>
        <w:ind w:hanging="432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If to Contractor:</w:t>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u w:val="single"/>
        </w:rPr>
        <w:t xml:space="preserve"> </w:t>
      </w:r>
      <w:r w:rsidRPr="00EF3028">
        <w:rPr>
          <w:rFonts w:asciiTheme="minorHAnsi" w:eastAsia="Rockwell" w:hAnsiTheme="minorHAnsi" w:cstheme="minorHAnsi"/>
          <w:spacing w:val="-3"/>
          <w:sz w:val="20"/>
          <w:szCs w:val="20"/>
          <w:u w:val="single"/>
        </w:rPr>
        <w:tab/>
      </w:r>
      <w:r w:rsidRPr="00EF3028">
        <w:rPr>
          <w:rFonts w:asciiTheme="minorHAnsi" w:eastAsia="Rockwell" w:hAnsiTheme="minorHAnsi" w:cstheme="minorHAnsi"/>
          <w:spacing w:val="-3"/>
          <w:sz w:val="20"/>
          <w:szCs w:val="20"/>
          <w:u w:val="single"/>
        </w:rPr>
        <w:tab/>
      </w:r>
      <w:r w:rsidRPr="00EF3028">
        <w:rPr>
          <w:rFonts w:asciiTheme="minorHAnsi" w:eastAsia="Rockwell" w:hAnsiTheme="minorHAnsi" w:cstheme="minorHAnsi"/>
          <w:spacing w:val="-3"/>
          <w:sz w:val="20"/>
          <w:szCs w:val="20"/>
          <w:u w:val="single"/>
        </w:rPr>
        <w:tab/>
      </w:r>
      <w:r w:rsidRPr="00EF3028">
        <w:rPr>
          <w:rFonts w:asciiTheme="minorHAnsi" w:eastAsia="Rockwell" w:hAnsiTheme="minorHAnsi" w:cstheme="minorHAnsi"/>
          <w:spacing w:val="-3"/>
          <w:sz w:val="20"/>
          <w:szCs w:val="20"/>
          <w:u w:val="single"/>
        </w:rPr>
        <w:tab/>
      </w:r>
    </w:p>
    <w:p w14:paraId="6ADA7572" w14:textId="77777777" w:rsidR="00EF3028" w:rsidRPr="00EF3028" w:rsidRDefault="00EF3028" w:rsidP="00EF3028">
      <w:pPr>
        <w:tabs>
          <w:tab w:val="left" w:pos="-720"/>
          <w:tab w:val="left" w:pos="0"/>
          <w:tab w:val="left" w:pos="540"/>
          <w:tab w:val="left" w:pos="1260"/>
          <w:tab w:val="left" w:pos="1980"/>
          <w:tab w:val="left" w:pos="2880"/>
          <w:tab w:val="left" w:pos="3600"/>
        </w:tabs>
        <w:suppressAutoHyphens/>
        <w:ind w:hanging="432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t xml:space="preserve"> _____________________________</w:t>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p>
    <w:p w14:paraId="59D877D2" w14:textId="77777777" w:rsidR="00EF3028" w:rsidRPr="00EF3028" w:rsidRDefault="00EF3028" w:rsidP="00EF3028">
      <w:pPr>
        <w:tabs>
          <w:tab w:val="left" w:pos="-720"/>
          <w:tab w:val="left" w:pos="0"/>
          <w:tab w:val="left" w:pos="540"/>
          <w:tab w:val="left" w:pos="1260"/>
          <w:tab w:val="left" w:pos="1980"/>
          <w:tab w:val="left" w:pos="2880"/>
        </w:tabs>
        <w:suppressAutoHyphens/>
        <w:ind w:hanging="360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u w:val="single"/>
        </w:rPr>
        <w:tab/>
      </w:r>
      <w:r w:rsidRPr="00EF3028">
        <w:rPr>
          <w:rFonts w:asciiTheme="minorHAnsi" w:eastAsia="Rockwell" w:hAnsiTheme="minorHAnsi" w:cstheme="minorHAnsi"/>
          <w:spacing w:val="-3"/>
          <w:sz w:val="20"/>
          <w:szCs w:val="20"/>
          <w:u w:val="single"/>
        </w:rPr>
        <w:tab/>
      </w:r>
      <w:r w:rsidRPr="00EF3028">
        <w:rPr>
          <w:rFonts w:asciiTheme="minorHAnsi" w:eastAsia="Rockwell" w:hAnsiTheme="minorHAnsi" w:cstheme="minorHAnsi"/>
          <w:spacing w:val="-3"/>
          <w:sz w:val="20"/>
          <w:szCs w:val="20"/>
          <w:u w:val="single"/>
        </w:rPr>
        <w:tab/>
      </w:r>
      <w:r w:rsidRPr="00EF3028">
        <w:rPr>
          <w:rFonts w:asciiTheme="minorHAnsi" w:eastAsia="Rockwell" w:hAnsiTheme="minorHAnsi" w:cstheme="minorHAnsi"/>
          <w:spacing w:val="-3"/>
          <w:sz w:val="20"/>
          <w:szCs w:val="20"/>
          <w:u w:val="single"/>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p>
    <w:p w14:paraId="60799239" w14:textId="77777777" w:rsidR="00EF3028" w:rsidRPr="00EF3028" w:rsidRDefault="00EF3028" w:rsidP="00EF3028">
      <w:pPr>
        <w:tabs>
          <w:tab w:val="left" w:pos="-720"/>
          <w:tab w:val="left" w:pos="0"/>
          <w:tab w:val="left" w:pos="540"/>
          <w:tab w:val="left" w:pos="1260"/>
          <w:tab w:val="left" w:pos="1980"/>
          <w:tab w:val="left" w:pos="2880"/>
        </w:tabs>
        <w:suppressAutoHyphens/>
        <w:ind w:hanging="3600"/>
        <w:jc w:val="both"/>
        <w:rPr>
          <w:rFonts w:asciiTheme="minorHAnsi" w:eastAsia="Rockwell" w:hAnsiTheme="minorHAnsi" w:cstheme="minorHAnsi"/>
          <w:spacing w:val="-3"/>
          <w:sz w:val="20"/>
          <w:szCs w:val="20"/>
          <w:u w:val="single"/>
        </w:rPr>
      </w:pPr>
    </w:p>
    <w:p w14:paraId="32EB73DE" w14:textId="77777777" w:rsidR="00EF3028" w:rsidRPr="00EF3028" w:rsidRDefault="00EF3028" w:rsidP="00EF3028">
      <w:pPr>
        <w:tabs>
          <w:tab w:val="left" w:pos="-720"/>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C.</w:t>
      </w:r>
      <w:r w:rsidRPr="00EF3028">
        <w:rPr>
          <w:rFonts w:asciiTheme="minorHAnsi" w:eastAsia="Rockwell" w:hAnsiTheme="minorHAnsi" w:cstheme="minorHAnsi"/>
          <w:spacing w:val="-3"/>
          <w:sz w:val="20"/>
          <w:szCs w:val="20"/>
        </w:rPr>
        <w:tab/>
        <w:t>The Contractor shall notify KCATA immediately when a change in ownership has occurred or is certain to occur.</w:t>
      </w:r>
    </w:p>
    <w:p w14:paraId="0DC8D95A" w14:textId="77777777" w:rsidR="00EF3028" w:rsidRPr="00EF3028" w:rsidRDefault="00EF3028" w:rsidP="00EF3028">
      <w:pPr>
        <w:tabs>
          <w:tab w:val="left" w:pos="-720"/>
          <w:tab w:val="left" w:pos="540"/>
          <w:tab w:val="left" w:pos="1260"/>
          <w:tab w:val="left" w:pos="1980"/>
          <w:tab w:val="left" w:pos="2880"/>
        </w:tabs>
        <w:suppressAutoHyphens/>
        <w:jc w:val="both"/>
        <w:rPr>
          <w:rFonts w:asciiTheme="minorHAnsi" w:eastAsia="Rockwell" w:hAnsiTheme="minorHAnsi" w:cstheme="minorHAnsi"/>
          <w:spacing w:val="-3"/>
          <w:sz w:val="20"/>
          <w:szCs w:val="20"/>
        </w:rPr>
      </w:pPr>
    </w:p>
    <w:p w14:paraId="6D471308" w14:textId="77777777" w:rsidR="00EF3028" w:rsidRPr="00EF3028" w:rsidRDefault="00EF3028" w:rsidP="00EF3028">
      <w:pPr>
        <w:tabs>
          <w:tab w:val="left" w:pos="-720"/>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D.</w:t>
      </w:r>
      <w:r w:rsidRPr="00EF3028">
        <w:rPr>
          <w:rFonts w:asciiTheme="minorHAnsi" w:eastAsia="Rockwell" w:hAnsiTheme="minorHAnsi" w:cstheme="minorHAnsi"/>
          <w:spacing w:val="-3"/>
          <w:sz w:val="20"/>
          <w:szCs w:val="20"/>
        </w:rPr>
        <w:tab/>
        <w:t>The addresses to which notices may be made may be changed from time to time by notice mailed as described above.  Any notice given by mail shall be deemed given on the day after that on which it is deposited in the United States Mail as provided above.</w:t>
      </w:r>
    </w:p>
    <w:p w14:paraId="5AB202BB" w14:textId="77777777" w:rsidR="00EF3028" w:rsidRPr="00EF3028" w:rsidRDefault="00EF3028" w:rsidP="00EF3028">
      <w:pPr>
        <w:tabs>
          <w:tab w:val="left" w:pos="540"/>
          <w:tab w:val="left" w:pos="1260"/>
          <w:tab w:val="left" w:pos="1980"/>
          <w:tab w:val="left" w:pos="2880"/>
        </w:tabs>
        <w:ind w:hanging="72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ab/>
      </w:r>
    </w:p>
    <w:p w14:paraId="7A1F9E44" w14:textId="2CB0D8E6"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2</w:t>
      </w:r>
      <w:r w:rsidR="00D96412">
        <w:rPr>
          <w:rFonts w:asciiTheme="minorHAnsi" w:eastAsia="Rockwell" w:hAnsiTheme="minorHAnsi" w:cstheme="minorHAnsi"/>
          <w:b/>
          <w:sz w:val="20"/>
          <w:szCs w:val="20"/>
        </w:rPr>
        <w:t>2</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 xml:space="preserve">OWNERSHIP, IDENTIFICATION, AND CONFIDENTIALITY OF WORK </w:t>
      </w:r>
    </w:p>
    <w:p w14:paraId="2A078AD8"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highlight w:val="yellow"/>
        </w:rPr>
      </w:pPr>
    </w:p>
    <w:p w14:paraId="7E6648EC" w14:textId="77777777" w:rsidR="00EF3028" w:rsidRPr="00EF3028" w:rsidRDefault="00EF3028" w:rsidP="00CE3C83">
      <w:pPr>
        <w:numPr>
          <w:ilvl w:val="3"/>
          <w:numId w:val="76"/>
        </w:numPr>
        <w:tabs>
          <w:tab w:val="left" w:pos="540"/>
          <w:tab w:val="left" w:pos="1260"/>
          <w:tab w:val="left" w:pos="1980"/>
          <w:tab w:val="left" w:pos="2880"/>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All reports, programs, documentation, designs, drawings, plans, specifications, schedules and other materials prepared, or in the process of being prepared, for the services to be performed by Contractor shall be and are the property of KCATA and shall be identified in an appropriate manner by a title containing KCATA’s name and address.</w:t>
      </w:r>
    </w:p>
    <w:p w14:paraId="35087860"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20FED16B"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B.     </w:t>
      </w:r>
      <w:r w:rsidRPr="00EF3028">
        <w:rPr>
          <w:rFonts w:asciiTheme="minorHAnsi" w:eastAsia="Rockwell" w:hAnsiTheme="minorHAnsi" w:cstheme="minorHAnsi"/>
          <w:sz w:val="20"/>
          <w:szCs w:val="20"/>
        </w:rPr>
        <w:tab/>
        <w:t>KCATA shall be entitled to copies of these materials during the progress of the work.</w:t>
      </w:r>
    </w:p>
    <w:p w14:paraId="6AB4C7D7"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3463785F" w14:textId="77777777" w:rsidR="00EF3028" w:rsidRPr="00EF3028" w:rsidRDefault="00EF3028" w:rsidP="00EF3028">
      <w:pPr>
        <w:tabs>
          <w:tab w:val="left" w:pos="540"/>
          <w:tab w:val="left" w:pos="1260"/>
          <w:tab w:val="left" w:pos="1980"/>
          <w:tab w:val="left" w:pos="2880"/>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lastRenderedPageBreak/>
        <w:t>C.</w:t>
      </w:r>
      <w:r w:rsidRPr="00EF3028">
        <w:rPr>
          <w:rFonts w:asciiTheme="minorHAnsi" w:hAnsiTheme="minorHAnsi" w:cstheme="minorHAnsi"/>
          <w:sz w:val="20"/>
          <w:szCs w:val="20"/>
        </w:rPr>
        <w:tab/>
        <w:t>Any such material remaining in the possession of the Contractor or in the possession of a subcontractor upon completion or termination of the work, and for which KCATA has reimbursed the contractor, shall be immediately delivered to KCATA. If any materials are lost, damaged or destroyed before final delivery to KCATA, the Contractor shall replace them at its own expense, and the Contractor assumes all risks of loss, damage or destruction of or to such material.</w:t>
      </w:r>
    </w:p>
    <w:p w14:paraId="670D9240" w14:textId="77777777" w:rsidR="00EF3028" w:rsidRPr="00EF3028" w:rsidRDefault="00EF3028" w:rsidP="00EF3028">
      <w:pPr>
        <w:tabs>
          <w:tab w:val="left" w:pos="540"/>
          <w:tab w:val="left" w:pos="1260"/>
          <w:tab w:val="left" w:pos="1980"/>
          <w:tab w:val="left" w:pos="2880"/>
        </w:tabs>
        <w:ind w:left="540" w:hanging="540"/>
        <w:contextualSpacing/>
        <w:jc w:val="both"/>
        <w:rPr>
          <w:rFonts w:asciiTheme="minorHAnsi" w:hAnsiTheme="minorHAnsi" w:cstheme="minorHAnsi"/>
          <w:sz w:val="20"/>
          <w:szCs w:val="20"/>
        </w:rPr>
      </w:pPr>
    </w:p>
    <w:p w14:paraId="0EB094DE" w14:textId="77777777" w:rsidR="00EF3028" w:rsidRPr="00EF3028" w:rsidRDefault="00EF3028" w:rsidP="00EF3028">
      <w:pPr>
        <w:tabs>
          <w:tab w:val="left" w:pos="540"/>
          <w:tab w:val="left" w:pos="1260"/>
          <w:tab w:val="left" w:pos="1980"/>
          <w:tab w:val="left" w:pos="2880"/>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D.</w:t>
      </w:r>
      <w:r w:rsidRPr="00EF3028">
        <w:rPr>
          <w:rFonts w:asciiTheme="minorHAnsi" w:hAnsiTheme="minorHAnsi" w:cstheme="minorHAnsi"/>
          <w:sz w:val="20"/>
          <w:szCs w:val="20"/>
        </w:rPr>
        <w:tab/>
        <w:t>The Contractor may retain a copy of all materials produced under this Contract for its own internal use.</w:t>
      </w:r>
    </w:p>
    <w:p w14:paraId="274BC68B" w14:textId="77777777" w:rsidR="00EF3028" w:rsidRPr="00EF3028" w:rsidRDefault="00EF3028" w:rsidP="00EF3028">
      <w:pPr>
        <w:tabs>
          <w:tab w:val="left" w:pos="540"/>
          <w:tab w:val="left" w:pos="1260"/>
          <w:tab w:val="left" w:pos="1980"/>
          <w:tab w:val="left" w:pos="2880"/>
        </w:tabs>
        <w:ind w:left="540" w:hanging="540"/>
        <w:contextualSpacing/>
        <w:jc w:val="both"/>
        <w:rPr>
          <w:rFonts w:asciiTheme="minorHAnsi" w:hAnsiTheme="minorHAnsi" w:cstheme="minorHAnsi"/>
          <w:sz w:val="20"/>
          <w:szCs w:val="20"/>
        </w:rPr>
      </w:pPr>
    </w:p>
    <w:p w14:paraId="210C7753" w14:textId="77777777" w:rsidR="00EF3028" w:rsidRPr="00EF3028" w:rsidRDefault="00EF3028" w:rsidP="00EF3028">
      <w:pPr>
        <w:tabs>
          <w:tab w:val="left" w:pos="540"/>
          <w:tab w:val="left" w:pos="1260"/>
          <w:tab w:val="left" w:pos="1980"/>
          <w:tab w:val="left" w:pos="2880"/>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E.</w:t>
      </w:r>
      <w:r w:rsidRPr="00EF3028">
        <w:rPr>
          <w:rFonts w:asciiTheme="minorHAnsi" w:hAnsiTheme="minorHAnsi" w:cstheme="minorHAnsi"/>
          <w:sz w:val="20"/>
          <w:szCs w:val="20"/>
        </w:rPr>
        <w:tab/>
        <w:t>Any KCATA materials to which the Contractor has access or materials prepared by the Contractor shall be held in confidence by the Contractor, who shall exercise all reasonable precautions to prevent the disclosure of confidential information to anyone except the officers, employees and agents of the Contractor as necessary to accomplish the work set forth in this agreement.</w:t>
      </w:r>
    </w:p>
    <w:p w14:paraId="764A60CC"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1E707469" w14:textId="77777777" w:rsidR="00EF3028" w:rsidRPr="00EF3028" w:rsidRDefault="00EF3028" w:rsidP="00EF3028">
      <w:pPr>
        <w:tabs>
          <w:tab w:val="left" w:pos="540"/>
          <w:tab w:val="left" w:pos="1260"/>
          <w:tab w:val="left" w:pos="1980"/>
          <w:tab w:val="left" w:pos="2880"/>
        </w:tabs>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F.</w:t>
      </w:r>
      <w:r w:rsidRPr="00EF3028">
        <w:rPr>
          <w:rFonts w:asciiTheme="minorHAnsi" w:hAnsiTheme="minorHAnsi" w:cstheme="minorHAnsi"/>
          <w:sz w:val="20"/>
          <w:szCs w:val="20"/>
        </w:rPr>
        <w:tab/>
        <w:t>Access to copies of any reports, information, data, etc., available to or prepared or assembled by the Contractor under this Contract shall not be made available to any third party by the Contractor without the prior written consent of KCATA.</w:t>
      </w:r>
    </w:p>
    <w:p w14:paraId="5B2EB530"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29E9D27F" w14:textId="4E426945"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2</w:t>
      </w:r>
      <w:r w:rsidR="00D96412">
        <w:rPr>
          <w:rFonts w:asciiTheme="minorHAnsi" w:eastAsia="Rockwell" w:hAnsiTheme="minorHAnsi" w:cstheme="minorHAnsi"/>
          <w:b/>
          <w:sz w:val="20"/>
          <w:szCs w:val="20"/>
        </w:rPr>
        <w:t>3</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 xml:space="preserve">PRIVACY ACT REQUIREMENTS </w:t>
      </w:r>
    </w:p>
    <w:p w14:paraId="0A3D26BC"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6703B08B" w14:textId="77777777" w:rsidR="00EF3028" w:rsidRPr="00EF3028" w:rsidRDefault="00EF3028" w:rsidP="00EF3028">
      <w:pPr>
        <w:numPr>
          <w:ilvl w:val="0"/>
          <w:numId w:val="12"/>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 xml:space="preserve">The Contractor agrees to comply with, and assures the compliance of its employees and subcontractors with, the information restrictions and other applicable requirements of the Privacy Act of 1974, 5 U.S.C. § 552.  Among other things, the Contractor agrees to obtain the express consent of the KCATA and/or the Federal Government before the Contractor or its employees operate a system of records on behalf of the KCATA or Federal Government.  </w:t>
      </w:r>
    </w:p>
    <w:p w14:paraId="1398B1D2"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63EA794A" w14:textId="77777777" w:rsidR="00EF3028" w:rsidRPr="00EF3028" w:rsidRDefault="00EF3028" w:rsidP="00EF3028">
      <w:pPr>
        <w:numPr>
          <w:ilvl w:val="0"/>
          <w:numId w:val="12"/>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The Contractor understands that the requirements of the Privacy Act, including the civil and criminal penalties for violation of that Act, apply to all individuals involved, and that failure to comply with the terms of the Privacy Act may result in termination of the underlying Agreement.</w:t>
      </w:r>
    </w:p>
    <w:p w14:paraId="353BE7F8" w14:textId="77777777" w:rsidR="00EF3028" w:rsidRPr="00EF3028" w:rsidRDefault="00EF3028" w:rsidP="00EF3028">
      <w:pPr>
        <w:pStyle w:val="ListParagraph"/>
        <w:tabs>
          <w:tab w:val="left" w:pos="540"/>
          <w:tab w:val="left" w:pos="1260"/>
          <w:tab w:val="left" w:pos="1980"/>
          <w:tab w:val="left" w:pos="2880"/>
        </w:tabs>
        <w:ind w:left="540" w:hanging="540"/>
        <w:rPr>
          <w:rFonts w:asciiTheme="minorHAnsi" w:eastAsia="Rockwell" w:hAnsiTheme="minorHAnsi" w:cstheme="minorHAnsi"/>
          <w:spacing w:val="-3"/>
          <w:sz w:val="20"/>
        </w:rPr>
      </w:pPr>
    </w:p>
    <w:p w14:paraId="563EF800" w14:textId="77777777" w:rsidR="00EF3028" w:rsidRPr="00EF3028" w:rsidRDefault="00EF3028" w:rsidP="00EF3028">
      <w:pPr>
        <w:numPr>
          <w:ilvl w:val="0"/>
          <w:numId w:val="12"/>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The Contractor agrees that strict privacy will be maintained in the collection, storage, use, transfer, access to and/or security of personnel information.  Contractor agrees to protect such information, and to limit the use of the information to that required by the contract.</w:t>
      </w:r>
    </w:p>
    <w:p w14:paraId="48BCE8D9" w14:textId="77777777" w:rsidR="00EF3028" w:rsidRPr="00EF3028" w:rsidRDefault="00EF3028" w:rsidP="00EF3028">
      <w:pPr>
        <w:pStyle w:val="ListParagraph"/>
        <w:tabs>
          <w:tab w:val="left" w:pos="540"/>
          <w:tab w:val="left" w:pos="1260"/>
          <w:tab w:val="left" w:pos="1980"/>
          <w:tab w:val="left" w:pos="2880"/>
        </w:tabs>
        <w:ind w:left="540" w:hanging="540"/>
        <w:rPr>
          <w:rFonts w:asciiTheme="minorHAnsi" w:eastAsia="Rockwell" w:hAnsiTheme="minorHAnsi" w:cstheme="minorHAnsi"/>
          <w:spacing w:val="-3"/>
          <w:sz w:val="20"/>
        </w:rPr>
      </w:pPr>
    </w:p>
    <w:p w14:paraId="123DA64D" w14:textId="77777777" w:rsidR="00EF3028" w:rsidRPr="00EF3028" w:rsidRDefault="00EF3028" w:rsidP="00EF3028">
      <w:pPr>
        <w:numPr>
          <w:ilvl w:val="0"/>
          <w:numId w:val="12"/>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Contractor shall be liable to each employee for loss of any private or personal information lost or left unsecure by Contractor. Contractor shall not have any personal employee information for any reason outside of this contract.</w:t>
      </w:r>
    </w:p>
    <w:p w14:paraId="622186CD" w14:textId="77777777" w:rsidR="00EF3028" w:rsidRPr="00EF3028" w:rsidRDefault="00EF3028" w:rsidP="00EF3028">
      <w:pPr>
        <w:tabs>
          <w:tab w:val="left" w:pos="-720"/>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p>
    <w:p w14:paraId="3B3D5478" w14:textId="358D89A2"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2</w:t>
      </w:r>
      <w:r w:rsidR="00D96412">
        <w:rPr>
          <w:rFonts w:asciiTheme="minorHAnsi" w:eastAsia="Rockwell" w:hAnsiTheme="minorHAnsi" w:cstheme="minorHAnsi"/>
          <w:b/>
          <w:sz w:val="20"/>
          <w:szCs w:val="20"/>
        </w:rPr>
        <w:t>4</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PROHIBITED INTERESTS</w:t>
      </w:r>
    </w:p>
    <w:p w14:paraId="3ADE4BF2"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7D146045" w14:textId="77777777" w:rsidR="00EF3028" w:rsidRPr="00EF3028" w:rsidRDefault="00EF3028" w:rsidP="00EF3028">
      <w:pPr>
        <w:numPr>
          <w:ilvl w:val="0"/>
          <w:numId w:val="26"/>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No board member, officer, employee or agent of KCATA or of a local public body who has participated or will participate in the selection, award, or administration of this Contract, nor any member of his or her immediate family, business partner or any organization which employs, or intends to employ any of the above during such period, shall have any interest, direct or indirect, in this Contract or the proceeds thereof, to any share or part of this Contract, or to any benefit arising there from.  This shall not be construed to prevent any such person from owning stock in a publicly owned corporation.</w:t>
      </w:r>
    </w:p>
    <w:p w14:paraId="11BE43B6"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4B384E58" w14:textId="77777777" w:rsidR="00EF3028" w:rsidRPr="00EF3028" w:rsidRDefault="00EF3028" w:rsidP="00EF3028">
      <w:pPr>
        <w:numPr>
          <w:ilvl w:val="0"/>
          <w:numId w:val="26"/>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No member of, or delegates to, the Congress of the United States shall be admitted to any share or part of the Contract, or to any benefit arising there from.  This shall not be construed to prevent any such person from owning stock in a publicly-owned corporation.</w:t>
      </w:r>
    </w:p>
    <w:p w14:paraId="4A226CC5" w14:textId="77777777" w:rsidR="00EF3028" w:rsidRPr="00EF3028" w:rsidRDefault="00EF3028" w:rsidP="00EF3028">
      <w:pPr>
        <w:tabs>
          <w:tab w:val="left" w:pos="-720"/>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p>
    <w:p w14:paraId="25B3A380" w14:textId="3B396E04"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2</w:t>
      </w:r>
      <w:r w:rsidR="00D96412">
        <w:rPr>
          <w:rFonts w:asciiTheme="minorHAnsi" w:eastAsia="Rockwell" w:hAnsiTheme="minorHAnsi" w:cstheme="minorHAnsi"/>
          <w:b/>
          <w:sz w:val="20"/>
          <w:szCs w:val="20"/>
        </w:rPr>
        <w:t>5</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PROHIBITED WEAPONS AND MATERIALS</w:t>
      </w:r>
    </w:p>
    <w:p w14:paraId="7794287C"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09E205BA" w14:textId="77777777" w:rsidR="00EF3028" w:rsidRPr="00EF3028" w:rsidRDefault="00EF3028" w:rsidP="00EF3028">
      <w:pPr>
        <w:numPr>
          <w:ilvl w:val="0"/>
          <w:numId w:val="27"/>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Missouri Revised Statutes, Section 571.107 (R.S.Mo. §571.107) allows government units and businesses to prohibit persons holding a concealed carry endorsement from carrying concealed firearms on its premises. Accordingly, KCATA has adopted the following rules prohibiting weapons, whether concealed or not, and whether or not the individual carrying the weapon has an endorsement or permit to carry.</w:t>
      </w:r>
    </w:p>
    <w:p w14:paraId="3F025A9B"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585AC253" w14:textId="77777777" w:rsidR="00EF3028" w:rsidRPr="00EF3028" w:rsidRDefault="00EF3028" w:rsidP="00EF3028">
      <w:pPr>
        <w:numPr>
          <w:ilvl w:val="0"/>
          <w:numId w:val="27"/>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lastRenderedPageBreak/>
        <w:t>No weapon, including firearms concealed or not, or other instrument intended for use as a weapon, or any object capable of inflicting serious bodily injury upon another person or property may be carried in or on any facility or property of KCATA, including vehicles of contractors parked on KCATA property or leased facilities, or vehicles used in transporting KCATA customers, even if a person has a permit to carry a concealed weapon, unless authorized in writing to do so by KCATA. For the purposes hereof, a weapon shall include, but not be limited to, a firearm, knife, sword, mace, or any instrument of any kind known as blackjack, billy club, club, sandbag and metal knuckles.</w:t>
      </w:r>
    </w:p>
    <w:p w14:paraId="2CDDD813"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55B71649" w14:textId="77777777" w:rsidR="00EF3028" w:rsidRPr="00EF3028" w:rsidRDefault="00EF3028" w:rsidP="00EF3028">
      <w:pPr>
        <w:numPr>
          <w:ilvl w:val="0"/>
          <w:numId w:val="27"/>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No explosives, flammable liquids, acids, fireworks, other highly combustible materials, radioactive materials or biochemical materials may be carried on or in any KCATA property, facility or vehicle, including vehicles of contractors parked on KCATA property or leased facilities, or vehicles used in transporting any KCATA customer, except as authorized in writing by KCATA.</w:t>
      </w:r>
    </w:p>
    <w:p w14:paraId="6BDED000"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5DDE75E7" w14:textId="77777777" w:rsidR="00EF3028" w:rsidRPr="00EF3028" w:rsidRDefault="00EF3028" w:rsidP="00EF3028">
      <w:pPr>
        <w:numPr>
          <w:ilvl w:val="0"/>
          <w:numId w:val="27"/>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Any contractor, subcontractor, employee or agent thereof, who has a firearm or other weapon, including those used for recreational purposes, in his/her possession, including on his/her person, in a vehicle on an KCATA facility, in a vehicle carrying KCATA customers, or accessible such as in first aid kits, toolboxes, purses, lunch or carrying bags, etc., at any time while performing KCATA contracted services or on KCATA property, including parking lots, concealed or not, shall be immediately prohibited from performing any further KCATA work, even if the person has a permit to carry a concealed weapon.</w:t>
      </w:r>
    </w:p>
    <w:p w14:paraId="3A5DF9F5"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424AFA14" w14:textId="77777777" w:rsidR="00EF3028" w:rsidRPr="00EF3028" w:rsidRDefault="00EF3028" w:rsidP="00EF3028">
      <w:pPr>
        <w:numPr>
          <w:ilvl w:val="0"/>
          <w:numId w:val="27"/>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Any KCATA contractor, subcontractor, employee or agent thereof, while performing KCATA contracted services or on any KCATA property or facilities, who has in his/her possession, carries, transports, displays, uses, flourishes, or threatens another person with a weapon, radioactive material, biochemical material or other dangerous weapon, object or material, which has the capability of inflicting bodily injury, shall be immediately prohibited from performing any further KCATA work and reported to local law enforcement authorities.</w:t>
      </w:r>
    </w:p>
    <w:p w14:paraId="3905AAA2" w14:textId="15F972A2" w:rsidR="00EF3028" w:rsidRPr="00EF3028" w:rsidRDefault="00EF3028" w:rsidP="00EF3028">
      <w:pPr>
        <w:rPr>
          <w:rFonts w:asciiTheme="minorHAnsi" w:eastAsia="Rockwell" w:hAnsiTheme="minorHAnsi" w:cstheme="minorHAnsi"/>
          <w:b/>
          <w:sz w:val="20"/>
          <w:szCs w:val="20"/>
        </w:rPr>
      </w:pPr>
    </w:p>
    <w:p w14:paraId="296FE8FC" w14:textId="675FC826"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2</w:t>
      </w:r>
      <w:r w:rsidR="00D96412">
        <w:rPr>
          <w:rFonts w:asciiTheme="minorHAnsi" w:eastAsia="Rockwell" w:hAnsiTheme="minorHAnsi" w:cstheme="minorHAnsi"/>
          <w:b/>
          <w:sz w:val="20"/>
          <w:szCs w:val="20"/>
        </w:rPr>
        <w:t>6</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REQUESTS FOR PAYMENT</w:t>
      </w:r>
    </w:p>
    <w:p w14:paraId="4549E71C"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3F33F5AA" w14:textId="77777777" w:rsidR="00EF3028" w:rsidRPr="00EF3028" w:rsidRDefault="00EF3028" w:rsidP="00AA412B">
      <w:pPr>
        <w:numPr>
          <w:ilvl w:val="0"/>
          <w:numId w:val="28"/>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Invoices requesting payment shall be submitted electronically to KCATA’s</w:t>
      </w:r>
      <w:r w:rsidRPr="00EF3028">
        <w:rPr>
          <w:rFonts w:asciiTheme="minorHAnsi" w:eastAsia="Rockwell" w:hAnsiTheme="minorHAnsi" w:cstheme="minorHAnsi"/>
          <w:bCs/>
          <w:spacing w:val="-3"/>
          <w:sz w:val="20"/>
          <w:szCs w:val="20"/>
        </w:rPr>
        <w:t xml:space="preserve"> dedicated Accounts Payable email at </w:t>
      </w:r>
      <w:hyperlink r:id="rId28" w:history="1">
        <w:r w:rsidRPr="00EF3028">
          <w:rPr>
            <w:rStyle w:val="Hyperlink"/>
            <w:rFonts w:asciiTheme="minorHAnsi" w:eastAsia="Rockwell" w:hAnsiTheme="minorHAnsi" w:cstheme="minorHAnsi"/>
            <w:bCs/>
            <w:spacing w:val="-3"/>
            <w:sz w:val="20"/>
            <w:szCs w:val="20"/>
          </w:rPr>
          <w:t>payme@kcata.org</w:t>
        </w:r>
      </w:hyperlink>
      <w:r w:rsidRPr="00EF3028">
        <w:rPr>
          <w:rFonts w:asciiTheme="minorHAnsi" w:eastAsia="Rockwell" w:hAnsiTheme="minorHAnsi" w:cstheme="minorHAnsi"/>
          <w:spacing w:val="-3"/>
          <w:sz w:val="20"/>
          <w:szCs w:val="20"/>
        </w:rPr>
        <w:t>., with a copy sent to the Procurement Representative identified in this contract All invoices shall be numbered, dated and contain full descriptive information of materials or services furnished.  All invoices and correspondence shall reference KCATA’s contract number and purchase order number.  Separate invoices shall be submitted for each purchase order or work (task) order.</w:t>
      </w:r>
    </w:p>
    <w:p w14:paraId="47644217"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6C484332" w14:textId="77777777" w:rsidR="00EF3028" w:rsidRPr="00EF3028" w:rsidRDefault="00EF3028" w:rsidP="00AA412B">
      <w:pPr>
        <w:numPr>
          <w:ilvl w:val="0"/>
          <w:numId w:val="28"/>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Payment by KCATA will be made within the later of 1) 30 days after receipt of a proper invoice, or 2) 30 days after KCATA’s acceptance of supplies delivered or services performed by the Contractor.  On a final invoice where the payment amount is subject to contract settlement actions, acceptance shall be deemed to have occurred on the effective date of the contract settlement.</w:t>
      </w:r>
    </w:p>
    <w:p w14:paraId="2B46C303"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54B408A7" w14:textId="77777777" w:rsidR="00EF3028" w:rsidRPr="00EF3028" w:rsidRDefault="00EF3028" w:rsidP="00AA412B">
      <w:pPr>
        <w:numPr>
          <w:ilvl w:val="0"/>
          <w:numId w:val="28"/>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All final invoices shall be submitted to KCATA within 90 days of project completion or contract termination.  Invoices submitted more than 90 days after project completion or contract termination will not be valid and will not be paid. Contractor indemnifies and holds KCATA harmless for any suit filed for payment of invoices submitted after 90 days of project completion or contract termination.</w:t>
      </w:r>
    </w:p>
    <w:p w14:paraId="19BCE236" w14:textId="77777777" w:rsidR="00EF3028" w:rsidRPr="00EF3028" w:rsidRDefault="00EF3028" w:rsidP="00EF3028">
      <w:pPr>
        <w:tabs>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p>
    <w:p w14:paraId="7E3EE889" w14:textId="77777777" w:rsidR="00EF3028" w:rsidRPr="00EF3028" w:rsidRDefault="00EF3028" w:rsidP="00AA412B">
      <w:pPr>
        <w:numPr>
          <w:ilvl w:val="0"/>
          <w:numId w:val="28"/>
        </w:numPr>
        <w:tabs>
          <w:tab w:val="left" w:pos="0"/>
          <w:tab w:val="left" w:pos="540"/>
          <w:tab w:val="left" w:pos="1260"/>
          <w:tab w:val="left" w:pos="1980"/>
          <w:tab w:val="left" w:pos="2880"/>
        </w:tabs>
        <w:suppressAutoHyphens/>
        <w:ind w:left="0" w:firstLine="0"/>
        <w:jc w:val="both"/>
        <w:rPr>
          <w:rFonts w:asciiTheme="minorHAnsi" w:eastAsia="Rockwell" w:hAnsiTheme="minorHAnsi" w:cstheme="minorHAnsi"/>
          <w:b/>
          <w:spacing w:val="-3"/>
          <w:sz w:val="20"/>
          <w:szCs w:val="20"/>
        </w:rPr>
      </w:pPr>
      <w:r w:rsidRPr="00EF3028">
        <w:rPr>
          <w:rFonts w:asciiTheme="minorHAnsi" w:eastAsia="Rockwell" w:hAnsiTheme="minorHAnsi" w:cstheme="minorHAnsi"/>
          <w:b/>
          <w:spacing w:val="-3"/>
          <w:sz w:val="20"/>
          <w:szCs w:val="20"/>
        </w:rPr>
        <w:t>Subcontractor Payments.</w:t>
      </w:r>
    </w:p>
    <w:p w14:paraId="4E6BD571" w14:textId="77777777" w:rsidR="00EF3028" w:rsidRPr="00EF3028" w:rsidRDefault="00EF3028" w:rsidP="00EF3028">
      <w:pPr>
        <w:pStyle w:val="ListParagraph"/>
        <w:tabs>
          <w:tab w:val="left" w:pos="540"/>
          <w:tab w:val="left" w:pos="1260"/>
          <w:tab w:val="left" w:pos="1980"/>
          <w:tab w:val="left" w:pos="2880"/>
        </w:tabs>
        <w:ind w:left="0"/>
        <w:rPr>
          <w:rFonts w:asciiTheme="minorHAnsi" w:eastAsia="Rockwell" w:hAnsiTheme="minorHAnsi" w:cstheme="minorHAnsi"/>
          <w:b/>
          <w:spacing w:val="-3"/>
          <w:sz w:val="20"/>
        </w:rPr>
      </w:pPr>
    </w:p>
    <w:p w14:paraId="19E82BB1" w14:textId="77777777" w:rsidR="00EF3028" w:rsidRPr="00EF3028" w:rsidRDefault="00EF3028" w:rsidP="00AA412B">
      <w:pPr>
        <w:numPr>
          <w:ilvl w:val="0"/>
          <w:numId w:val="29"/>
        </w:num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u w:val="single"/>
        </w:rPr>
        <w:t>Prompt Payment.</w:t>
      </w:r>
      <w:r w:rsidRPr="00EF3028">
        <w:rPr>
          <w:rFonts w:asciiTheme="minorHAnsi" w:eastAsia="Rockwell" w:hAnsiTheme="minorHAnsi" w:cstheme="minorHAnsi"/>
          <w:spacing w:val="-3"/>
          <w:sz w:val="20"/>
          <w:szCs w:val="20"/>
        </w:rPr>
        <w:t xml:space="preserve">  The Contractor shall establish procedures to ensure timely payment of amounts due pursuant to the terms of its subcontracts.  The Contractor shall pay each DBE and non-DBE subcontractor for satisfactory performance of its contract, or any billable portion thereof, in accordance with the timing set forth in any applicable laws or no later than 30 days, whichever is less, from the date of the Contractor’s receipt of payment from the Authority for work by that subcontractor.</w:t>
      </w:r>
    </w:p>
    <w:p w14:paraId="7AE0DE65" w14:textId="77777777" w:rsidR="00EF3028" w:rsidRPr="00EF3028" w:rsidRDefault="00EF3028" w:rsidP="00EF3028">
      <w:p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p>
    <w:p w14:paraId="1FC0B245" w14:textId="77777777" w:rsidR="00EF3028" w:rsidRPr="00EF3028" w:rsidRDefault="00EF3028" w:rsidP="00AA412B">
      <w:pPr>
        <w:numPr>
          <w:ilvl w:val="0"/>
          <w:numId w:val="29"/>
        </w:num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u w:val="single"/>
        </w:rPr>
        <w:t>Prompt Return of Retainage.</w:t>
      </w:r>
      <w:r w:rsidRPr="00EF3028">
        <w:rPr>
          <w:rFonts w:asciiTheme="minorHAnsi" w:eastAsia="Rockwell" w:hAnsiTheme="minorHAnsi" w:cstheme="minorHAnsi"/>
          <w:spacing w:val="-3"/>
          <w:sz w:val="20"/>
          <w:szCs w:val="20"/>
        </w:rPr>
        <w:t xml:space="preserve">  If retainage is withheld from subcontractors, the Contractor is required to return any retainage payment to its DBE and non-DBE subcontractors in accordance with the timing set forth in any applicable laws or no later than 30 days, whichever is less, from the date of receipt of the retainage payment from the </w:t>
      </w:r>
      <w:r w:rsidRPr="00EF3028">
        <w:rPr>
          <w:rFonts w:asciiTheme="minorHAnsi" w:eastAsia="Rockwell" w:hAnsiTheme="minorHAnsi" w:cstheme="minorHAnsi"/>
          <w:spacing w:val="-3"/>
          <w:sz w:val="20"/>
          <w:szCs w:val="20"/>
        </w:rPr>
        <w:lastRenderedPageBreak/>
        <w:t>Authority related to the subcontractor’s work.  Any delay or postponement of payment from said time frame may occur only for good cause following written approval from KCATA.</w:t>
      </w:r>
    </w:p>
    <w:p w14:paraId="3E83B1FF" w14:textId="77777777" w:rsidR="00EF3028" w:rsidRPr="00EF3028" w:rsidRDefault="00EF3028" w:rsidP="00EF3028">
      <w:p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p>
    <w:p w14:paraId="5D504E90" w14:textId="77777777" w:rsidR="00EF3028" w:rsidRPr="00EF3028" w:rsidRDefault="00EF3028" w:rsidP="00AA412B">
      <w:pPr>
        <w:numPr>
          <w:ilvl w:val="0"/>
          <w:numId w:val="29"/>
        </w:num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The Contractor shall certify on each payment request to the Authority that payment has been or will be made to all subcontractors.  Lien waivers may be required for the Contractor and its subcontractors.  The Contractor shall notify KCATA on or before each payment request, of any situation in which scheduled subcontractor payments have not been made.</w:t>
      </w:r>
    </w:p>
    <w:p w14:paraId="6CE2DCBA" w14:textId="77777777" w:rsidR="00EF3028" w:rsidRPr="00EF3028" w:rsidRDefault="00EF3028" w:rsidP="00EF3028">
      <w:p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p>
    <w:p w14:paraId="563AB36B" w14:textId="77777777" w:rsidR="00EF3028" w:rsidRPr="00EF3028" w:rsidRDefault="00EF3028" w:rsidP="00AA412B">
      <w:pPr>
        <w:numPr>
          <w:ilvl w:val="0"/>
          <w:numId w:val="29"/>
        </w:num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If a subcontractor alleges that the Contractor has failed to comply with this provision, the Contractor agrees to support any Authority investigation, and if deemed appropriate by the Authority, to consent to remedial measures to ensure that subcontractors are properly paid as set forth herein.</w:t>
      </w:r>
    </w:p>
    <w:p w14:paraId="250206C9" w14:textId="77777777" w:rsidR="00EF3028" w:rsidRPr="00EF3028" w:rsidRDefault="00EF3028" w:rsidP="00EF3028">
      <w:p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p>
    <w:p w14:paraId="59CB0A9C" w14:textId="77777777" w:rsidR="00EF3028" w:rsidRPr="00EF3028" w:rsidRDefault="00EF3028" w:rsidP="00AA412B">
      <w:pPr>
        <w:numPr>
          <w:ilvl w:val="0"/>
          <w:numId w:val="29"/>
        </w:num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The Contractor agrees that the Authority may provide appropriate information to interested subcontractors who inquire about the status of Authority payments to the Contractor.</w:t>
      </w:r>
    </w:p>
    <w:p w14:paraId="5D62E859" w14:textId="77777777" w:rsidR="00EF3028" w:rsidRPr="00EF3028" w:rsidRDefault="00EF3028" w:rsidP="00EF3028">
      <w:pPr>
        <w:tabs>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p>
    <w:p w14:paraId="36788AD4" w14:textId="77777777" w:rsidR="00EF3028" w:rsidRPr="00EF3028" w:rsidRDefault="00EF3028" w:rsidP="00AA412B">
      <w:pPr>
        <w:numPr>
          <w:ilvl w:val="0"/>
          <w:numId w:val="29"/>
        </w:num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Nothing in this provision is intended to create a contractual obligation between the Authority and any subcontractor or to alter or affect traditional concepts of privity of contract between all parties.</w:t>
      </w:r>
    </w:p>
    <w:p w14:paraId="4972C174" w14:textId="77777777" w:rsidR="00EF3028" w:rsidRPr="00EF3028" w:rsidRDefault="00EF3028" w:rsidP="00EF3028">
      <w:p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p>
    <w:p w14:paraId="52746232" w14:textId="2A919F80"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2</w:t>
      </w:r>
      <w:r w:rsidR="001C6E59">
        <w:rPr>
          <w:rFonts w:asciiTheme="minorHAnsi" w:eastAsia="Rockwell" w:hAnsiTheme="minorHAnsi" w:cstheme="minorHAnsi"/>
          <w:b/>
          <w:sz w:val="20"/>
          <w:szCs w:val="20"/>
        </w:rPr>
        <w:t>7</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 xml:space="preserve">RIGHT TO OFFSET </w:t>
      </w:r>
    </w:p>
    <w:p w14:paraId="55E7F6F3"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3EF99980"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KCATA, without waiver or limitation of any rights, may deduct from any amounts due Contractor in connection with this Contract, or any other contract between Contractor and KCATA, any amounts owed by Contractor to KCATA, including amounts owed by Contractor pursuant to Contractor’s obligation to indemnify KCATA against third party claims arising out of Contractor’s performance of work under this Contract.</w:t>
      </w:r>
    </w:p>
    <w:p w14:paraId="08829972"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15456B01" w14:textId="416176EE"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2</w:t>
      </w:r>
      <w:r w:rsidR="001C6E59">
        <w:rPr>
          <w:rFonts w:asciiTheme="minorHAnsi" w:eastAsia="Rockwell" w:hAnsiTheme="minorHAnsi" w:cstheme="minorHAnsi"/>
          <w:b/>
          <w:sz w:val="20"/>
          <w:szCs w:val="20"/>
        </w:rPr>
        <w:t>8</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r>
      <w:r w:rsidRPr="00EF3028">
        <w:rPr>
          <w:rFonts w:asciiTheme="minorHAnsi" w:eastAsia="Rockwell" w:hAnsiTheme="minorHAnsi" w:cstheme="minorHAnsi"/>
          <w:b/>
          <w:spacing w:val="-3"/>
          <w:sz w:val="20"/>
          <w:szCs w:val="20"/>
        </w:rPr>
        <w:t>SEAT BELT USE POLICY</w:t>
      </w:r>
    </w:p>
    <w:p w14:paraId="2326CEDF" w14:textId="77777777" w:rsidR="00EF3028" w:rsidRPr="00EF3028" w:rsidRDefault="00EF3028" w:rsidP="00EF3028">
      <w:pPr>
        <w:tabs>
          <w:tab w:val="left" w:pos="-720"/>
          <w:tab w:val="left" w:pos="540"/>
          <w:tab w:val="left" w:pos="1260"/>
          <w:tab w:val="left" w:pos="1980"/>
          <w:tab w:val="left" w:pos="2880"/>
        </w:tabs>
        <w:suppressAutoHyphens/>
        <w:jc w:val="both"/>
        <w:rPr>
          <w:rFonts w:asciiTheme="minorHAnsi" w:eastAsia="Rockwell" w:hAnsiTheme="minorHAnsi" w:cstheme="minorHAnsi"/>
          <w:spacing w:val="-3"/>
          <w:sz w:val="20"/>
          <w:szCs w:val="20"/>
        </w:rPr>
      </w:pPr>
    </w:p>
    <w:p w14:paraId="22DAFBC2" w14:textId="77777777" w:rsidR="00EF3028" w:rsidRPr="00EF3028" w:rsidRDefault="00EF3028" w:rsidP="00EF3028">
      <w:pPr>
        <w:tabs>
          <w:tab w:val="left" w:pos="-720"/>
          <w:tab w:val="left" w:pos="540"/>
          <w:tab w:val="left" w:pos="1260"/>
          <w:tab w:val="left" w:pos="1980"/>
          <w:tab w:val="left" w:pos="2880"/>
        </w:tabs>
        <w:suppressAutoHyphens/>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Contractor agrees to comply with terms of Executive Order No. 13043 “Increasing Seat Belt Use in the United States” and is encouraged to include those requirements in each subcontract awarded for work relating to this Agreement.</w:t>
      </w:r>
    </w:p>
    <w:p w14:paraId="45F9048A"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p>
    <w:p w14:paraId="7D2FEB69" w14:textId="05133D35"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2</w:t>
      </w:r>
      <w:r w:rsidR="001C6E59">
        <w:rPr>
          <w:rFonts w:asciiTheme="minorHAnsi" w:eastAsia="Rockwell" w:hAnsiTheme="minorHAnsi" w:cstheme="minorHAnsi"/>
          <w:b/>
          <w:sz w:val="20"/>
          <w:szCs w:val="20"/>
        </w:rPr>
        <w:t>9</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SEVERABILITY</w:t>
      </w:r>
    </w:p>
    <w:p w14:paraId="32670DB6"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3685CE9E"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If any clause or provision of this Contract is held to be invalid illegal or otherwise unenforceable by a court of competent jurisdiction, the remaining provisions of this Contract shall continue in full force and effect.</w:t>
      </w:r>
    </w:p>
    <w:p w14:paraId="46545286"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pacing w:val="-3"/>
          <w:sz w:val="20"/>
          <w:szCs w:val="20"/>
        </w:rPr>
      </w:pPr>
    </w:p>
    <w:p w14:paraId="2BEEB154" w14:textId="77A8E79B" w:rsidR="00EF3028" w:rsidRPr="00EF3028" w:rsidRDefault="001C6E59" w:rsidP="00EF3028">
      <w:pPr>
        <w:tabs>
          <w:tab w:val="left" w:pos="540"/>
          <w:tab w:val="left" w:pos="1260"/>
          <w:tab w:val="left" w:pos="1980"/>
          <w:tab w:val="left" w:pos="2880"/>
        </w:tabs>
        <w:jc w:val="both"/>
        <w:rPr>
          <w:rFonts w:asciiTheme="minorHAnsi" w:eastAsia="Rockwell" w:hAnsiTheme="minorHAnsi" w:cstheme="minorHAnsi"/>
          <w:b/>
          <w:sz w:val="20"/>
          <w:szCs w:val="20"/>
        </w:rPr>
      </w:pPr>
      <w:r>
        <w:rPr>
          <w:rFonts w:asciiTheme="minorHAnsi" w:eastAsia="Rockwell" w:hAnsiTheme="minorHAnsi" w:cstheme="minorHAnsi"/>
          <w:b/>
          <w:sz w:val="20"/>
          <w:szCs w:val="20"/>
        </w:rPr>
        <w:t>30</w:t>
      </w:r>
      <w:r w:rsidR="00EF3028" w:rsidRPr="00EF3028">
        <w:rPr>
          <w:rFonts w:asciiTheme="minorHAnsi" w:eastAsia="Rockwell" w:hAnsiTheme="minorHAnsi" w:cstheme="minorHAnsi"/>
          <w:b/>
          <w:sz w:val="20"/>
          <w:szCs w:val="20"/>
        </w:rPr>
        <w:t>.</w:t>
      </w:r>
      <w:r w:rsidR="00EF3028" w:rsidRPr="00EF3028">
        <w:rPr>
          <w:rFonts w:asciiTheme="minorHAnsi" w:eastAsia="Rockwell" w:hAnsiTheme="minorHAnsi" w:cstheme="minorHAnsi"/>
          <w:b/>
          <w:sz w:val="20"/>
          <w:szCs w:val="20"/>
        </w:rPr>
        <w:tab/>
        <w:t>SUBCONTRACTORS</w:t>
      </w:r>
    </w:p>
    <w:p w14:paraId="7F15A466"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7C50E8CB" w14:textId="77777777" w:rsidR="00EF3028" w:rsidRPr="00EF3028" w:rsidRDefault="00EF3028" w:rsidP="00EF3028">
      <w:pPr>
        <w:numPr>
          <w:ilvl w:val="0"/>
          <w:numId w:val="9"/>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Subcontractor Approval.</w:t>
      </w:r>
      <w:r w:rsidRPr="00EF3028">
        <w:rPr>
          <w:rFonts w:asciiTheme="minorHAnsi" w:eastAsia="Rockwell" w:hAnsiTheme="minorHAnsi" w:cstheme="minorHAnsi"/>
          <w:spacing w:val="-3"/>
          <w:sz w:val="20"/>
          <w:szCs w:val="20"/>
        </w:rPr>
        <w:t xml:space="preserve">  None of the work or services covered by this Contract shall be subcontracted without the prior written approval of KCATA.  The only subcontractors approved for this Contract, if any, are listed in an appendix to this Contract.  Any substitutions or additions of subcontractors must have the prior written approval of KCATA as set forth herein.</w:t>
      </w:r>
    </w:p>
    <w:p w14:paraId="46FFAACF" w14:textId="77777777" w:rsidR="00EF3028" w:rsidRPr="00EF3028" w:rsidRDefault="00EF3028" w:rsidP="00EF3028">
      <w:pPr>
        <w:tabs>
          <w:tab w:val="left" w:pos="540"/>
          <w:tab w:val="left" w:pos="1260"/>
          <w:tab w:val="left" w:pos="1980"/>
          <w:tab w:val="left" w:pos="2880"/>
        </w:tabs>
        <w:suppressAutoHyphens/>
        <w:ind w:left="540"/>
        <w:jc w:val="both"/>
        <w:rPr>
          <w:rFonts w:asciiTheme="minorHAnsi" w:eastAsia="Rockwell" w:hAnsiTheme="minorHAnsi" w:cstheme="minorHAnsi"/>
          <w:spacing w:val="-3"/>
          <w:sz w:val="20"/>
          <w:szCs w:val="20"/>
        </w:rPr>
      </w:pPr>
    </w:p>
    <w:p w14:paraId="594892CD" w14:textId="77777777" w:rsidR="00EF3028" w:rsidRPr="00EF3028" w:rsidRDefault="00EF3028" w:rsidP="00EF3028">
      <w:pPr>
        <w:numPr>
          <w:ilvl w:val="0"/>
          <w:numId w:val="9"/>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 xml:space="preserve">The Contractor is responsible for managing and directing the work of the Subcontractors and for all actions of subcontractors performing work under this Contract.  Any contact from Subcontractors to KCATA shall be limited to KCATA’s Director of Procurement. </w:t>
      </w:r>
    </w:p>
    <w:p w14:paraId="5034A6E0"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0EF2C881" w14:textId="77777777" w:rsidR="00EF3028" w:rsidRPr="00EF3028" w:rsidRDefault="00EF3028" w:rsidP="00EF3028">
      <w:pPr>
        <w:numPr>
          <w:ilvl w:val="0"/>
          <w:numId w:val="9"/>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DBE/SBE Subcontractor Employment.</w:t>
      </w:r>
      <w:r w:rsidRPr="00EF3028">
        <w:rPr>
          <w:rFonts w:asciiTheme="minorHAnsi" w:eastAsia="Rockwell" w:hAnsiTheme="minorHAnsi" w:cstheme="minorHAnsi"/>
          <w:spacing w:val="-3"/>
          <w:sz w:val="20"/>
          <w:szCs w:val="20"/>
        </w:rPr>
        <w:t xml:space="preserve">  See Disadvantaged Business Enterprise Provisions.</w:t>
      </w:r>
    </w:p>
    <w:p w14:paraId="1302AA46"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684AF5C0" w14:textId="77777777" w:rsidR="00EF3028" w:rsidRPr="00EF3028" w:rsidRDefault="00EF3028" w:rsidP="00EF3028">
      <w:pPr>
        <w:numPr>
          <w:ilvl w:val="0"/>
          <w:numId w:val="9"/>
        </w:num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 xml:space="preserve">Subcontractor Payments.  </w:t>
      </w:r>
      <w:r w:rsidRPr="00EF3028">
        <w:rPr>
          <w:rFonts w:asciiTheme="minorHAnsi" w:eastAsia="Rockwell" w:hAnsiTheme="minorHAnsi" w:cstheme="minorHAnsi"/>
          <w:spacing w:val="-3"/>
          <w:sz w:val="20"/>
          <w:szCs w:val="20"/>
        </w:rPr>
        <w:t>See Requests for Payment Provisions.</w:t>
      </w:r>
    </w:p>
    <w:p w14:paraId="1EC2BB0B" w14:textId="77777777" w:rsidR="00EF3028" w:rsidRPr="00EF3028" w:rsidRDefault="00EF3028" w:rsidP="00EF3028">
      <w:pPr>
        <w:tabs>
          <w:tab w:val="left" w:pos="540"/>
          <w:tab w:val="left" w:pos="1260"/>
          <w:tab w:val="left" w:pos="1980"/>
          <w:tab w:val="left" w:pos="2880"/>
        </w:tabs>
        <w:suppressAutoHyphens/>
        <w:ind w:left="540" w:hanging="540"/>
        <w:jc w:val="both"/>
        <w:rPr>
          <w:rFonts w:asciiTheme="minorHAnsi" w:eastAsia="Rockwell" w:hAnsiTheme="minorHAnsi" w:cstheme="minorHAnsi"/>
          <w:spacing w:val="-3"/>
          <w:sz w:val="20"/>
          <w:szCs w:val="20"/>
        </w:rPr>
      </w:pPr>
    </w:p>
    <w:p w14:paraId="2F8E44E0" w14:textId="77777777" w:rsidR="00EF3028" w:rsidRPr="00EF3028" w:rsidRDefault="00EF3028" w:rsidP="00EF3028">
      <w:pPr>
        <w:numPr>
          <w:ilvl w:val="0"/>
          <w:numId w:val="9"/>
        </w:numPr>
        <w:tabs>
          <w:tab w:val="left" w:pos="540"/>
          <w:tab w:val="left" w:pos="1260"/>
          <w:tab w:val="left" w:pos="1980"/>
          <w:tab w:val="left" w:pos="2880"/>
        </w:tabs>
        <w:suppressAutoHyphens/>
        <w:ind w:left="540" w:hanging="540"/>
        <w:contextualSpacing/>
        <w:jc w:val="both"/>
        <w:rPr>
          <w:rFonts w:asciiTheme="minorHAnsi" w:eastAsia="Rockwell" w:hAnsiTheme="minorHAnsi" w:cstheme="minorHAnsi"/>
          <w:spacing w:val="-3"/>
          <w:sz w:val="20"/>
          <w:szCs w:val="20"/>
        </w:rPr>
      </w:pPr>
      <w:r w:rsidRPr="00EF3028">
        <w:rPr>
          <w:rFonts w:asciiTheme="minorHAnsi" w:eastAsia="Rockwell" w:hAnsiTheme="minorHAnsi" w:cstheme="minorHAnsi"/>
          <w:b/>
          <w:spacing w:val="-3"/>
          <w:sz w:val="20"/>
          <w:szCs w:val="20"/>
        </w:rPr>
        <w:t>Adequate Provision(s) in Subcontract(s).</w:t>
      </w:r>
      <w:r w:rsidRPr="00EF3028">
        <w:rPr>
          <w:rFonts w:asciiTheme="minorHAnsi" w:eastAsia="Rockwell" w:hAnsiTheme="minorHAnsi" w:cstheme="minorHAnsi"/>
          <w:spacing w:val="-3"/>
          <w:sz w:val="20"/>
          <w:szCs w:val="20"/>
        </w:rPr>
        <w:t xml:space="preserve">  Any subcontracts related to this Contract must contain adequate provisions to define a sound and complete agreement.  In addition, all subcontracts shall contain contractual provisions or conditions that allow for:</w:t>
      </w:r>
    </w:p>
    <w:p w14:paraId="7FF521D5" w14:textId="77777777" w:rsidR="00EF3028" w:rsidRPr="00EF3028" w:rsidRDefault="00EF3028" w:rsidP="00EF3028">
      <w:pPr>
        <w:tabs>
          <w:tab w:val="left" w:pos="-720"/>
          <w:tab w:val="left" w:pos="540"/>
          <w:tab w:val="left" w:pos="1260"/>
          <w:tab w:val="left" w:pos="1980"/>
          <w:tab w:val="left" w:pos="2880"/>
        </w:tabs>
        <w:suppressAutoHyphens/>
        <w:jc w:val="both"/>
        <w:rPr>
          <w:rFonts w:asciiTheme="minorHAnsi" w:eastAsia="Rockwell" w:hAnsiTheme="minorHAnsi" w:cstheme="minorHAnsi"/>
          <w:spacing w:val="-3"/>
          <w:sz w:val="20"/>
          <w:szCs w:val="20"/>
        </w:rPr>
      </w:pPr>
    </w:p>
    <w:p w14:paraId="7A1FEE1F" w14:textId="77777777" w:rsidR="00EF3028" w:rsidRPr="00EF3028" w:rsidRDefault="00EF3028" w:rsidP="00EF3028">
      <w:p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lastRenderedPageBreak/>
        <w:t>1.</w:t>
      </w:r>
      <w:r w:rsidRPr="00EF3028">
        <w:rPr>
          <w:rFonts w:asciiTheme="minorHAnsi" w:eastAsia="Rockwell" w:hAnsiTheme="minorHAnsi" w:cstheme="minorHAnsi"/>
          <w:spacing w:val="-3"/>
          <w:sz w:val="20"/>
          <w:szCs w:val="20"/>
        </w:rPr>
        <w:tab/>
        <w:t>Administrative, contractual, or legal remedies in instances where subcontractors violate or breach contract terms, including sanctions and penalties as may be appropriate.</w:t>
      </w:r>
    </w:p>
    <w:p w14:paraId="35FF244E" w14:textId="77777777" w:rsidR="00EF3028" w:rsidRPr="00EF3028" w:rsidRDefault="00EF3028" w:rsidP="00EF3028">
      <w:pPr>
        <w:tabs>
          <w:tab w:val="left" w:pos="540"/>
          <w:tab w:val="left" w:pos="1080"/>
          <w:tab w:val="left" w:pos="1980"/>
          <w:tab w:val="left" w:pos="2880"/>
        </w:tabs>
        <w:ind w:left="1080" w:hanging="540"/>
        <w:rPr>
          <w:rFonts w:asciiTheme="minorHAnsi" w:eastAsia="Rockwell" w:hAnsiTheme="minorHAnsi" w:cstheme="minorHAnsi"/>
          <w:spacing w:val="-3"/>
          <w:sz w:val="20"/>
          <w:szCs w:val="20"/>
        </w:rPr>
      </w:pPr>
    </w:p>
    <w:p w14:paraId="1820A6B8" w14:textId="77777777" w:rsidR="00EF3028" w:rsidRPr="00EF3028" w:rsidRDefault="00EF3028" w:rsidP="00EF3028">
      <w:p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2.</w:t>
      </w:r>
      <w:r w:rsidRPr="00EF3028">
        <w:rPr>
          <w:rFonts w:asciiTheme="minorHAnsi" w:eastAsia="Rockwell" w:hAnsiTheme="minorHAnsi" w:cstheme="minorHAnsi"/>
          <w:spacing w:val="-3"/>
          <w:sz w:val="20"/>
          <w:szCs w:val="20"/>
        </w:rPr>
        <w:tab/>
        <w:t>Termination for cause and for convenience including the manner by which it will be effected and the basis for settlement.</w:t>
      </w:r>
    </w:p>
    <w:p w14:paraId="37A8A747" w14:textId="77777777" w:rsidR="00EF3028" w:rsidRPr="00EF3028" w:rsidRDefault="00EF3028" w:rsidP="00EF3028">
      <w:pPr>
        <w:tabs>
          <w:tab w:val="left" w:pos="-720"/>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p>
    <w:p w14:paraId="5C261EBD" w14:textId="77777777" w:rsidR="00EF3028" w:rsidRPr="00EF3028" w:rsidRDefault="00EF3028" w:rsidP="00EF3028">
      <w:pPr>
        <w:tabs>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3.</w:t>
      </w:r>
      <w:r w:rsidRPr="00EF3028">
        <w:rPr>
          <w:rFonts w:asciiTheme="minorHAnsi" w:eastAsia="Rockwell" w:hAnsiTheme="minorHAnsi" w:cstheme="minorHAnsi"/>
          <w:spacing w:val="-3"/>
          <w:sz w:val="20"/>
          <w:szCs w:val="20"/>
        </w:rPr>
        <w:tab/>
        <w:t>The following provisions if included in this Contract:</w:t>
      </w:r>
    </w:p>
    <w:p w14:paraId="3D763198" w14:textId="77777777" w:rsidR="00EF3028" w:rsidRPr="00EF3028" w:rsidRDefault="00EF3028" w:rsidP="00EF3028">
      <w:pPr>
        <w:tabs>
          <w:tab w:val="left" w:pos="-720"/>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p>
    <w:p w14:paraId="7A597480"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Acceptance of Services/Deliverables – No Release</w:t>
      </w:r>
    </w:p>
    <w:p w14:paraId="60259C3F"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Agreement in Entirety</w:t>
      </w:r>
    </w:p>
    <w:p w14:paraId="6A078BAD"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Assignment </w:t>
      </w:r>
    </w:p>
    <w:p w14:paraId="3E8656D8"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Bankruptcy</w:t>
      </w:r>
    </w:p>
    <w:p w14:paraId="42BE84FE"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Breach of Contract; Remedies</w:t>
      </w:r>
    </w:p>
    <w:p w14:paraId="2200ED06"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Changes</w:t>
      </w:r>
    </w:p>
    <w:p w14:paraId="1891D679"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Civil Rights</w:t>
      </w:r>
    </w:p>
    <w:p w14:paraId="2DDDAAE3"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Conflicts of Interest </w:t>
      </w:r>
    </w:p>
    <w:p w14:paraId="2BF19285"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Contractor’s Personnel </w:t>
      </w:r>
    </w:p>
    <w:p w14:paraId="6D8EB9CD"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Contractor’s Responsibility</w:t>
      </w:r>
    </w:p>
    <w:p w14:paraId="177AE43D"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Debarment and Suspension </w:t>
      </w:r>
    </w:p>
    <w:p w14:paraId="6092A7E3"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Disadvantaged Business Enterprise (DBE) </w:t>
      </w:r>
    </w:p>
    <w:p w14:paraId="2590F853"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Dispute Resolution</w:t>
      </w:r>
    </w:p>
    <w:p w14:paraId="459343B8"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Employee Eligibility Verification</w:t>
      </w:r>
    </w:p>
    <w:p w14:paraId="53009FFD"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Governing Law: Choice of Judicial Forum </w:t>
      </w:r>
    </w:p>
    <w:p w14:paraId="5A069EF3"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Headings</w:t>
      </w:r>
    </w:p>
    <w:p w14:paraId="4287B44F"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Independent Contractor </w:t>
      </w:r>
    </w:p>
    <w:p w14:paraId="6B1D0ED7"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Inspection of Services</w:t>
      </w:r>
    </w:p>
    <w:p w14:paraId="54CF4DA2"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Insurance </w:t>
      </w:r>
    </w:p>
    <w:p w14:paraId="2FE21FB0"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Liability and Indemnification</w:t>
      </w:r>
    </w:p>
    <w:p w14:paraId="10E662A1"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Licensing, Laws and Regulations </w:t>
      </w:r>
    </w:p>
    <w:p w14:paraId="71627D19"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Lobbying</w:t>
      </w:r>
    </w:p>
    <w:p w14:paraId="6924CCB8"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Notification and Communication</w:t>
      </w:r>
    </w:p>
    <w:p w14:paraId="43CEA262"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Ownership, Identification, and Confidentiality of Work</w:t>
      </w:r>
    </w:p>
    <w:p w14:paraId="33CFF1C6"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Privacy Act Requirements</w:t>
      </w:r>
    </w:p>
    <w:p w14:paraId="4B7B1491"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Prohibited Interests</w:t>
      </w:r>
    </w:p>
    <w:p w14:paraId="4BD0DE22"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Prohibited Weapons and Materials</w:t>
      </w:r>
    </w:p>
    <w:p w14:paraId="79C50650"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Requests for Payment</w:t>
      </w:r>
    </w:p>
    <w:p w14:paraId="16901563"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Right to Offset</w:t>
      </w:r>
    </w:p>
    <w:p w14:paraId="30914737"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Seat Belt Use Policy</w:t>
      </w:r>
    </w:p>
    <w:p w14:paraId="5065D110"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Severability</w:t>
      </w:r>
    </w:p>
    <w:p w14:paraId="6D12229C"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Subcontractors</w:t>
      </w:r>
    </w:p>
    <w:p w14:paraId="6BC6A5AB"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Suspension of Work</w:t>
      </w:r>
    </w:p>
    <w:p w14:paraId="3ECE79A5"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Taxpayer Identification Number (TIN)</w:t>
      </w:r>
    </w:p>
    <w:p w14:paraId="121D97C5"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Termination</w:t>
      </w:r>
    </w:p>
    <w:p w14:paraId="14541877"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Texting While Driving and Distracted Driving</w:t>
      </w:r>
    </w:p>
    <w:p w14:paraId="793B5409"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Unavoidable Delays</w:t>
      </w:r>
    </w:p>
    <w:p w14:paraId="7413D00F" w14:textId="77777777" w:rsidR="00EF3028" w:rsidRPr="00EF3028" w:rsidRDefault="00EF3028" w:rsidP="00EF3028">
      <w:pPr>
        <w:tabs>
          <w:tab w:val="left" w:pos="540"/>
          <w:tab w:val="left" w:pos="1080"/>
          <w:tab w:val="left" w:pos="1980"/>
          <w:tab w:val="left" w:pos="2880"/>
        </w:tabs>
        <w:ind w:left="162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General Provisions</w:t>
      </w:r>
    </w:p>
    <w:p w14:paraId="3721B3C7" w14:textId="77777777" w:rsidR="00EF3028" w:rsidRPr="00EF3028" w:rsidRDefault="00EF3028" w:rsidP="00EF3028">
      <w:pPr>
        <w:tabs>
          <w:tab w:val="left" w:pos="-720"/>
          <w:tab w:val="left" w:pos="540"/>
          <w:tab w:val="left" w:pos="1080"/>
          <w:tab w:val="left" w:pos="1980"/>
          <w:tab w:val="left" w:pos="2880"/>
        </w:tabs>
        <w:suppressAutoHyphens/>
        <w:ind w:left="108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spacing w:val="-3"/>
          <w:sz w:val="20"/>
          <w:szCs w:val="20"/>
        </w:rPr>
        <w:tab/>
      </w:r>
      <w:r w:rsidRPr="00EF3028">
        <w:rPr>
          <w:rFonts w:asciiTheme="minorHAnsi" w:eastAsia="Rockwell" w:hAnsiTheme="minorHAnsi" w:cstheme="minorHAnsi"/>
          <w:b/>
          <w:spacing w:val="-3"/>
          <w:sz w:val="20"/>
          <w:szCs w:val="20"/>
        </w:rPr>
        <w:t xml:space="preserve">                                      </w:t>
      </w:r>
    </w:p>
    <w:p w14:paraId="22FABB87" w14:textId="77777777" w:rsidR="00EF3028" w:rsidRPr="00EF3028" w:rsidRDefault="00EF3028" w:rsidP="00EF3028">
      <w:pPr>
        <w:numPr>
          <w:ilvl w:val="0"/>
          <w:numId w:val="9"/>
        </w:numPr>
        <w:tabs>
          <w:tab w:val="left" w:pos="54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 xml:space="preserve">The Contractor will take such action with respect to any subcontractor as KCATA or the U.S. Department of Transportation may direct as means of enforcing such provisions of this contract. </w:t>
      </w:r>
    </w:p>
    <w:p w14:paraId="07F8E28B" w14:textId="77777777" w:rsidR="00EF3028" w:rsidRPr="00EF3028" w:rsidRDefault="00EF3028" w:rsidP="00EF3028">
      <w:pPr>
        <w:tabs>
          <w:tab w:val="left" w:pos="540"/>
          <w:tab w:val="left" w:pos="1980"/>
          <w:tab w:val="left" w:pos="2880"/>
        </w:tabs>
        <w:suppressAutoHyphens/>
        <w:ind w:left="540" w:hanging="540"/>
        <w:jc w:val="both"/>
        <w:rPr>
          <w:rFonts w:asciiTheme="minorHAnsi" w:eastAsia="Rockwell" w:hAnsiTheme="minorHAnsi" w:cstheme="minorHAnsi"/>
          <w:spacing w:val="-3"/>
          <w:sz w:val="20"/>
          <w:szCs w:val="20"/>
        </w:rPr>
      </w:pPr>
    </w:p>
    <w:p w14:paraId="7217A052" w14:textId="77777777" w:rsidR="00EF3028" w:rsidRPr="00EF3028" w:rsidRDefault="00EF3028" w:rsidP="00EF3028">
      <w:pPr>
        <w:numPr>
          <w:ilvl w:val="0"/>
          <w:numId w:val="9"/>
        </w:numPr>
        <w:tabs>
          <w:tab w:val="left" w:pos="54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 xml:space="preserve">KCATA reserves the right to review the Contractor’s written agreement with its subcontractors (DBE and non-DBE) to confirm that required federal contract clauses are included.  </w:t>
      </w:r>
    </w:p>
    <w:p w14:paraId="0F6E61FA" w14:textId="77777777" w:rsidR="00EF3028" w:rsidRPr="00EF3028" w:rsidRDefault="00EF3028" w:rsidP="00EF3028">
      <w:pPr>
        <w:tabs>
          <w:tab w:val="left" w:pos="540"/>
          <w:tab w:val="left" w:pos="1980"/>
          <w:tab w:val="left" w:pos="2880"/>
        </w:tabs>
        <w:suppressAutoHyphens/>
        <w:ind w:left="540" w:hanging="540"/>
        <w:jc w:val="both"/>
        <w:rPr>
          <w:rFonts w:asciiTheme="minorHAnsi" w:eastAsia="Rockwell" w:hAnsiTheme="minorHAnsi" w:cstheme="minorHAnsi"/>
          <w:spacing w:val="-3"/>
          <w:sz w:val="20"/>
          <w:szCs w:val="20"/>
        </w:rPr>
      </w:pPr>
    </w:p>
    <w:p w14:paraId="18B174C9" w14:textId="77777777" w:rsidR="00EF3028" w:rsidRPr="00EF3028" w:rsidRDefault="00EF3028" w:rsidP="00EF3028">
      <w:pPr>
        <w:numPr>
          <w:ilvl w:val="0"/>
          <w:numId w:val="9"/>
        </w:numPr>
        <w:tabs>
          <w:tab w:val="left" w:pos="540"/>
          <w:tab w:val="left" w:pos="1980"/>
          <w:tab w:val="left" w:pos="2880"/>
        </w:tabs>
        <w:suppressAutoHyphens/>
        <w:ind w:left="540" w:hanging="540"/>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 xml:space="preserve">KCATA may perform random audits and contact minority subcontractors to confirm the reported DBE participation. </w:t>
      </w:r>
    </w:p>
    <w:p w14:paraId="6ADA0900" w14:textId="77777777" w:rsidR="00EF3028" w:rsidRPr="00EF3028" w:rsidRDefault="00EF3028" w:rsidP="00EF3028">
      <w:pPr>
        <w:tabs>
          <w:tab w:val="left" w:pos="-720"/>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p>
    <w:p w14:paraId="499837DD" w14:textId="164EC961"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lastRenderedPageBreak/>
        <w:t>3</w:t>
      </w:r>
      <w:r w:rsidR="001C6E59">
        <w:rPr>
          <w:rFonts w:asciiTheme="minorHAnsi" w:eastAsia="Rockwell" w:hAnsiTheme="minorHAnsi" w:cstheme="minorHAnsi"/>
          <w:b/>
          <w:sz w:val="20"/>
          <w:szCs w:val="20"/>
        </w:rPr>
        <w:t>1</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SUSPENSION OF WORK</w:t>
      </w:r>
    </w:p>
    <w:p w14:paraId="6FA404A8"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0253860A" w14:textId="77777777" w:rsidR="00EF3028" w:rsidRPr="00EF3028" w:rsidRDefault="00EF3028" w:rsidP="00EF3028">
      <w:pPr>
        <w:tabs>
          <w:tab w:val="left" w:pos="-720"/>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r w:rsidRPr="00EF3028">
        <w:rPr>
          <w:rFonts w:asciiTheme="minorHAnsi" w:eastAsia="Rockwell" w:hAnsiTheme="minorHAnsi" w:cstheme="minorHAnsi"/>
          <w:spacing w:val="-3"/>
          <w:sz w:val="20"/>
          <w:szCs w:val="20"/>
        </w:rPr>
        <w:t>KCATA may order the Contractor, in writing, to suspend, delay, or interrupt all or any part of the work under this agreement for the period of time that KCATA determines appropriate for the convenience of KCATA.</w:t>
      </w:r>
    </w:p>
    <w:p w14:paraId="5949DB6A"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01734AAE" w14:textId="24C2B4D1"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3</w:t>
      </w:r>
      <w:r w:rsidR="001C6E59">
        <w:rPr>
          <w:rFonts w:asciiTheme="minorHAnsi" w:eastAsia="Rockwell" w:hAnsiTheme="minorHAnsi" w:cstheme="minorHAnsi"/>
          <w:b/>
          <w:sz w:val="20"/>
          <w:szCs w:val="20"/>
        </w:rPr>
        <w:t>2</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TAXPAYER IDENTIFICATION NUMBER (TIN)</w:t>
      </w:r>
    </w:p>
    <w:p w14:paraId="3F049F2C"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2F5B2A09"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 xml:space="preserve">The Contractor is required to provide its TIN, which is the number required by the IRS to be used by KCATA in reporting income tax and other returns.  The TIN provided by the Contractor is </w:t>
      </w:r>
      <w:r w:rsidRPr="00410113">
        <w:rPr>
          <w:rFonts w:asciiTheme="minorHAnsi" w:eastAsia="Rockwell" w:hAnsiTheme="minorHAnsi" w:cstheme="minorHAnsi"/>
          <w:sz w:val="20"/>
          <w:szCs w:val="20"/>
        </w:rPr>
        <w:t>________________.</w:t>
      </w:r>
    </w:p>
    <w:p w14:paraId="57687269"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5CFA097F" w14:textId="6EC5D61B"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3</w:t>
      </w:r>
      <w:r w:rsidR="001C6E59">
        <w:rPr>
          <w:rFonts w:asciiTheme="minorHAnsi" w:eastAsia="Rockwell" w:hAnsiTheme="minorHAnsi" w:cstheme="minorHAnsi"/>
          <w:b/>
          <w:sz w:val="20"/>
          <w:szCs w:val="20"/>
        </w:rPr>
        <w:t>3</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TERMINATION</w:t>
      </w:r>
    </w:p>
    <w:p w14:paraId="7F4B47CA"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060E1DDA" w14:textId="77777777" w:rsidR="00EF3028" w:rsidRPr="00EF3028" w:rsidRDefault="00EF3028" w:rsidP="00EF3028">
      <w:pPr>
        <w:tabs>
          <w:tab w:val="left" w:pos="540"/>
          <w:tab w:val="left" w:pos="1260"/>
          <w:tab w:val="left" w:pos="1980"/>
          <w:tab w:val="left" w:pos="2880"/>
        </w:tabs>
        <w:ind w:left="540" w:hanging="540"/>
        <w:jc w:val="both"/>
        <w:rPr>
          <w:rFonts w:asciiTheme="minorHAnsi" w:hAnsiTheme="minorHAnsi" w:cstheme="minorHAnsi"/>
          <w:sz w:val="20"/>
          <w:szCs w:val="20"/>
        </w:rPr>
      </w:pPr>
      <w:r w:rsidRPr="00EF3028">
        <w:rPr>
          <w:rFonts w:asciiTheme="minorHAnsi" w:eastAsia="Rockwell" w:hAnsiTheme="minorHAnsi" w:cstheme="minorHAnsi"/>
          <w:sz w:val="20"/>
          <w:szCs w:val="20"/>
        </w:rPr>
        <w:t>A.</w:t>
      </w:r>
      <w:r w:rsidRPr="00EF3028">
        <w:rPr>
          <w:rFonts w:asciiTheme="minorHAnsi" w:eastAsia="Rockwell" w:hAnsiTheme="minorHAnsi" w:cstheme="minorHAnsi"/>
          <w:b/>
          <w:sz w:val="20"/>
          <w:szCs w:val="20"/>
        </w:rPr>
        <w:tab/>
      </w:r>
      <w:r w:rsidRPr="00EF3028">
        <w:rPr>
          <w:rFonts w:asciiTheme="minorHAnsi" w:hAnsiTheme="minorHAnsi" w:cstheme="minorHAnsi"/>
          <w:b/>
          <w:sz w:val="20"/>
          <w:szCs w:val="20"/>
        </w:rPr>
        <w:t>Termination for Convenience</w:t>
      </w:r>
      <w:r w:rsidRPr="00EF3028">
        <w:rPr>
          <w:rFonts w:asciiTheme="minorHAnsi" w:hAnsiTheme="minorHAnsi" w:cstheme="minorHAnsi"/>
          <w:sz w:val="20"/>
          <w:szCs w:val="20"/>
        </w:rPr>
        <w:t xml:space="preserve">.  The KCATA may terminate this Contract, in whole or in part, at any time by written notice to the Contractor when it is in KCATA’s best interest.  The Contractor will only be paid the Contract price for supplies delivered and accepted, or work or services performed in accordance with the manner of performance set forth in the Contract. </w:t>
      </w:r>
    </w:p>
    <w:p w14:paraId="669BE545" w14:textId="77777777" w:rsidR="00EF3028" w:rsidRPr="00EF3028" w:rsidRDefault="00EF3028" w:rsidP="00EF3028">
      <w:pPr>
        <w:tabs>
          <w:tab w:val="left" w:pos="540"/>
          <w:tab w:val="left" w:pos="1260"/>
          <w:tab w:val="left" w:pos="1980"/>
          <w:tab w:val="left" w:pos="2880"/>
        </w:tabs>
        <w:ind w:left="540" w:hanging="540"/>
        <w:jc w:val="both"/>
        <w:rPr>
          <w:rFonts w:asciiTheme="minorHAnsi" w:hAnsiTheme="minorHAnsi" w:cstheme="minorHAnsi"/>
          <w:sz w:val="20"/>
          <w:szCs w:val="20"/>
        </w:rPr>
      </w:pPr>
    </w:p>
    <w:p w14:paraId="05B7874C" w14:textId="77777777" w:rsidR="00EF3028" w:rsidRPr="00EF3028" w:rsidRDefault="00EF3028" w:rsidP="00EF3028">
      <w:pPr>
        <w:tabs>
          <w:tab w:val="left" w:pos="-720"/>
          <w:tab w:val="left" w:pos="0"/>
          <w:tab w:val="left" w:pos="540"/>
          <w:tab w:val="left" w:pos="1260"/>
          <w:tab w:val="left" w:pos="1980"/>
          <w:tab w:val="left" w:pos="2880"/>
        </w:tabs>
        <w:suppressAutoHyphens/>
        <w:ind w:left="540" w:hanging="540"/>
        <w:jc w:val="both"/>
        <w:rPr>
          <w:rFonts w:asciiTheme="minorHAnsi" w:hAnsiTheme="minorHAnsi" w:cstheme="minorHAnsi"/>
          <w:spacing w:val="-3"/>
          <w:sz w:val="20"/>
          <w:szCs w:val="20"/>
        </w:rPr>
      </w:pPr>
      <w:r w:rsidRPr="00EF3028">
        <w:rPr>
          <w:rFonts w:asciiTheme="minorHAnsi" w:hAnsiTheme="minorHAnsi" w:cstheme="minorHAnsi"/>
          <w:sz w:val="20"/>
          <w:szCs w:val="20"/>
        </w:rPr>
        <w:t>B.</w:t>
      </w:r>
      <w:r w:rsidRPr="00EF3028">
        <w:rPr>
          <w:rFonts w:asciiTheme="minorHAnsi" w:hAnsiTheme="minorHAnsi" w:cstheme="minorHAnsi"/>
          <w:b/>
          <w:sz w:val="20"/>
          <w:szCs w:val="20"/>
        </w:rPr>
        <w:t xml:space="preserve">  </w:t>
      </w:r>
      <w:r w:rsidRPr="00EF3028">
        <w:rPr>
          <w:rFonts w:asciiTheme="minorHAnsi" w:hAnsiTheme="minorHAnsi" w:cstheme="minorHAnsi"/>
          <w:b/>
          <w:sz w:val="20"/>
          <w:szCs w:val="20"/>
        </w:rPr>
        <w:tab/>
      </w:r>
      <w:r w:rsidRPr="00EF3028">
        <w:rPr>
          <w:rFonts w:asciiTheme="minorHAnsi" w:hAnsiTheme="minorHAnsi" w:cstheme="minorHAnsi"/>
          <w:b/>
          <w:spacing w:val="-3"/>
          <w:sz w:val="20"/>
          <w:szCs w:val="20"/>
        </w:rPr>
        <w:t>Funding Contingency.</w:t>
      </w:r>
      <w:r w:rsidRPr="00EF3028">
        <w:rPr>
          <w:rFonts w:asciiTheme="minorHAnsi" w:hAnsiTheme="minorHAnsi" w:cstheme="minorHAnsi"/>
          <w:spacing w:val="-3"/>
          <w:sz w:val="20"/>
          <w:szCs w:val="20"/>
        </w:rPr>
        <w:t xml:space="preserve">  If this Contract is subject to financial assistance provided by the U.S. Department of Transportation, the Contractor agrees that withdrawal or termination of such financial assistance by the U.S. DOT may require KCATA to terminate the agreement.</w:t>
      </w:r>
    </w:p>
    <w:p w14:paraId="6CCE326B" w14:textId="77777777" w:rsidR="00EF3028" w:rsidRPr="00EF3028" w:rsidRDefault="00EF3028" w:rsidP="00EF3028">
      <w:pPr>
        <w:tabs>
          <w:tab w:val="left" w:pos="540"/>
          <w:tab w:val="left" w:pos="1260"/>
          <w:tab w:val="left" w:pos="1980"/>
          <w:tab w:val="left" w:pos="2880"/>
        </w:tabs>
        <w:ind w:left="540" w:hanging="540"/>
        <w:jc w:val="both"/>
        <w:rPr>
          <w:rFonts w:asciiTheme="minorHAnsi" w:hAnsiTheme="minorHAnsi" w:cstheme="minorHAnsi"/>
          <w:sz w:val="20"/>
          <w:szCs w:val="20"/>
        </w:rPr>
      </w:pPr>
    </w:p>
    <w:p w14:paraId="3D711B79" w14:textId="77777777" w:rsidR="00EF3028" w:rsidRPr="00EF3028" w:rsidRDefault="00EF3028" w:rsidP="00CE3C83">
      <w:pPr>
        <w:widowControl w:val="0"/>
        <w:numPr>
          <w:ilvl w:val="1"/>
          <w:numId w:val="74"/>
        </w:numPr>
        <w:tabs>
          <w:tab w:val="clear" w:pos="720"/>
          <w:tab w:val="left" w:pos="540"/>
          <w:tab w:val="left" w:pos="1260"/>
          <w:tab w:val="left" w:pos="1980"/>
          <w:tab w:val="left" w:pos="2880"/>
        </w:tabs>
        <w:ind w:left="540" w:hanging="540"/>
        <w:jc w:val="both"/>
        <w:rPr>
          <w:rFonts w:asciiTheme="minorHAnsi" w:hAnsiTheme="minorHAnsi" w:cstheme="minorHAnsi"/>
          <w:sz w:val="20"/>
          <w:szCs w:val="20"/>
        </w:rPr>
      </w:pPr>
      <w:r w:rsidRPr="00EF3028">
        <w:rPr>
          <w:rFonts w:asciiTheme="minorHAnsi" w:hAnsiTheme="minorHAnsi" w:cstheme="minorHAnsi"/>
          <w:b/>
          <w:sz w:val="20"/>
          <w:szCs w:val="20"/>
        </w:rPr>
        <w:t>Termination for Default.</w:t>
      </w:r>
      <w:r w:rsidRPr="00EF3028">
        <w:rPr>
          <w:rFonts w:asciiTheme="minorHAnsi" w:hAnsiTheme="minorHAnsi" w:cstheme="minorHAnsi"/>
          <w:sz w:val="20"/>
          <w:szCs w:val="20"/>
        </w:rPr>
        <w:t xml:space="preserve">  </w:t>
      </w:r>
    </w:p>
    <w:p w14:paraId="3737BA50" w14:textId="77777777" w:rsidR="00EF3028" w:rsidRPr="00EF3028" w:rsidRDefault="00EF3028" w:rsidP="00EF3028">
      <w:pPr>
        <w:pStyle w:val="ListParagraph"/>
        <w:tabs>
          <w:tab w:val="left" w:pos="540"/>
          <w:tab w:val="left" w:pos="1260"/>
          <w:tab w:val="left" w:pos="1980"/>
          <w:tab w:val="left" w:pos="2880"/>
        </w:tabs>
        <w:rPr>
          <w:rFonts w:asciiTheme="minorHAnsi" w:hAnsiTheme="minorHAnsi" w:cstheme="minorHAnsi"/>
          <w:sz w:val="20"/>
        </w:rPr>
      </w:pPr>
    </w:p>
    <w:p w14:paraId="6FF3623B" w14:textId="77777777" w:rsidR="00EF3028" w:rsidRPr="00EF3028" w:rsidRDefault="00EF3028" w:rsidP="00AA412B">
      <w:pPr>
        <w:widowControl w:val="0"/>
        <w:numPr>
          <w:ilvl w:val="0"/>
          <w:numId w:val="30"/>
        </w:numPr>
        <w:tabs>
          <w:tab w:val="left" w:pos="1080"/>
          <w:tab w:val="left" w:pos="1980"/>
          <w:tab w:val="left" w:pos="2880"/>
        </w:tabs>
        <w:suppressAutoHyphens/>
        <w:ind w:left="1080" w:right="36" w:hanging="540"/>
        <w:jc w:val="both"/>
        <w:rPr>
          <w:rFonts w:asciiTheme="minorHAnsi" w:hAnsiTheme="minorHAnsi" w:cstheme="minorHAnsi"/>
          <w:spacing w:val="-3"/>
          <w:sz w:val="20"/>
          <w:szCs w:val="20"/>
        </w:rPr>
      </w:pPr>
      <w:r w:rsidRPr="00EF3028">
        <w:rPr>
          <w:rFonts w:asciiTheme="minorHAnsi" w:hAnsiTheme="minorHAnsi" w:cstheme="minorHAnsi"/>
          <w:spacing w:val="-3"/>
          <w:sz w:val="20"/>
          <w:szCs w:val="20"/>
        </w:rPr>
        <w:t>If the Contractor does not deliver supplies in accordance with the contract delivery schedule or according to specifications, or if the Contract is for services, and the Contractor fails to perform in the manner called for in the Contract, or if the Contractor fails to comply with any other provisions of the Contract, KCATA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cost of the Contract.</w:t>
      </w:r>
    </w:p>
    <w:p w14:paraId="670C6319" w14:textId="77777777" w:rsidR="00EF3028" w:rsidRPr="00EF3028" w:rsidRDefault="00EF3028" w:rsidP="00EF3028">
      <w:pPr>
        <w:tabs>
          <w:tab w:val="left" w:pos="1080"/>
          <w:tab w:val="left" w:pos="1980"/>
          <w:tab w:val="left" w:pos="2880"/>
        </w:tabs>
        <w:suppressAutoHyphens/>
        <w:ind w:left="1080" w:right="36" w:hanging="540"/>
        <w:jc w:val="both"/>
        <w:rPr>
          <w:rFonts w:asciiTheme="minorHAnsi" w:hAnsiTheme="minorHAnsi" w:cstheme="minorHAnsi"/>
          <w:spacing w:val="-3"/>
          <w:sz w:val="20"/>
          <w:szCs w:val="20"/>
        </w:rPr>
      </w:pPr>
    </w:p>
    <w:p w14:paraId="6142A50D" w14:textId="77777777" w:rsidR="00EF3028" w:rsidRPr="00EF3028" w:rsidRDefault="00EF3028" w:rsidP="00AA412B">
      <w:pPr>
        <w:widowControl w:val="0"/>
        <w:numPr>
          <w:ilvl w:val="0"/>
          <w:numId w:val="30"/>
        </w:numPr>
        <w:tabs>
          <w:tab w:val="left" w:pos="1080"/>
          <w:tab w:val="left" w:pos="1980"/>
          <w:tab w:val="left" w:pos="2880"/>
        </w:tabs>
        <w:suppressAutoHyphens/>
        <w:ind w:left="1080" w:right="36" w:hanging="540"/>
        <w:jc w:val="both"/>
        <w:rPr>
          <w:rFonts w:asciiTheme="minorHAnsi" w:hAnsiTheme="minorHAnsi" w:cstheme="minorHAnsi"/>
          <w:spacing w:val="-3"/>
          <w:sz w:val="20"/>
          <w:szCs w:val="20"/>
        </w:rPr>
      </w:pPr>
      <w:r w:rsidRPr="00EF3028">
        <w:rPr>
          <w:rFonts w:asciiTheme="minorHAnsi" w:hAnsiTheme="minorHAnsi" w:cstheme="minorHAnsi"/>
          <w:spacing w:val="-3"/>
          <w:sz w:val="20"/>
          <w:szCs w:val="20"/>
        </w:rPr>
        <w:t>If the termination is for failure of the Contractor to fulfill the contract obligations, KCATA may complete the work by contract or otherwise and the Contractor shall be liable for any additional cost incurred by KCATA.  If, after termination for failure to fulfill contract obligations, it is determined that the Contractor was not in default, KCATA, after setting up a new delivery or performance schedule, may allow the Contractor to continue work, or treat the termination as a termination for convenience.</w:t>
      </w:r>
    </w:p>
    <w:p w14:paraId="54C2BDEF" w14:textId="77777777" w:rsidR="00EF3028" w:rsidRPr="00EF3028" w:rsidRDefault="00EF3028" w:rsidP="00EF3028">
      <w:pPr>
        <w:tabs>
          <w:tab w:val="left" w:pos="540"/>
          <w:tab w:val="left" w:pos="1260"/>
          <w:tab w:val="left" w:pos="1980"/>
          <w:tab w:val="left" w:pos="2880"/>
        </w:tabs>
        <w:ind w:left="720"/>
        <w:jc w:val="both"/>
        <w:rPr>
          <w:rFonts w:asciiTheme="minorHAnsi" w:hAnsiTheme="minorHAnsi" w:cstheme="minorHAnsi"/>
          <w:sz w:val="20"/>
          <w:szCs w:val="20"/>
        </w:rPr>
      </w:pPr>
    </w:p>
    <w:p w14:paraId="4DFD6E56" w14:textId="77777777" w:rsidR="00EF3028" w:rsidRPr="00EF3028" w:rsidRDefault="00EF3028" w:rsidP="00CE3C83">
      <w:pPr>
        <w:pStyle w:val="ListParagraph"/>
        <w:numPr>
          <w:ilvl w:val="1"/>
          <w:numId w:val="74"/>
        </w:numPr>
        <w:tabs>
          <w:tab w:val="clear" w:pos="720"/>
          <w:tab w:val="left" w:pos="540"/>
          <w:tab w:val="left" w:pos="1260"/>
          <w:tab w:val="left" w:pos="1980"/>
          <w:tab w:val="left" w:pos="2880"/>
        </w:tabs>
        <w:suppressAutoHyphens/>
        <w:ind w:left="540" w:right="36" w:hanging="540"/>
        <w:jc w:val="both"/>
        <w:rPr>
          <w:rFonts w:asciiTheme="minorHAnsi" w:hAnsiTheme="minorHAnsi" w:cstheme="minorHAnsi"/>
          <w:spacing w:val="-3"/>
          <w:sz w:val="20"/>
        </w:rPr>
      </w:pPr>
      <w:r w:rsidRPr="00EF3028">
        <w:rPr>
          <w:rFonts w:asciiTheme="minorHAnsi" w:hAnsiTheme="minorHAnsi" w:cstheme="minorHAnsi"/>
          <w:b/>
          <w:spacing w:val="-3"/>
          <w:sz w:val="20"/>
        </w:rPr>
        <w:t>Opportunity to Cure.</w:t>
      </w:r>
      <w:r w:rsidRPr="00EF3028">
        <w:rPr>
          <w:rFonts w:asciiTheme="minorHAnsi" w:hAnsiTheme="minorHAnsi" w:cstheme="minorHAnsi"/>
          <w:spacing w:val="-3"/>
          <w:sz w:val="20"/>
        </w:rPr>
        <w:t xml:space="preserve">  KCATA in its sole discretion may, in the case of a termination for breach or default, allow the Contractor an appropriately short period of time in which to cure the defect.  In such case, the written notice of termination will state the time period in which cure is permitted and other appropriate conditions.  If Contractor fails to remedy to KCATA’s satisfaction the breach or default of any of the terms, covenants, or conditions of this Contract within the time period permitted, KCATA shall have the right to terminate the Contract without any further obligation to Contractor.  Any such termination for default shall not in any way operate to preclude KCATA from also pursuing all available remedies legal and non-legal against Contractor and its sureties for said breach or default.</w:t>
      </w:r>
    </w:p>
    <w:p w14:paraId="0E7EC465" w14:textId="77777777" w:rsidR="00EF3028" w:rsidRPr="00EF3028" w:rsidRDefault="00EF3028" w:rsidP="00EF3028">
      <w:pPr>
        <w:tabs>
          <w:tab w:val="left" w:pos="540"/>
          <w:tab w:val="left" w:pos="1260"/>
          <w:tab w:val="left" w:pos="1980"/>
          <w:tab w:val="left" w:pos="2880"/>
        </w:tabs>
        <w:ind w:left="540" w:hanging="540"/>
        <w:jc w:val="both"/>
        <w:rPr>
          <w:rFonts w:asciiTheme="minorHAnsi" w:hAnsiTheme="minorHAnsi" w:cstheme="minorHAnsi"/>
          <w:sz w:val="20"/>
          <w:szCs w:val="20"/>
        </w:rPr>
      </w:pPr>
    </w:p>
    <w:p w14:paraId="3041006E" w14:textId="77777777" w:rsidR="00EF3028" w:rsidRPr="00EF3028" w:rsidRDefault="00EF3028" w:rsidP="00CE3C83">
      <w:pPr>
        <w:pStyle w:val="ListParagraph"/>
        <w:numPr>
          <w:ilvl w:val="1"/>
          <w:numId w:val="74"/>
        </w:numPr>
        <w:tabs>
          <w:tab w:val="clear" w:pos="720"/>
          <w:tab w:val="left" w:pos="540"/>
          <w:tab w:val="left" w:pos="1260"/>
          <w:tab w:val="left" w:pos="1980"/>
          <w:tab w:val="left" w:pos="2880"/>
        </w:tabs>
        <w:ind w:left="540" w:hanging="540"/>
        <w:jc w:val="both"/>
        <w:rPr>
          <w:rFonts w:asciiTheme="minorHAnsi" w:hAnsiTheme="minorHAnsi" w:cstheme="minorHAnsi"/>
          <w:sz w:val="20"/>
        </w:rPr>
      </w:pPr>
      <w:r w:rsidRPr="00EF3028">
        <w:rPr>
          <w:rFonts w:asciiTheme="minorHAnsi" w:hAnsiTheme="minorHAnsi" w:cstheme="minorHAnsi"/>
          <w:b/>
          <w:sz w:val="20"/>
        </w:rPr>
        <w:t>Waiver of Remedies for any Breach.</w:t>
      </w:r>
      <w:r w:rsidRPr="00EF3028">
        <w:rPr>
          <w:rFonts w:asciiTheme="minorHAnsi" w:hAnsiTheme="minorHAnsi" w:cstheme="minorHAnsi"/>
          <w:sz w:val="20"/>
        </w:rPr>
        <w:t xml:space="preserve">  In the event that KCATA elects to waive its remedies for any breach by Contractor of any covenant, term or condition of this Agreement, such waiver by KCATA shall not limit KCATA’s remedies for any succeeding breach of that or of any other term, covenant, or condition of this Agreement.</w:t>
      </w:r>
    </w:p>
    <w:p w14:paraId="48BA361B" w14:textId="77777777" w:rsidR="00EF3028" w:rsidRPr="00EF3028" w:rsidRDefault="00EF3028" w:rsidP="00EF3028">
      <w:pPr>
        <w:tabs>
          <w:tab w:val="left" w:pos="540"/>
          <w:tab w:val="left" w:pos="1260"/>
          <w:tab w:val="left" w:pos="1980"/>
          <w:tab w:val="left" w:pos="2880"/>
        </w:tabs>
        <w:ind w:left="540" w:hanging="540"/>
        <w:jc w:val="both"/>
        <w:rPr>
          <w:rFonts w:asciiTheme="minorHAnsi" w:hAnsiTheme="minorHAnsi" w:cstheme="minorHAnsi"/>
          <w:sz w:val="20"/>
          <w:szCs w:val="20"/>
        </w:rPr>
      </w:pPr>
    </w:p>
    <w:p w14:paraId="2ABA81DA" w14:textId="77777777" w:rsidR="00EF3028" w:rsidRPr="00EF3028" w:rsidRDefault="00EF3028" w:rsidP="00CE3C83">
      <w:pPr>
        <w:pStyle w:val="ListParagraph"/>
        <w:numPr>
          <w:ilvl w:val="1"/>
          <w:numId w:val="74"/>
        </w:numPr>
        <w:tabs>
          <w:tab w:val="clear" w:pos="720"/>
          <w:tab w:val="left" w:pos="540"/>
          <w:tab w:val="left" w:pos="1260"/>
          <w:tab w:val="left" w:pos="1980"/>
          <w:tab w:val="left" w:pos="2880"/>
        </w:tabs>
        <w:autoSpaceDE w:val="0"/>
        <w:autoSpaceDN w:val="0"/>
        <w:adjustRightInd w:val="0"/>
        <w:ind w:left="540" w:hanging="540"/>
        <w:jc w:val="both"/>
        <w:rPr>
          <w:rFonts w:asciiTheme="minorHAnsi" w:eastAsia="Rockwell" w:hAnsiTheme="minorHAnsi" w:cstheme="minorHAnsi"/>
          <w:b/>
          <w:sz w:val="20"/>
        </w:rPr>
      </w:pPr>
      <w:r w:rsidRPr="00EF3028">
        <w:rPr>
          <w:rFonts w:asciiTheme="minorHAnsi" w:hAnsiTheme="minorHAnsi" w:cstheme="minorHAnsi"/>
          <w:b/>
          <w:sz w:val="20"/>
        </w:rPr>
        <w:t>Property of KCATA</w:t>
      </w:r>
      <w:r w:rsidRPr="00EF3028">
        <w:rPr>
          <w:rFonts w:asciiTheme="minorHAnsi" w:hAnsiTheme="minorHAnsi" w:cstheme="minorHAnsi"/>
          <w:sz w:val="20"/>
        </w:rPr>
        <w:t xml:space="preserve">.  Upon termination of this Contract for any reason, and if the Contractor has any property in its possession or under its control belonging to KCATA, the Contractor shall protect and preserve the property or pay KCATA full market value of the property, account for the same, and dispose of it in the manner KCATA directs.  Upon termination of this Contract for any reason, the Contractor shall (1) immediately discontinue all services affected (unless the notice directs otherwise), and (2) deliver to KCATA’s Project Manager all data, drawings, specifications, reports, estimates, summaries, and other information and materials accumulated in performing this Contract, </w:t>
      </w:r>
      <w:r w:rsidRPr="00EF3028">
        <w:rPr>
          <w:rFonts w:asciiTheme="minorHAnsi" w:hAnsiTheme="minorHAnsi" w:cstheme="minorHAnsi"/>
          <w:sz w:val="20"/>
        </w:rPr>
        <w:lastRenderedPageBreak/>
        <w:t>whether completed or in process.</w:t>
      </w:r>
    </w:p>
    <w:p w14:paraId="50144C14"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p>
    <w:p w14:paraId="35B78AD6" w14:textId="2B1FFDD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3</w:t>
      </w:r>
      <w:r w:rsidR="001C6E59">
        <w:rPr>
          <w:rFonts w:asciiTheme="minorHAnsi" w:eastAsia="Rockwell" w:hAnsiTheme="minorHAnsi" w:cstheme="minorHAnsi"/>
          <w:b/>
          <w:sz w:val="20"/>
          <w:szCs w:val="20"/>
        </w:rPr>
        <w:t>4</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TEXTING WHILE DRIVING AND DISTRACTED DRIVING</w:t>
      </w:r>
    </w:p>
    <w:p w14:paraId="5D55F8F9" w14:textId="77777777" w:rsidR="00EF3028" w:rsidRPr="00EF3028" w:rsidRDefault="00EF3028" w:rsidP="00EF3028">
      <w:pPr>
        <w:tabs>
          <w:tab w:val="left" w:pos="-720"/>
          <w:tab w:val="left" w:pos="0"/>
          <w:tab w:val="left" w:pos="540"/>
          <w:tab w:val="left" w:pos="1080"/>
          <w:tab w:val="left" w:pos="1620"/>
        </w:tabs>
        <w:suppressAutoHyphens/>
        <w:ind w:right="274"/>
        <w:jc w:val="both"/>
        <w:rPr>
          <w:rFonts w:asciiTheme="minorHAnsi" w:hAnsiTheme="minorHAnsi" w:cstheme="minorHAnsi"/>
          <w:spacing w:val="-3"/>
          <w:sz w:val="20"/>
          <w:szCs w:val="20"/>
        </w:rPr>
      </w:pPr>
    </w:p>
    <w:p w14:paraId="463D625E" w14:textId="77777777" w:rsidR="00EF3028" w:rsidRPr="00EF3028" w:rsidRDefault="00EF3028" w:rsidP="00EF3028">
      <w:pPr>
        <w:tabs>
          <w:tab w:val="left" w:pos="-720"/>
          <w:tab w:val="left" w:pos="0"/>
          <w:tab w:val="left" w:pos="540"/>
          <w:tab w:val="left" w:pos="1080"/>
          <w:tab w:val="left" w:pos="1620"/>
        </w:tabs>
        <w:suppressAutoHyphens/>
        <w:ind w:right="274"/>
        <w:jc w:val="both"/>
        <w:rPr>
          <w:rFonts w:asciiTheme="minorHAnsi" w:hAnsiTheme="minorHAnsi" w:cstheme="minorHAnsi"/>
          <w:spacing w:val="-3"/>
          <w:sz w:val="20"/>
          <w:szCs w:val="20"/>
        </w:rPr>
      </w:pPr>
      <w:r w:rsidRPr="00EF3028">
        <w:rPr>
          <w:rFonts w:asciiTheme="minorHAnsi" w:hAnsiTheme="minorHAnsi" w:cstheme="minorHAnsi"/>
          <w:spacing w:val="-3"/>
          <w:sz w:val="20"/>
          <w:szCs w:val="20"/>
        </w:rPr>
        <w:t>Consistent with Executive Order No. 13513, “Federal Leadership on Reducing Text Messaging While Driving,” October 1, 2009, 23 U.S.C. Section 402 note, and DOT Order 3902.10, “Text Messaging While Driving,” December 30, 2009, the Contractor agrees to promote policies and initiatives for its employees and other personnel that adopt and promote safety policies to decrease crashes by distracted drivers, including policies to ban text messaging while driving, and to encourage each subcontractor to do the same.</w:t>
      </w:r>
    </w:p>
    <w:p w14:paraId="064CBFC1" w14:textId="1DAF7843" w:rsidR="00EF3028" w:rsidRPr="00EF3028" w:rsidRDefault="00EF3028" w:rsidP="00EF3028">
      <w:pPr>
        <w:rPr>
          <w:rFonts w:asciiTheme="minorHAnsi" w:eastAsia="Rockwell" w:hAnsiTheme="minorHAnsi" w:cstheme="minorHAnsi"/>
          <w:b/>
          <w:sz w:val="20"/>
          <w:szCs w:val="20"/>
        </w:rPr>
      </w:pPr>
    </w:p>
    <w:p w14:paraId="4964FDDE" w14:textId="658D23A6"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3</w:t>
      </w:r>
      <w:r w:rsidR="001C6E59">
        <w:rPr>
          <w:rFonts w:asciiTheme="minorHAnsi" w:eastAsia="Rockwell" w:hAnsiTheme="minorHAnsi" w:cstheme="minorHAnsi"/>
          <w:b/>
          <w:sz w:val="20"/>
          <w:szCs w:val="20"/>
        </w:rPr>
        <w:t>5</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UNAVOIDABLE DELAYS</w:t>
      </w:r>
    </w:p>
    <w:p w14:paraId="426C14AD"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47620152"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r w:rsidRPr="00EF3028">
        <w:rPr>
          <w:rFonts w:asciiTheme="minorHAnsi" w:eastAsia="Rockwell" w:hAnsiTheme="minorHAnsi" w:cstheme="minorHAnsi"/>
          <w:sz w:val="20"/>
          <w:szCs w:val="20"/>
        </w:rPr>
        <w:t>A.</w:t>
      </w:r>
      <w:r w:rsidRPr="00EF3028">
        <w:rPr>
          <w:rFonts w:asciiTheme="minorHAnsi" w:eastAsia="Rockwell" w:hAnsiTheme="minorHAnsi" w:cstheme="minorHAnsi"/>
          <w:sz w:val="20"/>
          <w:szCs w:val="20"/>
        </w:rPr>
        <w:tab/>
        <w:t>A delay is unavoidable only if the delay was not reasonably expected to occur in connection with or during the Contractor’s performance, and was not caused directly or substantially by acts, omissions, negligence, or mistakes of the Contractor, the Contractor’s suppliers or their agents, and was substantial and in fact caused the Contractor to miss delivery dates, and could not adequately have been guarded against by contractual or legal means.</w:t>
      </w:r>
    </w:p>
    <w:p w14:paraId="15D983C7"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54A12CBA" w14:textId="77777777" w:rsidR="00EF3028" w:rsidRPr="00EF3028" w:rsidRDefault="00EF3028" w:rsidP="00CE3C83">
      <w:pPr>
        <w:pStyle w:val="BodyText"/>
        <w:numPr>
          <w:ilvl w:val="1"/>
          <w:numId w:val="78"/>
        </w:numPr>
        <w:tabs>
          <w:tab w:val="clear" w:pos="0"/>
          <w:tab w:val="left" w:pos="820"/>
        </w:tabs>
        <w:suppressAutoHyphens w:val="0"/>
        <w:ind w:left="540" w:right="104" w:hanging="540"/>
        <w:rPr>
          <w:rFonts w:asciiTheme="minorHAnsi" w:hAnsiTheme="minorHAnsi" w:cstheme="minorHAnsi"/>
          <w:sz w:val="20"/>
        </w:rPr>
      </w:pPr>
      <w:r w:rsidRPr="00EF3028">
        <w:rPr>
          <w:rFonts w:asciiTheme="minorHAnsi" w:hAnsiTheme="minorHAnsi" w:cstheme="minorHAnsi"/>
          <w:b/>
          <w:bCs/>
          <w:spacing w:val="-2"/>
          <w:sz w:val="20"/>
        </w:rPr>
        <w:t>Not</w:t>
      </w:r>
      <w:r w:rsidRPr="00EF3028">
        <w:rPr>
          <w:rFonts w:asciiTheme="minorHAnsi" w:hAnsiTheme="minorHAnsi" w:cstheme="minorHAnsi"/>
          <w:b/>
          <w:bCs/>
          <w:spacing w:val="-5"/>
          <w:sz w:val="20"/>
        </w:rPr>
        <w:t>ifi</w:t>
      </w:r>
      <w:r w:rsidRPr="00EF3028">
        <w:rPr>
          <w:rFonts w:asciiTheme="minorHAnsi" w:hAnsiTheme="minorHAnsi" w:cstheme="minorHAnsi"/>
          <w:b/>
          <w:bCs/>
          <w:spacing w:val="-2"/>
          <w:sz w:val="20"/>
        </w:rPr>
        <w:t>c</w:t>
      </w:r>
      <w:r w:rsidRPr="00EF3028">
        <w:rPr>
          <w:rFonts w:asciiTheme="minorHAnsi" w:hAnsiTheme="minorHAnsi" w:cstheme="minorHAnsi"/>
          <w:b/>
          <w:bCs/>
          <w:spacing w:val="-5"/>
          <w:sz w:val="20"/>
        </w:rPr>
        <w:t>a</w:t>
      </w:r>
      <w:r w:rsidRPr="00EF3028">
        <w:rPr>
          <w:rFonts w:asciiTheme="minorHAnsi" w:hAnsiTheme="minorHAnsi" w:cstheme="minorHAnsi"/>
          <w:b/>
          <w:bCs/>
          <w:spacing w:val="-2"/>
          <w:sz w:val="20"/>
        </w:rPr>
        <w:t>t</w:t>
      </w:r>
      <w:r w:rsidRPr="00EF3028">
        <w:rPr>
          <w:rFonts w:asciiTheme="minorHAnsi" w:hAnsiTheme="minorHAnsi" w:cstheme="minorHAnsi"/>
          <w:b/>
          <w:bCs/>
          <w:spacing w:val="-5"/>
          <w:sz w:val="20"/>
        </w:rPr>
        <w:t>i</w:t>
      </w:r>
      <w:r w:rsidRPr="00EF3028">
        <w:rPr>
          <w:rFonts w:asciiTheme="minorHAnsi" w:hAnsiTheme="minorHAnsi" w:cstheme="minorHAnsi"/>
          <w:b/>
          <w:bCs/>
          <w:spacing w:val="-2"/>
          <w:sz w:val="20"/>
        </w:rPr>
        <w:t>o</w:t>
      </w:r>
      <w:r w:rsidRPr="00EF3028">
        <w:rPr>
          <w:rFonts w:asciiTheme="minorHAnsi" w:hAnsiTheme="minorHAnsi" w:cstheme="minorHAnsi"/>
          <w:b/>
          <w:bCs/>
          <w:sz w:val="20"/>
        </w:rPr>
        <w:t>n</w:t>
      </w:r>
      <w:r w:rsidRPr="00EF3028">
        <w:rPr>
          <w:rFonts w:asciiTheme="minorHAnsi" w:hAnsiTheme="minorHAnsi" w:cstheme="minorHAnsi"/>
          <w:b/>
          <w:bCs/>
          <w:spacing w:val="10"/>
          <w:sz w:val="20"/>
        </w:rPr>
        <w:t xml:space="preserve"> </w:t>
      </w:r>
      <w:r w:rsidRPr="00EF3028">
        <w:rPr>
          <w:rFonts w:asciiTheme="minorHAnsi" w:hAnsiTheme="minorHAnsi" w:cstheme="minorHAnsi"/>
          <w:b/>
          <w:bCs/>
          <w:spacing w:val="-2"/>
          <w:sz w:val="20"/>
        </w:rPr>
        <w:t>o</w:t>
      </w:r>
      <w:r w:rsidRPr="00EF3028">
        <w:rPr>
          <w:rFonts w:asciiTheme="minorHAnsi" w:hAnsiTheme="minorHAnsi" w:cstheme="minorHAnsi"/>
          <w:b/>
          <w:bCs/>
          <w:sz w:val="20"/>
        </w:rPr>
        <w:t>f</w:t>
      </w:r>
      <w:r w:rsidRPr="00EF3028">
        <w:rPr>
          <w:rFonts w:asciiTheme="minorHAnsi" w:hAnsiTheme="minorHAnsi" w:cstheme="minorHAnsi"/>
          <w:b/>
          <w:bCs/>
          <w:spacing w:val="10"/>
          <w:sz w:val="20"/>
        </w:rPr>
        <w:t xml:space="preserve"> </w:t>
      </w:r>
      <w:r w:rsidRPr="00EF3028">
        <w:rPr>
          <w:rFonts w:asciiTheme="minorHAnsi" w:hAnsiTheme="minorHAnsi" w:cstheme="minorHAnsi"/>
          <w:b/>
          <w:bCs/>
          <w:spacing w:val="-2"/>
          <w:sz w:val="20"/>
        </w:rPr>
        <w:t>De</w:t>
      </w:r>
      <w:r w:rsidRPr="00EF3028">
        <w:rPr>
          <w:rFonts w:asciiTheme="minorHAnsi" w:hAnsiTheme="minorHAnsi" w:cstheme="minorHAnsi"/>
          <w:b/>
          <w:bCs/>
          <w:spacing w:val="-5"/>
          <w:sz w:val="20"/>
        </w:rPr>
        <w:t>lays</w:t>
      </w:r>
      <w:r w:rsidRPr="00EF3028">
        <w:rPr>
          <w:rFonts w:asciiTheme="minorHAnsi" w:hAnsiTheme="minorHAnsi" w:cstheme="minorHAnsi"/>
          <w:b/>
          <w:bCs/>
          <w:sz w:val="20"/>
        </w:rPr>
        <w:t>.</w:t>
      </w:r>
      <w:r w:rsidRPr="00EF3028">
        <w:rPr>
          <w:rFonts w:asciiTheme="minorHAnsi" w:hAnsiTheme="minorHAnsi" w:cstheme="minorHAnsi"/>
          <w:b/>
          <w:bCs/>
          <w:spacing w:val="31"/>
          <w:sz w:val="20"/>
        </w:rPr>
        <w:t xml:space="preserve"> </w:t>
      </w:r>
      <w:r w:rsidRPr="00EF3028">
        <w:rPr>
          <w:rFonts w:asciiTheme="minorHAnsi" w:hAnsiTheme="minorHAnsi" w:cstheme="minorHAnsi"/>
          <w:spacing w:val="-5"/>
          <w:sz w:val="20"/>
        </w:rPr>
        <w:t>T</w:t>
      </w:r>
      <w:r w:rsidRPr="00EF3028">
        <w:rPr>
          <w:rFonts w:asciiTheme="minorHAnsi" w:hAnsiTheme="minorHAnsi" w:cstheme="minorHAnsi"/>
          <w:spacing w:val="-2"/>
          <w:sz w:val="20"/>
        </w:rPr>
        <w:t>h</w:t>
      </w:r>
      <w:r w:rsidRPr="00EF3028">
        <w:rPr>
          <w:rFonts w:asciiTheme="minorHAnsi" w:hAnsiTheme="minorHAnsi" w:cstheme="minorHAnsi"/>
          <w:sz w:val="20"/>
        </w:rPr>
        <w:t>e</w:t>
      </w:r>
      <w:r w:rsidRPr="00EF3028">
        <w:rPr>
          <w:rFonts w:asciiTheme="minorHAnsi" w:hAnsiTheme="minorHAnsi" w:cstheme="minorHAnsi"/>
          <w:spacing w:val="13"/>
          <w:sz w:val="20"/>
        </w:rPr>
        <w:t xml:space="preserve"> </w:t>
      </w:r>
      <w:r w:rsidRPr="00EF3028">
        <w:rPr>
          <w:rFonts w:asciiTheme="minorHAnsi" w:hAnsiTheme="minorHAnsi" w:cstheme="minorHAnsi"/>
          <w:spacing w:val="-6"/>
          <w:sz w:val="20"/>
        </w:rPr>
        <w:t>C</w:t>
      </w:r>
      <w:r w:rsidRPr="00EF3028">
        <w:rPr>
          <w:rFonts w:asciiTheme="minorHAnsi" w:hAnsiTheme="minorHAnsi" w:cstheme="minorHAnsi"/>
          <w:spacing w:val="-2"/>
          <w:sz w:val="20"/>
        </w:rPr>
        <w:t>on</w:t>
      </w:r>
      <w:r w:rsidRPr="00EF3028">
        <w:rPr>
          <w:rFonts w:asciiTheme="minorHAnsi" w:hAnsiTheme="minorHAnsi" w:cstheme="minorHAnsi"/>
          <w:spacing w:val="-6"/>
          <w:sz w:val="20"/>
        </w:rPr>
        <w:t>t</w:t>
      </w:r>
      <w:r w:rsidRPr="00EF3028">
        <w:rPr>
          <w:rFonts w:asciiTheme="minorHAnsi" w:hAnsiTheme="minorHAnsi" w:cstheme="minorHAnsi"/>
          <w:spacing w:val="-2"/>
          <w:sz w:val="20"/>
        </w:rPr>
        <w:t>r</w:t>
      </w:r>
      <w:r w:rsidRPr="00EF3028">
        <w:rPr>
          <w:rFonts w:asciiTheme="minorHAnsi" w:hAnsiTheme="minorHAnsi" w:cstheme="minorHAnsi"/>
          <w:sz w:val="20"/>
        </w:rPr>
        <w:t>act</w:t>
      </w:r>
      <w:r w:rsidRPr="00EF3028">
        <w:rPr>
          <w:rFonts w:asciiTheme="minorHAnsi" w:hAnsiTheme="minorHAnsi" w:cstheme="minorHAnsi"/>
          <w:spacing w:val="-5"/>
          <w:sz w:val="20"/>
        </w:rPr>
        <w:t>o</w:t>
      </w:r>
      <w:r w:rsidRPr="00EF3028">
        <w:rPr>
          <w:rFonts w:asciiTheme="minorHAnsi" w:hAnsiTheme="minorHAnsi" w:cstheme="minorHAnsi"/>
          <w:sz w:val="20"/>
        </w:rPr>
        <w:t>r</w:t>
      </w:r>
      <w:r w:rsidRPr="00EF3028">
        <w:rPr>
          <w:rFonts w:asciiTheme="minorHAnsi" w:hAnsiTheme="minorHAnsi" w:cstheme="minorHAnsi"/>
          <w:spacing w:val="13"/>
          <w:sz w:val="20"/>
        </w:rPr>
        <w:t xml:space="preserve"> </w:t>
      </w:r>
      <w:r w:rsidRPr="00EF3028">
        <w:rPr>
          <w:rFonts w:asciiTheme="minorHAnsi" w:hAnsiTheme="minorHAnsi" w:cstheme="minorHAnsi"/>
          <w:spacing w:val="-6"/>
          <w:sz w:val="20"/>
        </w:rPr>
        <w:t>s</w:t>
      </w:r>
      <w:r w:rsidRPr="00EF3028">
        <w:rPr>
          <w:rFonts w:asciiTheme="minorHAnsi" w:hAnsiTheme="minorHAnsi" w:cstheme="minorHAnsi"/>
          <w:spacing w:val="-2"/>
          <w:sz w:val="20"/>
        </w:rPr>
        <w:t>h</w:t>
      </w:r>
      <w:r w:rsidRPr="00EF3028">
        <w:rPr>
          <w:rFonts w:asciiTheme="minorHAnsi" w:hAnsiTheme="minorHAnsi" w:cstheme="minorHAnsi"/>
          <w:sz w:val="20"/>
        </w:rPr>
        <w:t>all</w:t>
      </w:r>
      <w:r w:rsidRPr="00EF3028">
        <w:rPr>
          <w:rFonts w:asciiTheme="minorHAnsi" w:hAnsiTheme="minorHAnsi" w:cstheme="minorHAnsi"/>
          <w:spacing w:val="13"/>
          <w:sz w:val="20"/>
        </w:rPr>
        <w:t xml:space="preserve"> </w:t>
      </w:r>
      <w:r w:rsidRPr="00EF3028">
        <w:rPr>
          <w:rFonts w:asciiTheme="minorHAnsi" w:hAnsiTheme="minorHAnsi" w:cstheme="minorHAnsi"/>
          <w:spacing w:val="-5"/>
          <w:sz w:val="20"/>
        </w:rPr>
        <w:t>n</w:t>
      </w:r>
      <w:r w:rsidRPr="00EF3028">
        <w:rPr>
          <w:rFonts w:asciiTheme="minorHAnsi" w:hAnsiTheme="minorHAnsi" w:cstheme="minorHAnsi"/>
          <w:spacing w:val="-2"/>
          <w:sz w:val="20"/>
        </w:rPr>
        <w:t>o</w:t>
      </w:r>
      <w:r w:rsidRPr="00EF3028">
        <w:rPr>
          <w:rFonts w:asciiTheme="minorHAnsi" w:hAnsiTheme="minorHAnsi" w:cstheme="minorHAnsi"/>
          <w:sz w:val="20"/>
        </w:rPr>
        <w:t>tify</w:t>
      </w:r>
      <w:r w:rsidRPr="00EF3028">
        <w:rPr>
          <w:rFonts w:asciiTheme="minorHAnsi" w:hAnsiTheme="minorHAnsi" w:cstheme="minorHAnsi"/>
          <w:spacing w:val="13"/>
          <w:sz w:val="20"/>
        </w:rPr>
        <w:t xml:space="preserve"> </w:t>
      </w:r>
      <w:r w:rsidRPr="00EF3028">
        <w:rPr>
          <w:rFonts w:asciiTheme="minorHAnsi" w:hAnsiTheme="minorHAnsi" w:cstheme="minorHAnsi"/>
          <w:spacing w:val="-6"/>
          <w:sz w:val="20"/>
        </w:rPr>
        <w:t>t</w:t>
      </w:r>
      <w:r w:rsidRPr="00EF3028">
        <w:rPr>
          <w:rFonts w:asciiTheme="minorHAnsi" w:hAnsiTheme="minorHAnsi" w:cstheme="minorHAnsi"/>
          <w:spacing w:val="-2"/>
          <w:sz w:val="20"/>
        </w:rPr>
        <w:t>h</w:t>
      </w:r>
      <w:r w:rsidRPr="00EF3028">
        <w:rPr>
          <w:rFonts w:asciiTheme="minorHAnsi" w:hAnsiTheme="minorHAnsi" w:cstheme="minorHAnsi"/>
          <w:sz w:val="20"/>
        </w:rPr>
        <w:t>e</w:t>
      </w:r>
      <w:r w:rsidRPr="00EF3028">
        <w:rPr>
          <w:rFonts w:asciiTheme="minorHAnsi" w:hAnsiTheme="minorHAnsi" w:cstheme="minorHAnsi"/>
          <w:spacing w:val="12"/>
          <w:sz w:val="20"/>
        </w:rPr>
        <w:t xml:space="preserve"> </w:t>
      </w:r>
      <w:r w:rsidRPr="00EF3028">
        <w:rPr>
          <w:rFonts w:asciiTheme="minorHAnsi" w:hAnsiTheme="minorHAnsi" w:cstheme="minorHAnsi"/>
          <w:spacing w:val="-2"/>
          <w:sz w:val="20"/>
        </w:rPr>
        <w:t>D</w:t>
      </w:r>
      <w:r w:rsidRPr="00EF3028">
        <w:rPr>
          <w:rFonts w:asciiTheme="minorHAnsi" w:hAnsiTheme="minorHAnsi" w:cstheme="minorHAnsi"/>
          <w:sz w:val="20"/>
        </w:rPr>
        <w:t>i</w:t>
      </w:r>
      <w:r w:rsidRPr="00EF3028">
        <w:rPr>
          <w:rFonts w:asciiTheme="minorHAnsi" w:hAnsiTheme="minorHAnsi" w:cstheme="minorHAnsi"/>
          <w:spacing w:val="-5"/>
          <w:sz w:val="20"/>
        </w:rPr>
        <w:t>r</w:t>
      </w:r>
      <w:r w:rsidRPr="00EF3028">
        <w:rPr>
          <w:rFonts w:asciiTheme="minorHAnsi" w:hAnsiTheme="minorHAnsi" w:cstheme="minorHAnsi"/>
          <w:spacing w:val="-2"/>
          <w:sz w:val="20"/>
        </w:rPr>
        <w:t>e</w:t>
      </w:r>
      <w:r w:rsidRPr="00EF3028">
        <w:rPr>
          <w:rFonts w:asciiTheme="minorHAnsi" w:hAnsiTheme="minorHAnsi" w:cstheme="minorHAnsi"/>
          <w:sz w:val="20"/>
        </w:rPr>
        <w:t>ct</w:t>
      </w:r>
      <w:r w:rsidRPr="00EF3028">
        <w:rPr>
          <w:rFonts w:asciiTheme="minorHAnsi" w:hAnsiTheme="minorHAnsi" w:cstheme="minorHAnsi"/>
          <w:spacing w:val="-5"/>
          <w:sz w:val="20"/>
        </w:rPr>
        <w:t>o</w:t>
      </w:r>
      <w:r w:rsidRPr="00EF3028">
        <w:rPr>
          <w:rFonts w:asciiTheme="minorHAnsi" w:hAnsiTheme="minorHAnsi" w:cstheme="minorHAnsi"/>
          <w:sz w:val="20"/>
        </w:rPr>
        <w:t>r</w:t>
      </w:r>
      <w:r w:rsidRPr="00EF3028">
        <w:rPr>
          <w:rFonts w:asciiTheme="minorHAnsi" w:hAnsiTheme="minorHAnsi" w:cstheme="minorHAnsi"/>
          <w:spacing w:val="13"/>
          <w:sz w:val="20"/>
        </w:rPr>
        <w:t xml:space="preserve"> </w:t>
      </w:r>
      <w:r w:rsidRPr="00EF3028">
        <w:rPr>
          <w:rFonts w:asciiTheme="minorHAnsi" w:hAnsiTheme="minorHAnsi" w:cstheme="minorHAnsi"/>
          <w:spacing w:val="-2"/>
          <w:sz w:val="20"/>
        </w:rPr>
        <w:t>o</w:t>
      </w:r>
      <w:r w:rsidRPr="00EF3028">
        <w:rPr>
          <w:rFonts w:asciiTheme="minorHAnsi" w:hAnsiTheme="minorHAnsi" w:cstheme="minorHAnsi"/>
          <w:sz w:val="20"/>
        </w:rPr>
        <w:t>f</w:t>
      </w:r>
      <w:r w:rsidRPr="00EF3028">
        <w:rPr>
          <w:rFonts w:asciiTheme="minorHAnsi" w:hAnsiTheme="minorHAnsi" w:cstheme="minorHAnsi"/>
          <w:spacing w:val="10"/>
          <w:sz w:val="20"/>
        </w:rPr>
        <w:t xml:space="preserve"> </w:t>
      </w:r>
      <w:r w:rsidRPr="00EF3028">
        <w:rPr>
          <w:rFonts w:asciiTheme="minorHAnsi" w:hAnsiTheme="minorHAnsi" w:cstheme="minorHAnsi"/>
          <w:spacing w:val="-5"/>
          <w:sz w:val="20"/>
        </w:rPr>
        <w:t>P</w:t>
      </w:r>
      <w:r w:rsidRPr="00EF3028">
        <w:rPr>
          <w:rFonts w:asciiTheme="minorHAnsi" w:hAnsiTheme="minorHAnsi" w:cstheme="minorHAnsi"/>
          <w:spacing w:val="-2"/>
          <w:sz w:val="20"/>
        </w:rPr>
        <w:t>ro</w:t>
      </w:r>
      <w:r w:rsidRPr="00EF3028">
        <w:rPr>
          <w:rFonts w:asciiTheme="minorHAnsi" w:hAnsiTheme="minorHAnsi" w:cstheme="minorHAnsi"/>
          <w:sz w:val="20"/>
        </w:rPr>
        <w:t>c</w:t>
      </w:r>
      <w:r w:rsidRPr="00EF3028">
        <w:rPr>
          <w:rFonts w:asciiTheme="minorHAnsi" w:hAnsiTheme="minorHAnsi" w:cstheme="minorHAnsi"/>
          <w:spacing w:val="-6"/>
          <w:sz w:val="20"/>
        </w:rPr>
        <w:t>u</w:t>
      </w:r>
      <w:r w:rsidRPr="00EF3028">
        <w:rPr>
          <w:rFonts w:asciiTheme="minorHAnsi" w:hAnsiTheme="minorHAnsi" w:cstheme="minorHAnsi"/>
          <w:spacing w:val="-2"/>
          <w:sz w:val="20"/>
        </w:rPr>
        <w:t>re</w:t>
      </w:r>
      <w:r w:rsidRPr="00EF3028">
        <w:rPr>
          <w:rFonts w:asciiTheme="minorHAnsi" w:hAnsiTheme="minorHAnsi" w:cstheme="minorHAnsi"/>
          <w:spacing w:val="-6"/>
          <w:sz w:val="20"/>
        </w:rPr>
        <w:t>m</w:t>
      </w:r>
      <w:r w:rsidRPr="00EF3028">
        <w:rPr>
          <w:rFonts w:asciiTheme="minorHAnsi" w:hAnsiTheme="minorHAnsi" w:cstheme="minorHAnsi"/>
          <w:spacing w:val="-2"/>
          <w:sz w:val="20"/>
        </w:rPr>
        <w:t>e</w:t>
      </w:r>
      <w:r w:rsidRPr="00EF3028">
        <w:rPr>
          <w:rFonts w:asciiTheme="minorHAnsi" w:hAnsiTheme="minorHAnsi" w:cstheme="minorHAnsi"/>
          <w:spacing w:val="-5"/>
          <w:sz w:val="20"/>
        </w:rPr>
        <w:t>n</w:t>
      </w:r>
      <w:r w:rsidRPr="00EF3028">
        <w:rPr>
          <w:rFonts w:asciiTheme="minorHAnsi" w:hAnsiTheme="minorHAnsi" w:cstheme="minorHAnsi"/>
          <w:sz w:val="20"/>
        </w:rPr>
        <w:t>t</w:t>
      </w:r>
      <w:r w:rsidRPr="00EF3028">
        <w:rPr>
          <w:rFonts w:asciiTheme="minorHAnsi" w:hAnsiTheme="minorHAnsi" w:cstheme="minorHAnsi"/>
          <w:spacing w:val="13"/>
          <w:sz w:val="20"/>
        </w:rPr>
        <w:t xml:space="preserve"> </w:t>
      </w:r>
      <w:r w:rsidRPr="00EF3028">
        <w:rPr>
          <w:rFonts w:asciiTheme="minorHAnsi" w:hAnsiTheme="minorHAnsi" w:cstheme="minorHAnsi"/>
          <w:sz w:val="20"/>
        </w:rPr>
        <w:t>as</w:t>
      </w:r>
      <w:r w:rsidRPr="00EF3028">
        <w:rPr>
          <w:rFonts w:asciiTheme="minorHAnsi" w:hAnsiTheme="minorHAnsi" w:cstheme="minorHAnsi"/>
          <w:spacing w:val="12"/>
          <w:sz w:val="20"/>
        </w:rPr>
        <w:t xml:space="preserve"> </w:t>
      </w:r>
      <w:r w:rsidRPr="00EF3028">
        <w:rPr>
          <w:rFonts w:asciiTheme="minorHAnsi" w:hAnsiTheme="minorHAnsi" w:cstheme="minorHAnsi"/>
          <w:sz w:val="20"/>
        </w:rPr>
        <w:t>s</w:t>
      </w:r>
      <w:r w:rsidRPr="00EF3028">
        <w:rPr>
          <w:rFonts w:asciiTheme="minorHAnsi" w:hAnsiTheme="minorHAnsi" w:cstheme="minorHAnsi"/>
          <w:spacing w:val="-5"/>
          <w:sz w:val="20"/>
        </w:rPr>
        <w:t>o</w:t>
      </w:r>
      <w:r w:rsidRPr="00EF3028">
        <w:rPr>
          <w:rFonts w:asciiTheme="minorHAnsi" w:hAnsiTheme="minorHAnsi" w:cstheme="minorHAnsi"/>
          <w:spacing w:val="-2"/>
          <w:sz w:val="20"/>
        </w:rPr>
        <w:t>o</w:t>
      </w:r>
      <w:r w:rsidRPr="00EF3028">
        <w:rPr>
          <w:rFonts w:asciiTheme="minorHAnsi" w:hAnsiTheme="minorHAnsi" w:cstheme="minorHAnsi"/>
          <w:sz w:val="20"/>
        </w:rPr>
        <w:t>n</w:t>
      </w:r>
      <w:r w:rsidRPr="00EF3028">
        <w:rPr>
          <w:rFonts w:asciiTheme="minorHAnsi" w:hAnsiTheme="minorHAnsi" w:cstheme="minorHAnsi"/>
          <w:spacing w:val="12"/>
          <w:sz w:val="20"/>
        </w:rPr>
        <w:t xml:space="preserve"> </w:t>
      </w:r>
      <w:r w:rsidRPr="00EF3028">
        <w:rPr>
          <w:rFonts w:asciiTheme="minorHAnsi" w:hAnsiTheme="minorHAnsi" w:cstheme="minorHAnsi"/>
          <w:sz w:val="20"/>
        </w:rPr>
        <w:t>as</w:t>
      </w:r>
      <w:r w:rsidRPr="00EF3028">
        <w:rPr>
          <w:rFonts w:asciiTheme="minorHAnsi" w:hAnsiTheme="minorHAnsi" w:cstheme="minorHAnsi"/>
          <w:w w:val="99"/>
          <w:sz w:val="20"/>
        </w:rPr>
        <w:t xml:space="preserve"> </w:t>
      </w:r>
      <w:r w:rsidRPr="00EF3028">
        <w:rPr>
          <w:rFonts w:asciiTheme="minorHAnsi" w:hAnsiTheme="minorHAnsi" w:cstheme="minorHAnsi"/>
          <w:sz w:val="20"/>
        </w:rPr>
        <w:t>t</w:t>
      </w:r>
      <w:r w:rsidRPr="00EF3028">
        <w:rPr>
          <w:rFonts w:asciiTheme="minorHAnsi" w:hAnsiTheme="minorHAnsi" w:cstheme="minorHAnsi"/>
          <w:spacing w:val="-2"/>
          <w:sz w:val="20"/>
        </w:rPr>
        <w:t>h</w:t>
      </w:r>
      <w:r w:rsidRPr="00EF3028">
        <w:rPr>
          <w:rFonts w:asciiTheme="minorHAnsi" w:hAnsiTheme="minorHAnsi" w:cstheme="minorHAnsi"/>
          <w:sz w:val="20"/>
        </w:rPr>
        <w:t>e</w:t>
      </w:r>
      <w:r w:rsidRPr="00EF3028">
        <w:rPr>
          <w:rFonts w:asciiTheme="minorHAnsi" w:hAnsiTheme="minorHAnsi" w:cstheme="minorHAnsi"/>
          <w:spacing w:val="-8"/>
          <w:sz w:val="20"/>
        </w:rPr>
        <w:t xml:space="preserve"> </w:t>
      </w:r>
      <w:r w:rsidRPr="00EF3028">
        <w:rPr>
          <w:rFonts w:asciiTheme="minorHAnsi" w:hAnsiTheme="minorHAnsi" w:cstheme="minorHAnsi"/>
          <w:sz w:val="20"/>
        </w:rPr>
        <w:t>C</w:t>
      </w:r>
      <w:r w:rsidRPr="00EF3028">
        <w:rPr>
          <w:rFonts w:asciiTheme="minorHAnsi" w:hAnsiTheme="minorHAnsi" w:cstheme="minorHAnsi"/>
          <w:spacing w:val="-2"/>
          <w:sz w:val="20"/>
        </w:rPr>
        <w:t>o</w:t>
      </w:r>
      <w:r w:rsidRPr="00EF3028">
        <w:rPr>
          <w:rFonts w:asciiTheme="minorHAnsi" w:hAnsiTheme="minorHAnsi" w:cstheme="minorHAnsi"/>
          <w:spacing w:val="-5"/>
          <w:sz w:val="20"/>
        </w:rPr>
        <w:t>n</w:t>
      </w:r>
      <w:r w:rsidRPr="00EF3028">
        <w:rPr>
          <w:rFonts w:asciiTheme="minorHAnsi" w:hAnsiTheme="minorHAnsi" w:cstheme="minorHAnsi"/>
          <w:sz w:val="20"/>
        </w:rPr>
        <w:t>t</w:t>
      </w:r>
      <w:r w:rsidRPr="00EF3028">
        <w:rPr>
          <w:rFonts w:asciiTheme="minorHAnsi" w:hAnsiTheme="minorHAnsi" w:cstheme="minorHAnsi"/>
          <w:spacing w:val="-2"/>
          <w:sz w:val="20"/>
        </w:rPr>
        <w:t>r</w:t>
      </w:r>
      <w:r w:rsidRPr="00EF3028">
        <w:rPr>
          <w:rFonts w:asciiTheme="minorHAnsi" w:hAnsiTheme="minorHAnsi" w:cstheme="minorHAnsi"/>
          <w:sz w:val="20"/>
        </w:rPr>
        <w:t>act</w:t>
      </w:r>
      <w:r w:rsidRPr="00EF3028">
        <w:rPr>
          <w:rFonts w:asciiTheme="minorHAnsi" w:hAnsiTheme="minorHAnsi" w:cstheme="minorHAnsi"/>
          <w:spacing w:val="-5"/>
          <w:sz w:val="20"/>
        </w:rPr>
        <w:t>o</w:t>
      </w:r>
      <w:r w:rsidRPr="00EF3028">
        <w:rPr>
          <w:rFonts w:asciiTheme="minorHAnsi" w:hAnsiTheme="minorHAnsi" w:cstheme="minorHAnsi"/>
          <w:sz w:val="20"/>
        </w:rPr>
        <w:t>r</w:t>
      </w:r>
      <w:r w:rsidRPr="00EF3028">
        <w:rPr>
          <w:rFonts w:asciiTheme="minorHAnsi" w:hAnsiTheme="minorHAnsi" w:cstheme="minorHAnsi"/>
          <w:spacing w:val="-8"/>
          <w:sz w:val="20"/>
        </w:rPr>
        <w:t xml:space="preserve"> </w:t>
      </w:r>
      <w:r w:rsidRPr="00EF3028">
        <w:rPr>
          <w:rFonts w:asciiTheme="minorHAnsi" w:hAnsiTheme="minorHAnsi" w:cstheme="minorHAnsi"/>
          <w:spacing w:val="-2"/>
          <w:sz w:val="20"/>
        </w:rPr>
        <w:t>h</w:t>
      </w:r>
      <w:r w:rsidRPr="00EF3028">
        <w:rPr>
          <w:rFonts w:asciiTheme="minorHAnsi" w:hAnsiTheme="minorHAnsi" w:cstheme="minorHAnsi"/>
          <w:sz w:val="20"/>
        </w:rPr>
        <w:t>as,</w:t>
      </w:r>
      <w:r w:rsidRPr="00EF3028">
        <w:rPr>
          <w:rFonts w:asciiTheme="minorHAnsi" w:hAnsiTheme="minorHAnsi" w:cstheme="minorHAnsi"/>
          <w:spacing w:val="-9"/>
          <w:sz w:val="20"/>
        </w:rPr>
        <w:t xml:space="preserve"> </w:t>
      </w:r>
      <w:r w:rsidRPr="00EF3028">
        <w:rPr>
          <w:rFonts w:asciiTheme="minorHAnsi" w:hAnsiTheme="minorHAnsi" w:cstheme="minorHAnsi"/>
          <w:spacing w:val="-2"/>
          <w:sz w:val="20"/>
        </w:rPr>
        <w:t>o</w:t>
      </w:r>
      <w:r w:rsidRPr="00EF3028">
        <w:rPr>
          <w:rFonts w:asciiTheme="minorHAnsi" w:hAnsiTheme="minorHAnsi" w:cstheme="minorHAnsi"/>
          <w:sz w:val="20"/>
        </w:rPr>
        <w:t>r</w:t>
      </w:r>
      <w:r w:rsidRPr="00EF3028">
        <w:rPr>
          <w:rFonts w:asciiTheme="minorHAnsi" w:hAnsiTheme="minorHAnsi" w:cstheme="minorHAnsi"/>
          <w:spacing w:val="-7"/>
          <w:sz w:val="20"/>
        </w:rPr>
        <w:t xml:space="preserve"> </w:t>
      </w:r>
      <w:r w:rsidRPr="00EF3028">
        <w:rPr>
          <w:rFonts w:asciiTheme="minorHAnsi" w:hAnsiTheme="minorHAnsi" w:cstheme="minorHAnsi"/>
          <w:sz w:val="20"/>
        </w:rPr>
        <w:t>s</w:t>
      </w:r>
      <w:r w:rsidRPr="00EF3028">
        <w:rPr>
          <w:rFonts w:asciiTheme="minorHAnsi" w:hAnsiTheme="minorHAnsi" w:cstheme="minorHAnsi"/>
          <w:spacing w:val="-5"/>
          <w:sz w:val="20"/>
        </w:rPr>
        <w:t>h</w:t>
      </w:r>
      <w:r w:rsidRPr="00EF3028">
        <w:rPr>
          <w:rFonts w:asciiTheme="minorHAnsi" w:hAnsiTheme="minorHAnsi" w:cstheme="minorHAnsi"/>
          <w:spacing w:val="-2"/>
          <w:sz w:val="20"/>
        </w:rPr>
        <w:t>o</w:t>
      </w:r>
      <w:r w:rsidRPr="00EF3028">
        <w:rPr>
          <w:rFonts w:asciiTheme="minorHAnsi" w:hAnsiTheme="minorHAnsi" w:cstheme="minorHAnsi"/>
          <w:spacing w:val="-6"/>
          <w:sz w:val="20"/>
        </w:rPr>
        <w:t>u</w:t>
      </w:r>
      <w:r w:rsidRPr="00EF3028">
        <w:rPr>
          <w:rFonts w:asciiTheme="minorHAnsi" w:hAnsiTheme="minorHAnsi" w:cstheme="minorHAnsi"/>
          <w:sz w:val="20"/>
        </w:rPr>
        <w:t>ld</w:t>
      </w:r>
      <w:r w:rsidRPr="00EF3028">
        <w:rPr>
          <w:rFonts w:asciiTheme="minorHAnsi" w:hAnsiTheme="minorHAnsi" w:cstheme="minorHAnsi"/>
          <w:spacing w:val="-6"/>
          <w:sz w:val="20"/>
        </w:rPr>
        <w:t xml:space="preserve"> </w:t>
      </w:r>
      <w:r w:rsidRPr="00EF3028">
        <w:rPr>
          <w:rFonts w:asciiTheme="minorHAnsi" w:hAnsiTheme="minorHAnsi" w:cstheme="minorHAnsi"/>
          <w:spacing w:val="-2"/>
          <w:sz w:val="20"/>
        </w:rPr>
        <w:t>h</w:t>
      </w:r>
      <w:r w:rsidRPr="00EF3028">
        <w:rPr>
          <w:rFonts w:asciiTheme="minorHAnsi" w:hAnsiTheme="minorHAnsi" w:cstheme="minorHAnsi"/>
          <w:sz w:val="20"/>
        </w:rPr>
        <w:t>a</w:t>
      </w:r>
      <w:r w:rsidRPr="00EF3028">
        <w:rPr>
          <w:rFonts w:asciiTheme="minorHAnsi" w:hAnsiTheme="minorHAnsi" w:cstheme="minorHAnsi"/>
          <w:spacing w:val="-6"/>
          <w:sz w:val="20"/>
        </w:rPr>
        <w:t>v</w:t>
      </w:r>
      <w:r w:rsidRPr="00EF3028">
        <w:rPr>
          <w:rFonts w:asciiTheme="minorHAnsi" w:hAnsiTheme="minorHAnsi" w:cstheme="minorHAnsi"/>
          <w:spacing w:val="-2"/>
          <w:sz w:val="20"/>
        </w:rPr>
        <w:t>e</w:t>
      </w:r>
      <w:r w:rsidRPr="00EF3028">
        <w:rPr>
          <w:rFonts w:asciiTheme="minorHAnsi" w:hAnsiTheme="minorHAnsi" w:cstheme="minorHAnsi"/>
          <w:sz w:val="20"/>
        </w:rPr>
        <w:t>,</w:t>
      </w:r>
      <w:r w:rsidRPr="00EF3028">
        <w:rPr>
          <w:rFonts w:asciiTheme="minorHAnsi" w:hAnsiTheme="minorHAnsi" w:cstheme="minorHAnsi"/>
          <w:spacing w:val="-7"/>
          <w:sz w:val="20"/>
        </w:rPr>
        <w:t xml:space="preserve"> </w:t>
      </w:r>
      <w:r w:rsidRPr="00EF3028">
        <w:rPr>
          <w:rFonts w:asciiTheme="minorHAnsi" w:hAnsiTheme="minorHAnsi" w:cstheme="minorHAnsi"/>
          <w:spacing w:val="-5"/>
          <w:sz w:val="20"/>
        </w:rPr>
        <w:t>k</w:t>
      </w:r>
      <w:r w:rsidRPr="00EF3028">
        <w:rPr>
          <w:rFonts w:asciiTheme="minorHAnsi" w:hAnsiTheme="minorHAnsi" w:cstheme="minorHAnsi"/>
          <w:spacing w:val="-2"/>
          <w:sz w:val="20"/>
        </w:rPr>
        <w:t>no</w:t>
      </w:r>
      <w:r w:rsidRPr="00EF3028">
        <w:rPr>
          <w:rFonts w:asciiTheme="minorHAnsi" w:hAnsiTheme="minorHAnsi" w:cstheme="minorHAnsi"/>
          <w:sz w:val="20"/>
        </w:rPr>
        <w:t>w</w:t>
      </w:r>
      <w:r w:rsidRPr="00EF3028">
        <w:rPr>
          <w:rFonts w:asciiTheme="minorHAnsi" w:hAnsiTheme="minorHAnsi" w:cstheme="minorHAnsi"/>
          <w:spacing w:val="-7"/>
          <w:sz w:val="20"/>
        </w:rPr>
        <w:t>l</w:t>
      </w:r>
      <w:r w:rsidRPr="00EF3028">
        <w:rPr>
          <w:rFonts w:asciiTheme="minorHAnsi" w:hAnsiTheme="minorHAnsi" w:cstheme="minorHAnsi"/>
          <w:spacing w:val="-2"/>
          <w:sz w:val="20"/>
        </w:rPr>
        <w:t>e</w:t>
      </w:r>
      <w:r w:rsidRPr="00EF3028">
        <w:rPr>
          <w:rFonts w:asciiTheme="minorHAnsi" w:hAnsiTheme="minorHAnsi" w:cstheme="minorHAnsi"/>
          <w:sz w:val="20"/>
        </w:rPr>
        <w:t>d</w:t>
      </w:r>
      <w:r w:rsidRPr="00EF3028">
        <w:rPr>
          <w:rFonts w:asciiTheme="minorHAnsi" w:hAnsiTheme="minorHAnsi" w:cstheme="minorHAnsi"/>
          <w:spacing w:val="-6"/>
          <w:sz w:val="20"/>
        </w:rPr>
        <w:t>g</w:t>
      </w:r>
      <w:r w:rsidRPr="00EF3028">
        <w:rPr>
          <w:rFonts w:asciiTheme="minorHAnsi" w:hAnsiTheme="minorHAnsi" w:cstheme="minorHAnsi"/>
          <w:sz w:val="20"/>
        </w:rPr>
        <w:t>e</w:t>
      </w:r>
      <w:r w:rsidRPr="00EF3028">
        <w:rPr>
          <w:rFonts w:asciiTheme="minorHAnsi" w:hAnsiTheme="minorHAnsi" w:cstheme="minorHAnsi"/>
          <w:spacing w:val="-6"/>
          <w:sz w:val="20"/>
        </w:rPr>
        <w:t xml:space="preserve"> t</w:t>
      </w:r>
      <w:r w:rsidRPr="00EF3028">
        <w:rPr>
          <w:rFonts w:asciiTheme="minorHAnsi" w:hAnsiTheme="minorHAnsi" w:cstheme="minorHAnsi"/>
          <w:spacing w:val="-2"/>
          <w:sz w:val="20"/>
        </w:rPr>
        <w:t>h</w:t>
      </w:r>
      <w:r w:rsidRPr="00EF3028">
        <w:rPr>
          <w:rFonts w:asciiTheme="minorHAnsi" w:hAnsiTheme="minorHAnsi" w:cstheme="minorHAnsi"/>
          <w:sz w:val="20"/>
        </w:rPr>
        <w:t>at</w:t>
      </w:r>
      <w:r w:rsidRPr="00EF3028">
        <w:rPr>
          <w:rFonts w:asciiTheme="minorHAnsi" w:hAnsiTheme="minorHAnsi" w:cstheme="minorHAnsi"/>
          <w:spacing w:val="-7"/>
          <w:sz w:val="20"/>
        </w:rPr>
        <w:t xml:space="preserve"> </w:t>
      </w:r>
      <w:r w:rsidRPr="00EF3028">
        <w:rPr>
          <w:rFonts w:asciiTheme="minorHAnsi" w:hAnsiTheme="minorHAnsi" w:cstheme="minorHAnsi"/>
          <w:spacing w:val="-6"/>
          <w:sz w:val="20"/>
        </w:rPr>
        <w:t>a</w:t>
      </w:r>
      <w:r w:rsidRPr="00EF3028">
        <w:rPr>
          <w:rFonts w:asciiTheme="minorHAnsi" w:hAnsiTheme="minorHAnsi" w:cstheme="minorHAnsi"/>
          <w:sz w:val="20"/>
        </w:rPr>
        <w:t>n</w:t>
      </w:r>
      <w:r w:rsidRPr="00EF3028">
        <w:rPr>
          <w:rFonts w:asciiTheme="minorHAnsi" w:hAnsiTheme="minorHAnsi" w:cstheme="minorHAnsi"/>
          <w:spacing w:val="-8"/>
          <w:sz w:val="20"/>
        </w:rPr>
        <w:t xml:space="preserve"> </w:t>
      </w:r>
      <w:r w:rsidRPr="00EF3028">
        <w:rPr>
          <w:rFonts w:asciiTheme="minorHAnsi" w:hAnsiTheme="minorHAnsi" w:cstheme="minorHAnsi"/>
          <w:spacing w:val="-2"/>
          <w:sz w:val="20"/>
        </w:rPr>
        <w:t>e</w:t>
      </w:r>
      <w:r w:rsidRPr="00EF3028">
        <w:rPr>
          <w:rFonts w:asciiTheme="minorHAnsi" w:hAnsiTheme="minorHAnsi" w:cstheme="minorHAnsi"/>
          <w:spacing w:val="-6"/>
          <w:sz w:val="20"/>
        </w:rPr>
        <w:t>v</w:t>
      </w:r>
      <w:r w:rsidRPr="00EF3028">
        <w:rPr>
          <w:rFonts w:asciiTheme="minorHAnsi" w:hAnsiTheme="minorHAnsi" w:cstheme="minorHAnsi"/>
          <w:spacing w:val="-2"/>
          <w:sz w:val="20"/>
        </w:rPr>
        <w:t>en</w:t>
      </w:r>
      <w:r w:rsidRPr="00EF3028">
        <w:rPr>
          <w:rFonts w:asciiTheme="minorHAnsi" w:hAnsiTheme="minorHAnsi" w:cstheme="minorHAnsi"/>
          <w:sz w:val="20"/>
        </w:rPr>
        <w:t>t</w:t>
      </w:r>
      <w:r w:rsidRPr="00EF3028">
        <w:rPr>
          <w:rFonts w:asciiTheme="minorHAnsi" w:hAnsiTheme="minorHAnsi" w:cstheme="minorHAnsi"/>
          <w:spacing w:val="-8"/>
          <w:sz w:val="20"/>
        </w:rPr>
        <w:t xml:space="preserve"> </w:t>
      </w:r>
      <w:r w:rsidRPr="00EF3028">
        <w:rPr>
          <w:rFonts w:asciiTheme="minorHAnsi" w:hAnsiTheme="minorHAnsi" w:cstheme="minorHAnsi"/>
          <w:spacing w:val="-2"/>
          <w:sz w:val="20"/>
        </w:rPr>
        <w:t>h</w:t>
      </w:r>
      <w:r w:rsidRPr="00EF3028">
        <w:rPr>
          <w:rFonts w:asciiTheme="minorHAnsi" w:hAnsiTheme="minorHAnsi" w:cstheme="minorHAnsi"/>
          <w:sz w:val="20"/>
        </w:rPr>
        <w:t>as</w:t>
      </w:r>
      <w:r w:rsidRPr="00EF3028">
        <w:rPr>
          <w:rFonts w:asciiTheme="minorHAnsi" w:hAnsiTheme="minorHAnsi" w:cstheme="minorHAnsi"/>
          <w:spacing w:val="-9"/>
          <w:sz w:val="20"/>
        </w:rPr>
        <w:t xml:space="preserve"> </w:t>
      </w:r>
      <w:r w:rsidRPr="00EF3028">
        <w:rPr>
          <w:rFonts w:asciiTheme="minorHAnsi" w:hAnsiTheme="minorHAnsi" w:cstheme="minorHAnsi"/>
          <w:spacing w:val="-2"/>
          <w:sz w:val="20"/>
        </w:rPr>
        <w:t>o</w:t>
      </w:r>
      <w:r w:rsidRPr="00EF3028">
        <w:rPr>
          <w:rFonts w:asciiTheme="minorHAnsi" w:hAnsiTheme="minorHAnsi" w:cstheme="minorHAnsi"/>
          <w:sz w:val="20"/>
        </w:rPr>
        <w:t>cc</w:t>
      </w:r>
      <w:r w:rsidRPr="00EF3028">
        <w:rPr>
          <w:rFonts w:asciiTheme="minorHAnsi" w:hAnsiTheme="minorHAnsi" w:cstheme="minorHAnsi"/>
          <w:spacing w:val="-6"/>
          <w:sz w:val="20"/>
        </w:rPr>
        <w:t>u</w:t>
      </w:r>
      <w:r w:rsidRPr="00EF3028">
        <w:rPr>
          <w:rFonts w:asciiTheme="minorHAnsi" w:hAnsiTheme="minorHAnsi" w:cstheme="minorHAnsi"/>
          <w:spacing w:val="-2"/>
          <w:sz w:val="20"/>
        </w:rPr>
        <w:t>r</w:t>
      </w:r>
      <w:r w:rsidRPr="00EF3028">
        <w:rPr>
          <w:rFonts w:asciiTheme="minorHAnsi" w:hAnsiTheme="minorHAnsi" w:cstheme="minorHAnsi"/>
          <w:spacing w:val="-5"/>
          <w:sz w:val="20"/>
        </w:rPr>
        <w:t>r</w:t>
      </w:r>
      <w:r w:rsidRPr="00EF3028">
        <w:rPr>
          <w:rFonts w:asciiTheme="minorHAnsi" w:hAnsiTheme="minorHAnsi" w:cstheme="minorHAnsi"/>
          <w:spacing w:val="-2"/>
          <w:sz w:val="20"/>
        </w:rPr>
        <w:t>e</w:t>
      </w:r>
      <w:r w:rsidRPr="00EF3028">
        <w:rPr>
          <w:rFonts w:asciiTheme="minorHAnsi" w:hAnsiTheme="minorHAnsi" w:cstheme="minorHAnsi"/>
          <w:sz w:val="20"/>
        </w:rPr>
        <w:t>d</w:t>
      </w:r>
      <w:r w:rsidRPr="00EF3028">
        <w:rPr>
          <w:rFonts w:asciiTheme="minorHAnsi" w:hAnsiTheme="minorHAnsi" w:cstheme="minorHAnsi"/>
          <w:spacing w:val="-6"/>
          <w:sz w:val="20"/>
        </w:rPr>
        <w:t xml:space="preserve"> w</w:t>
      </w:r>
      <w:r w:rsidRPr="00EF3028">
        <w:rPr>
          <w:rFonts w:asciiTheme="minorHAnsi" w:hAnsiTheme="minorHAnsi" w:cstheme="minorHAnsi"/>
          <w:spacing w:val="-2"/>
          <w:sz w:val="20"/>
        </w:rPr>
        <w:t>h</w:t>
      </w:r>
      <w:r w:rsidRPr="00EF3028">
        <w:rPr>
          <w:rFonts w:asciiTheme="minorHAnsi" w:hAnsiTheme="minorHAnsi" w:cstheme="minorHAnsi"/>
          <w:sz w:val="20"/>
        </w:rPr>
        <w:t>ich</w:t>
      </w:r>
      <w:r w:rsidRPr="00EF3028">
        <w:rPr>
          <w:rFonts w:asciiTheme="minorHAnsi" w:hAnsiTheme="minorHAnsi" w:cstheme="minorHAnsi"/>
          <w:spacing w:val="-8"/>
          <w:sz w:val="20"/>
        </w:rPr>
        <w:t xml:space="preserve"> </w:t>
      </w:r>
      <w:r w:rsidRPr="00EF3028">
        <w:rPr>
          <w:rFonts w:asciiTheme="minorHAnsi" w:hAnsiTheme="minorHAnsi" w:cstheme="minorHAnsi"/>
          <w:sz w:val="20"/>
        </w:rPr>
        <w:t>will</w:t>
      </w:r>
      <w:r w:rsidRPr="00EF3028">
        <w:rPr>
          <w:rFonts w:asciiTheme="minorHAnsi" w:hAnsiTheme="minorHAnsi" w:cstheme="minorHAnsi"/>
          <w:spacing w:val="-6"/>
          <w:sz w:val="20"/>
        </w:rPr>
        <w:t xml:space="preserve"> </w:t>
      </w:r>
      <w:r w:rsidRPr="00EF3028">
        <w:rPr>
          <w:rFonts w:asciiTheme="minorHAnsi" w:hAnsiTheme="minorHAnsi" w:cstheme="minorHAnsi"/>
          <w:sz w:val="20"/>
        </w:rPr>
        <w:t>ca</w:t>
      </w:r>
      <w:r w:rsidRPr="00EF3028">
        <w:rPr>
          <w:rFonts w:asciiTheme="minorHAnsi" w:hAnsiTheme="minorHAnsi" w:cstheme="minorHAnsi"/>
          <w:spacing w:val="-2"/>
          <w:sz w:val="20"/>
        </w:rPr>
        <w:t>u</w:t>
      </w:r>
      <w:r w:rsidRPr="00EF3028">
        <w:rPr>
          <w:rFonts w:asciiTheme="minorHAnsi" w:hAnsiTheme="minorHAnsi" w:cstheme="minorHAnsi"/>
          <w:sz w:val="20"/>
        </w:rPr>
        <w:t>se</w:t>
      </w:r>
      <w:r w:rsidRPr="00EF3028">
        <w:rPr>
          <w:rFonts w:asciiTheme="minorHAnsi" w:hAnsiTheme="minorHAnsi" w:cstheme="minorHAnsi"/>
          <w:spacing w:val="-6"/>
          <w:sz w:val="20"/>
        </w:rPr>
        <w:t xml:space="preserve"> a</w:t>
      </w:r>
      <w:r w:rsidRPr="00EF3028">
        <w:rPr>
          <w:rFonts w:asciiTheme="minorHAnsi" w:hAnsiTheme="minorHAnsi" w:cstheme="minorHAnsi"/>
          <w:sz w:val="20"/>
        </w:rPr>
        <w:t>n</w:t>
      </w:r>
      <w:r w:rsidRPr="00EF3028">
        <w:rPr>
          <w:rFonts w:asciiTheme="minorHAnsi" w:hAnsiTheme="minorHAnsi" w:cstheme="minorHAnsi"/>
          <w:w w:val="99"/>
          <w:sz w:val="20"/>
        </w:rPr>
        <w:t xml:space="preserve"> </w:t>
      </w:r>
      <w:r w:rsidRPr="00EF3028">
        <w:rPr>
          <w:rFonts w:asciiTheme="minorHAnsi" w:hAnsiTheme="minorHAnsi" w:cstheme="minorHAnsi"/>
          <w:spacing w:val="-2"/>
          <w:sz w:val="20"/>
        </w:rPr>
        <w:t>un</w:t>
      </w:r>
      <w:r w:rsidRPr="00EF3028">
        <w:rPr>
          <w:rFonts w:asciiTheme="minorHAnsi" w:hAnsiTheme="minorHAnsi" w:cstheme="minorHAnsi"/>
          <w:sz w:val="20"/>
        </w:rPr>
        <w:t>av</w:t>
      </w:r>
      <w:r w:rsidRPr="00EF3028">
        <w:rPr>
          <w:rFonts w:asciiTheme="minorHAnsi" w:hAnsiTheme="minorHAnsi" w:cstheme="minorHAnsi"/>
          <w:spacing w:val="-2"/>
          <w:sz w:val="20"/>
        </w:rPr>
        <w:t>o</w:t>
      </w:r>
      <w:r w:rsidRPr="00EF3028">
        <w:rPr>
          <w:rFonts w:asciiTheme="minorHAnsi" w:hAnsiTheme="minorHAnsi" w:cstheme="minorHAnsi"/>
          <w:sz w:val="20"/>
        </w:rPr>
        <w:t>id</w:t>
      </w:r>
      <w:r w:rsidRPr="00EF3028">
        <w:rPr>
          <w:rFonts w:asciiTheme="minorHAnsi" w:hAnsiTheme="minorHAnsi" w:cstheme="minorHAnsi"/>
          <w:spacing w:val="-6"/>
          <w:sz w:val="20"/>
        </w:rPr>
        <w:t>a</w:t>
      </w:r>
      <w:r w:rsidRPr="00EF3028">
        <w:rPr>
          <w:rFonts w:asciiTheme="minorHAnsi" w:hAnsiTheme="minorHAnsi" w:cstheme="minorHAnsi"/>
          <w:spacing w:val="-2"/>
          <w:sz w:val="20"/>
        </w:rPr>
        <w:t>b</w:t>
      </w:r>
      <w:r w:rsidRPr="00EF3028">
        <w:rPr>
          <w:rFonts w:asciiTheme="minorHAnsi" w:hAnsiTheme="minorHAnsi" w:cstheme="minorHAnsi"/>
          <w:sz w:val="20"/>
        </w:rPr>
        <w:t>le</w:t>
      </w:r>
      <w:r w:rsidRPr="00EF3028">
        <w:rPr>
          <w:rFonts w:asciiTheme="minorHAnsi" w:hAnsiTheme="minorHAnsi" w:cstheme="minorHAnsi"/>
          <w:spacing w:val="10"/>
          <w:sz w:val="20"/>
        </w:rPr>
        <w:t xml:space="preserve"> </w:t>
      </w:r>
      <w:r w:rsidRPr="00EF3028">
        <w:rPr>
          <w:rFonts w:asciiTheme="minorHAnsi" w:hAnsiTheme="minorHAnsi" w:cstheme="minorHAnsi"/>
          <w:spacing w:val="-6"/>
          <w:sz w:val="20"/>
        </w:rPr>
        <w:t>d</w:t>
      </w:r>
      <w:r w:rsidRPr="00EF3028">
        <w:rPr>
          <w:rFonts w:asciiTheme="minorHAnsi" w:hAnsiTheme="minorHAnsi" w:cstheme="minorHAnsi"/>
          <w:spacing w:val="-2"/>
          <w:sz w:val="20"/>
        </w:rPr>
        <w:t>e</w:t>
      </w:r>
      <w:r w:rsidRPr="00EF3028">
        <w:rPr>
          <w:rFonts w:asciiTheme="minorHAnsi" w:hAnsiTheme="minorHAnsi" w:cstheme="minorHAnsi"/>
          <w:sz w:val="20"/>
        </w:rPr>
        <w:t>la</w:t>
      </w:r>
      <w:r w:rsidRPr="00EF3028">
        <w:rPr>
          <w:rFonts w:asciiTheme="minorHAnsi" w:hAnsiTheme="minorHAnsi" w:cstheme="minorHAnsi"/>
          <w:spacing w:val="-2"/>
          <w:sz w:val="20"/>
        </w:rPr>
        <w:t>y</w:t>
      </w:r>
      <w:r w:rsidRPr="00EF3028">
        <w:rPr>
          <w:rFonts w:asciiTheme="minorHAnsi" w:hAnsiTheme="minorHAnsi" w:cstheme="minorHAnsi"/>
          <w:sz w:val="20"/>
        </w:rPr>
        <w:t>.</w:t>
      </w:r>
      <w:r w:rsidRPr="00EF3028">
        <w:rPr>
          <w:rFonts w:asciiTheme="minorHAnsi" w:hAnsiTheme="minorHAnsi" w:cstheme="minorHAnsi"/>
          <w:spacing w:val="21"/>
          <w:sz w:val="20"/>
        </w:rPr>
        <w:t xml:space="preserve"> </w:t>
      </w:r>
      <w:r w:rsidRPr="00EF3028">
        <w:rPr>
          <w:rFonts w:asciiTheme="minorHAnsi" w:hAnsiTheme="minorHAnsi" w:cstheme="minorHAnsi"/>
          <w:sz w:val="20"/>
        </w:rPr>
        <w:t>Wit</w:t>
      </w:r>
      <w:r w:rsidRPr="00EF3028">
        <w:rPr>
          <w:rFonts w:asciiTheme="minorHAnsi" w:hAnsiTheme="minorHAnsi" w:cstheme="minorHAnsi"/>
          <w:spacing w:val="-2"/>
          <w:sz w:val="20"/>
        </w:rPr>
        <w:t>h</w:t>
      </w:r>
      <w:r w:rsidRPr="00EF3028">
        <w:rPr>
          <w:rFonts w:asciiTheme="minorHAnsi" w:hAnsiTheme="minorHAnsi" w:cstheme="minorHAnsi"/>
          <w:spacing w:val="-7"/>
          <w:sz w:val="20"/>
        </w:rPr>
        <w:t>i</w:t>
      </w:r>
      <w:r w:rsidRPr="00EF3028">
        <w:rPr>
          <w:rFonts w:asciiTheme="minorHAnsi" w:hAnsiTheme="minorHAnsi" w:cstheme="minorHAnsi"/>
          <w:sz w:val="20"/>
        </w:rPr>
        <w:t>n</w:t>
      </w:r>
      <w:r w:rsidRPr="00EF3028">
        <w:rPr>
          <w:rFonts w:asciiTheme="minorHAnsi" w:hAnsiTheme="minorHAnsi" w:cstheme="minorHAnsi"/>
          <w:spacing w:val="11"/>
          <w:sz w:val="20"/>
        </w:rPr>
        <w:t xml:space="preserve"> </w:t>
      </w:r>
      <w:r w:rsidRPr="00EF3028">
        <w:rPr>
          <w:rFonts w:asciiTheme="minorHAnsi" w:hAnsiTheme="minorHAnsi" w:cstheme="minorHAnsi"/>
          <w:sz w:val="20"/>
        </w:rPr>
        <w:t>five</w:t>
      </w:r>
      <w:r w:rsidRPr="00EF3028">
        <w:rPr>
          <w:rFonts w:asciiTheme="minorHAnsi" w:hAnsiTheme="minorHAnsi" w:cstheme="minorHAnsi"/>
          <w:spacing w:val="10"/>
          <w:sz w:val="20"/>
        </w:rPr>
        <w:t xml:space="preserve"> </w:t>
      </w:r>
      <w:r w:rsidRPr="00EF3028">
        <w:rPr>
          <w:rFonts w:asciiTheme="minorHAnsi" w:hAnsiTheme="minorHAnsi" w:cstheme="minorHAnsi"/>
          <w:sz w:val="20"/>
        </w:rPr>
        <w:t>(5)</w:t>
      </w:r>
      <w:r w:rsidRPr="00EF3028">
        <w:rPr>
          <w:rFonts w:asciiTheme="minorHAnsi" w:hAnsiTheme="minorHAnsi" w:cstheme="minorHAnsi"/>
          <w:spacing w:val="10"/>
          <w:sz w:val="20"/>
        </w:rPr>
        <w:t xml:space="preserve"> </w:t>
      </w:r>
      <w:r w:rsidRPr="00EF3028">
        <w:rPr>
          <w:rFonts w:asciiTheme="minorHAnsi" w:hAnsiTheme="minorHAnsi" w:cstheme="minorHAnsi"/>
          <w:sz w:val="20"/>
        </w:rPr>
        <w:t>da</w:t>
      </w:r>
      <w:r w:rsidRPr="00EF3028">
        <w:rPr>
          <w:rFonts w:asciiTheme="minorHAnsi" w:hAnsiTheme="minorHAnsi" w:cstheme="minorHAnsi"/>
          <w:spacing w:val="-2"/>
          <w:sz w:val="20"/>
        </w:rPr>
        <w:t>y</w:t>
      </w:r>
      <w:r w:rsidRPr="00EF3028">
        <w:rPr>
          <w:rFonts w:asciiTheme="minorHAnsi" w:hAnsiTheme="minorHAnsi" w:cstheme="minorHAnsi"/>
          <w:sz w:val="20"/>
        </w:rPr>
        <w:t>s,</w:t>
      </w:r>
      <w:r w:rsidRPr="00EF3028">
        <w:rPr>
          <w:rFonts w:asciiTheme="minorHAnsi" w:hAnsiTheme="minorHAnsi" w:cstheme="minorHAnsi"/>
          <w:spacing w:val="8"/>
          <w:sz w:val="20"/>
        </w:rPr>
        <w:t xml:space="preserve"> </w:t>
      </w:r>
      <w:r w:rsidRPr="00EF3028">
        <w:rPr>
          <w:rFonts w:asciiTheme="minorHAnsi" w:hAnsiTheme="minorHAnsi" w:cstheme="minorHAnsi"/>
          <w:sz w:val="20"/>
        </w:rPr>
        <w:t>t</w:t>
      </w:r>
      <w:r w:rsidRPr="00EF3028">
        <w:rPr>
          <w:rFonts w:asciiTheme="minorHAnsi" w:hAnsiTheme="minorHAnsi" w:cstheme="minorHAnsi"/>
          <w:spacing w:val="-5"/>
          <w:sz w:val="20"/>
        </w:rPr>
        <w:t>h</w:t>
      </w:r>
      <w:r w:rsidRPr="00EF3028">
        <w:rPr>
          <w:rFonts w:asciiTheme="minorHAnsi" w:hAnsiTheme="minorHAnsi" w:cstheme="minorHAnsi"/>
          <w:sz w:val="20"/>
        </w:rPr>
        <w:t>e</w:t>
      </w:r>
      <w:r w:rsidRPr="00EF3028">
        <w:rPr>
          <w:rFonts w:asciiTheme="minorHAnsi" w:hAnsiTheme="minorHAnsi" w:cstheme="minorHAnsi"/>
          <w:spacing w:val="11"/>
          <w:sz w:val="20"/>
        </w:rPr>
        <w:t xml:space="preserve"> </w:t>
      </w:r>
      <w:r w:rsidRPr="00EF3028">
        <w:rPr>
          <w:rFonts w:asciiTheme="minorHAnsi" w:hAnsiTheme="minorHAnsi" w:cstheme="minorHAnsi"/>
          <w:sz w:val="20"/>
        </w:rPr>
        <w:t>Contractor</w:t>
      </w:r>
      <w:r w:rsidRPr="00EF3028">
        <w:rPr>
          <w:rFonts w:asciiTheme="minorHAnsi" w:hAnsiTheme="minorHAnsi" w:cstheme="minorHAnsi"/>
          <w:spacing w:val="-6"/>
          <w:sz w:val="20"/>
        </w:rPr>
        <w:t xml:space="preserve"> </w:t>
      </w:r>
      <w:r w:rsidRPr="00EF3028">
        <w:rPr>
          <w:rFonts w:asciiTheme="minorHAnsi" w:hAnsiTheme="minorHAnsi" w:cstheme="minorHAnsi"/>
          <w:sz w:val="20"/>
        </w:rPr>
        <w:t>s</w:t>
      </w:r>
      <w:r w:rsidRPr="00EF3028">
        <w:rPr>
          <w:rFonts w:asciiTheme="minorHAnsi" w:hAnsiTheme="minorHAnsi" w:cstheme="minorHAnsi"/>
          <w:spacing w:val="-2"/>
          <w:sz w:val="20"/>
        </w:rPr>
        <w:t>h</w:t>
      </w:r>
      <w:r w:rsidRPr="00EF3028">
        <w:rPr>
          <w:rFonts w:asciiTheme="minorHAnsi" w:hAnsiTheme="minorHAnsi" w:cstheme="minorHAnsi"/>
          <w:sz w:val="20"/>
        </w:rPr>
        <w:t>all</w:t>
      </w:r>
      <w:r w:rsidRPr="00EF3028">
        <w:rPr>
          <w:rFonts w:asciiTheme="minorHAnsi" w:hAnsiTheme="minorHAnsi" w:cstheme="minorHAnsi"/>
          <w:spacing w:val="9"/>
          <w:sz w:val="20"/>
        </w:rPr>
        <w:t xml:space="preserve"> </w:t>
      </w:r>
      <w:r w:rsidRPr="00EF3028">
        <w:rPr>
          <w:rFonts w:asciiTheme="minorHAnsi" w:hAnsiTheme="minorHAnsi" w:cstheme="minorHAnsi"/>
          <w:sz w:val="20"/>
        </w:rPr>
        <w:t>c</w:t>
      </w:r>
      <w:r w:rsidRPr="00EF3028">
        <w:rPr>
          <w:rFonts w:asciiTheme="minorHAnsi" w:hAnsiTheme="minorHAnsi" w:cstheme="minorHAnsi"/>
          <w:spacing w:val="-5"/>
          <w:sz w:val="20"/>
        </w:rPr>
        <w:t>o</w:t>
      </w:r>
      <w:r w:rsidRPr="00EF3028">
        <w:rPr>
          <w:rFonts w:asciiTheme="minorHAnsi" w:hAnsiTheme="minorHAnsi" w:cstheme="minorHAnsi"/>
          <w:spacing w:val="-2"/>
          <w:sz w:val="20"/>
        </w:rPr>
        <w:t>n</w:t>
      </w:r>
      <w:r w:rsidRPr="00EF3028">
        <w:rPr>
          <w:rFonts w:asciiTheme="minorHAnsi" w:hAnsiTheme="minorHAnsi" w:cstheme="minorHAnsi"/>
          <w:sz w:val="20"/>
        </w:rPr>
        <w:t>fi</w:t>
      </w:r>
      <w:r w:rsidRPr="00EF3028">
        <w:rPr>
          <w:rFonts w:asciiTheme="minorHAnsi" w:hAnsiTheme="minorHAnsi" w:cstheme="minorHAnsi"/>
          <w:spacing w:val="-2"/>
          <w:sz w:val="20"/>
        </w:rPr>
        <w:t>r</w:t>
      </w:r>
      <w:r w:rsidRPr="00EF3028">
        <w:rPr>
          <w:rFonts w:asciiTheme="minorHAnsi" w:hAnsiTheme="minorHAnsi" w:cstheme="minorHAnsi"/>
          <w:sz w:val="20"/>
        </w:rPr>
        <w:t>m</w:t>
      </w:r>
      <w:r w:rsidRPr="00EF3028">
        <w:rPr>
          <w:rFonts w:asciiTheme="minorHAnsi" w:hAnsiTheme="minorHAnsi" w:cstheme="minorHAnsi"/>
          <w:spacing w:val="10"/>
          <w:sz w:val="20"/>
        </w:rPr>
        <w:t xml:space="preserve"> </w:t>
      </w:r>
      <w:r w:rsidRPr="00EF3028">
        <w:rPr>
          <w:rFonts w:asciiTheme="minorHAnsi" w:hAnsiTheme="minorHAnsi" w:cstheme="minorHAnsi"/>
          <w:sz w:val="20"/>
        </w:rPr>
        <w:t>s</w:t>
      </w:r>
      <w:r w:rsidRPr="00EF3028">
        <w:rPr>
          <w:rFonts w:asciiTheme="minorHAnsi" w:hAnsiTheme="minorHAnsi" w:cstheme="minorHAnsi"/>
          <w:spacing w:val="3"/>
          <w:sz w:val="20"/>
        </w:rPr>
        <w:t>u</w:t>
      </w:r>
      <w:r w:rsidRPr="00EF3028">
        <w:rPr>
          <w:rFonts w:asciiTheme="minorHAnsi" w:hAnsiTheme="minorHAnsi" w:cstheme="minorHAnsi"/>
          <w:spacing w:val="-7"/>
          <w:sz w:val="20"/>
        </w:rPr>
        <w:t>c</w:t>
      </w:r>
      <w:r w:rsidRPr="00EF3028">
        <w:rPr>
          <w:rFonts w:asciiTheme="minorHAnsi" w:hAnsiTheme="minorHAnsi" w:cstheme="minorHAnsi"/>
          <w:sz w:val="20"/>
        </w:rPr>
        <w:t>h</w:t>
      </w:r>
      <w:r w:rsidRPr="00EF3028">
        <w:rPr>
          <w:rFonts w:asciiTheme="minorHAnsi" w:hAnsiTheme="minorHAnsi" w:cstheme="minorHAnsi"/>
          <w:spacing w:val="10"/>
          <w:sz w:val="20"/>
        </w:rPr>
        <w:t xml:space="preserve"> </w:t>
      </w:r>
      <w:r w:rsidRPr="00EF3028">
        <w:rPr>
          <w:rFonts w:asciiTheme="minorHAnsi" w:hAnsiTheme="minorHAnsi" w:cstheme="minorHAnsi"/>
          <w:spacing w:val="-2"/>
          <w:sz w:val="20"/>
        </w:rPr>
        <w:t>no</w:t>
      </w:r>
      <w:r w:rsidRPr="00EF3028">
        <w:rPr>
          <w:rFonts w:asciiTheme="minorHAnsi" w:hAnsiTheme="minorHAnsi" w:cstheme="minorHAnsi"/>
          <w:spacing w:val="-6"/>
          <w:sz w:val="20"/>
        </w:rPr>
        <w:t>t</w:t>
      </w:r>
      <w:r w:rsidRPr="00EF3028">
        <w:rPr>
          <w:rFonts w:asciiTheme="minorHAnsi" w:hAnsiTheme="minorHAnsi" w:cstheme="minorHAnsi"/>
          <w:sz w:val="20"/>
        </w:rPr>
        <w:t>ice</w:t>
      </w:r>
      <w:r w:rsidRPr="00EF3028">
        <w:rPr>
          <w:rFonts w:asciiTheme="minorHAnsi" w:hAnsiTheme="minorHAnsi" w:cstheme="minorHAnsi"/>
          <w:spacing w:val="11"/>
          <w:sz w:val="20"/>
        </w:rPr>
        <w:t xml:space="preserve"> </w:t>
      </w:r>
      <w:r w:rsidRPr="00EF3028">
        <w:rPr>
          <w:rFonts w:asciiTheme="minorHAnsi" w:hAnsiTheme="minorHAnsi" w:cstheme="minorHAnsi"/>
          <w:sz w:val="20"/>
        </w:rPr>
        <w:t>in</w:t>
      </w:r>
      <w:r w:rsidRPr="00EF3028">
        <w:rPr>
          <w:rFonts w:asciiTheme="minorHAnsi" w:hAnsiTheme="minorHAnsi" w:cstheme="minorHAnsi"/>
          <w:spacing w:val="10"/>
          <w:sz w:val="20"/>
        </w:rPr>
        <w:t xml:space="preserve"> </w:t>
      </w:r>
      <w:r w:rsidRPr="00EF3028">
        <w:rPr>
          <w:rFonts w:asciiTheme="minorHAnsi" w:hAnsiTheme="minorHAnsi" w:cstheme="minorHAnsi"/>
          <w:sz w:val="20"/>
        </w:rPr>
        <w:t>w</w:t>
      </w:r>
      <w:r w:rsidRPr="00EF3028">
        <w:rPr>
          <w:rFonts w:asciiTheme="minorHAnsi" w:hAnsiTheme="minorHAnsi" w:cstheme="minorHAnsi"/>
          <w:spacing w:val="-2"/>
          <w:sz w:val="20"/>
        </w:rPr>
        <w:t>r</w:t>
      </w:r>
      <w:r w:rsidRPr="00EF3028">
        <w:rPr>
          <w:rFonts w:asciiTheme="minorHAnsi" w:hAnsiTheme="minorHAnsi" w:cstheme="minorHAnsi"/>
          <w:sz w:val="20"/>
        </w:rPr>
        <w:t>iti</w:t>
      </w:r>
      <w:r w:rsidRPr="00EF3028">
        <w:rPr>
          <w:rFonts w:asciiTheme="minorHAnsi" w:hAnsiTheme="minorHAnsi" w:cstheme="minorHAnsi"/>
          <w:spacing w:val="-2"/>
          <w:sz w:val="20"/>
        </w:rPr>
        <w:t>n</w:t>
      </w:r>
      <w:r w:rsidRPr="00EF3028">
        <w:rPr>
          <w:rFonts w:asciiTheme="minorHAnsi" w:hAnsiTheme="minorHAnsi" w:cstheme="minorHAnsi"/>
          <w:sz w:val="20"/>
        </w:rPr>
        <w:t>g,</w:t>
      </w:r>
      <w:r w:rsidRPr="00EF3028">
        <w:rPr>
          <w:rFonts w:asciiTheme="minorHAnsi" w:hAnsiTheme="minorHAnsi" w:cstheme="minorHAnsi"/>
          <w:w w:val="99"/>
          <w:sz w:val="20"/>
        </w:rPr>
        <w:t xml:space="preserve"> </w:t>
      </w:r>
      <w:r w:rsidRPr="00EF3028">
        <w:rPr>
          <w:rFonts w:asciiTheme="minorHAnsi" w:hAnsiTheme="minorHAnsi" w:cstheme="minorHAnsi"/>
          <w:sz w:val="20"/>
        </w:rPr>
        <w:t>f</w:t>
      </w:r>
      <w:r w:rsidRPr="00EF3028">
        <w:rPr>
          <w:rFonts w:asciiTheme="minorHAnsi" w:hAnsiTheme="minorHAnsi" w:cstheme="minorHAnsi"/>
          <w:spacing w:val="-2"/>
          <w:sz w:val="20"/>
        </w:rPr>
        <w:t>urn</w:t>
      </w:r>
      <w:r w:rsidRPr="00EF3028">
        <w:rPr>
          <w:rFonts w:asciiTheme="minorHAnsi" w:hAnsiTheme="minorHAnsi" w:cstheme="minorHAnsi"/>
          <w:sz w:val="20"/>
        </w:rPr>
        <w:t>i</w:t>
      </w:r>
      <w:r w:rsidRPr="00EF3028">
        <w:rPr>
          <w:rFonts w:asciiTheme="minorHAnsi" w:hAnsiTheme="minorHAnsi" w:cstheme="minorHAnsi"/>
          <w:spacing w:val="-6"/>
          <w:sz w:val="20"/>
        </w:rPr>
        <w:t>s</w:t>
      </w:r>
      <w:r w:rsidRPr="00EF3028">
        <w:rPr>
          <w:rFonts w:asciiTheme="minorHAnsi" w:hAnsiTheme="minorHAnsi" w:cstheme="minorHAnsi"/>
          <w:spacing w:val="-2"/>
          <w:sz w:val="20"/>
        </w:rPr>
        <w:t>h</w:t>
      </w:r>
      <w:r w:rsidRPr="00EF3028">
        <w:rPr>
          <w:rFonts w:asciiTheme="minorHAnsi" w:hAnsiTheme="minorHAnsi" w:cstheme="minorHAnsi"/>
          <w:sz w:val="20"/>
        </w:rPr>
        <w:t>i</w:t>
      </w:r>
      <w:r w:rsidRPr="00EF3028">
        <w:rPr>
          <w:rFonts w:asciiTheme="minorHAnsi" w:hAnsiTheme="minorHAnsi" w:cstheme="minorHAnsi"/>
          <w:spacing w:val="-2"/>
          <w:sz w:val="20"/>
        </w:rPr>
        <w:t>n</w:t>
      </w:r>
      <w:r w:rsidRPr="00EF3028">
        <w:rPr>
          <w:rFonts w:asciiTheme="minorHAnsi" w:hAnsiTheme="minorHAnsi" w:cstheme="minorHAnsi"/>
          <w:sz w:val="20"/>
        </w:rPr>
        <w:t>g</w:t>
      </w:r>
      <w:r w:rsidRPr="00EF3028">
        <w:rPr>
          <w:rFonts w:asciiTheme="minorHAnsi" w:hAnsiTheme="minorHAnsi" w:cstheme="minorHAnsi"/>
          <w:spacing w:val="-12"/>
          <w:sz w:val="20"/>
        </w:rPr>
        <w:t xml:space="preserve"> </w:t>
      </w:r>
      <w:r w:rsidRPr="00EF3028">
        <w:rPr>
          <w:rFonts w:asciiTheme="minorHAnsi" w:hAnsiTheme="minorHAnsi" w:cstheme="minorHAnsi"/>
          <w:sz w:val="20"/>
        </w:rPr>
        <w:t>as</w:t>
      </w:r>
      <w:r w:rsidRPr="00EF3028">
        <w:rPr>
          <w:rFonts w:asciiTheme="minorHAnsi" w:hAnsiTheme="minorHAnsi" w:cstheme="minorHAnsi"/>
          <w:spacing w:val="-9"/>
          <w:sz w:val="20"/>
        </w:rPr>
        <w:t xml:space="preserve"> </w:t>
      </w:r>
      <w:r w:rsidRPr="00EF3028">
        <w:rPr>
          <w:rFonts w:asciiTheme="minorHAnsi" w:hAnsiTheme="minorHAnsi" w:cstheme="minorHAnsi"/>
          <w:spacing w:val="-6"/>
          <w:sz w:val="20"/>
        </w:rPr>
        <w:t>m</w:t>
      </w:r>
      <w:r w:rsidRPr="00EF3028">
        <w:rPr>
          <w:rFonts w:asciiTheme="minorHAnsi" w:hAnsiTheme="minorHAnsi" w:cstheme="minorHAnsi"/>
          <w:spacing w:val="-2"/>
          <w:sz w:val="20"/>
        </w:rPr>
        <w:t>u</w:t>
      </w:r>
      <w:r w:rsidRPr="00EF3028">
        <w:rPr>
          <w:rFonts w:asciiTheme="minorHAnsi" w:hAnsiTheme="minorHAnsi" w:cstheme="minorHAnsi"/>
          <w:sz w:val="20"/>
        </w:rPr>
        <w:t>ch</w:t>
      </w:r>
      <w:r w:rsidRPr="00EF3028">
        <w:rPr>
          <w:rFonts w:asciiTheme="minorHAnsi" w:hAnsiTheme="minorHAnsi" w:cstheme="minorHAnsi"/>
          <w:spacing w:val="-9"/>
          <w:sz w:val="20"/>
        </w:rPr>
        <w:t xml:space="preserve"> </w:t>
      </w:r>
      <w:r w:rsidRPr="00EF3028">
        <w:rPr>
          <w:rFonts w:asciiTheme="minorHAnsi" w:hAnsiTheme="minorHAnsi" w:cstheme="minorHAnsi"/>
          <w:sz w:val="20"/>
        </w:rPr>
        <w:t>as</w:t>
      </w:r>
      <w:r w:rsidRPr="00EF3028">
        <w:rPr>
          <w:rFonts w:asciiTheme="minorHAnsi" w:hAnsiTheme="minorHAnsi" w:cstheme="minorHAnsi"/>
          <w:spacing w:val="-11"/>
          <w:sz w:val="20"/>
        </w:rPr>
        <w:t xml:space="preserve"> </w:t>
      </w:r>
      <w:r w:rsidRPr="00EF3028">
        <w:rPr>
          <w:rFonts w:asciiTheme="minorHAnsi" w:hAnsiTheme="minorHAnsi" w:cstheme="minorHAnsi"/>
          <w:sz w:val="20"/>
        </w:rPr>
        <w:t>d</w:t>
      </w:r>
      <w:r w:rsidRPr="00EF3028">
        <w:rPr>
          <w:rFonts w:asciiTheme="minorHAnsi" w:hAnsiTheme="minorHAnsi" w:cstheme="minorHAnsi"/>
          <w:spacing w:val="-5"/>
          <w:sz w:val="20"/>
        </w:rPr>
        <w:t>e</w:t>
      </w:r>
      <w:r w:rsidRPr="00EF3028">
        <w:rPr>
          <w:rFonts w:asciiTheme="minorHAnsi" w:hAnsiTheme="minorHAnsi" w:cstheme="minorHAnsi"/>
          <w:sz w:val="20"/>
        </w:rPr>
        <w:t>ta</w:t>
      </w:r>
      <w:r w:rsidRPr="00EF3028">
        <w:rPr>
          <w:rFonts w:asciiTheme="minorHAnsi" w:hAnsiTheme="minorHAnsi" w:cstheme="minorHAnsi"/>
          <w:spacing w:val="-7"/>
          <w:sz w:val="20"/>
        </w:rPr>
        <w:t>i</w:t>
      </w:r>
      <w:r w:rsidRPr="00EF3028">
        <w:rPr>
          <w:rFonts w:asciiTheme="minorHAnsi" w:hAnsiTheme="minorHAnsi" w:cstheme="minorHAnsi"/>
          <w:sz w:val="20"/>
        </w:rPr>
        <w:t>l</w:t>
      </w:r>
      <w:r w:rsidRPr="00EF3028">
        <w:rPr>
          <w:rFonts w:asciiTheme="minorHAnsi" w:hAnsiTheme="minorHAnsi" w:cstheme="minorHAnsi"/>
          <w:spacing w:val="-10"/>
          <w:sz w:val="20"/>
        </w:rPr>
        <w:t xml:space="preserve"> </w:t>
      </w:r>
      <w:r w:rsidRPr="00EF3028">
        <w:rPr>
          <w:rFonts w:asciiTheme="minorHAnsi" w:hAnsiTheme="minorHAnsi" w:cstheme="minorHAnsi"/>
          <w:sz w:val="20"/>
        </w:rPr>
        <w:t>as</w:t>
      </w:r>
      <w:r w:rsidRPr="00EF3028">
        <w:rPr>
          <w:rFonts w:asciiTheme="minorHAnsi" w:hAnsiTheme="minorHAnsi" w:cstheme="minorHAnsi"/>
          <w:spacing w:val="-9"/>
          <w:sz w:val="20"/>
        </w:rPr>
        <w:t xml:space="preserve"> </w:t>
      </w:r>
      <w:r w:rsidRPr="00EF3028">
        <w:rPr>
          <w:rFonts w:asciiTheme="minorHAnsi" w:hAnsiTheme="minorHAnsi" w:cstheme="minorHAnsi"/>
          <w:sz w:val="20"/>
        </w:rPr>
        <w:t>is</w:t>
      </w:r>
      <w:r w:rsidRPr="00EF3028">
        <w:rPr>
          <w:rFonts w:asciiTheme="minorHAnsi" w:hAnsiTheme="minorHAnsi" w:cstheme="minorHAnsi"/>
          <w:spacing w:val="-10"/>
          <w:sz w:val="20"/>
        </w:rPr>
        <w:t xml:space="preserve"> </w:t>
      </w:r>
      <w:r w:rsidRPr="00EF3028">
        <w:rPr>
          <w:rFonts w:asciiTheme="minorHAnsi" w:hAnsiTheme="minorHAnsi" w:cstheme="minorHAnsi"/>
          <w:sz w:val="20"/>
        </w:rPr>
        <w:t>avail</w:t>
      </w:r>
      <w:r w:rsidRPr="00EF3028">
        <w:rPr>
          <w:rFonts w:asciiTheme="minorHAnsi" w:hAnsiTheme="minorHAnsi" w:cstheme="minorHAnsi"/>
          <w:spacing w:val="-6"/>
          <w:sz w:val="20"/>
        </w:rPr>
        <w:t>a</w:t>
      </w:r>
      <w:r w:rsidRPr="00EF3028">
        <w:rPr>
          <w:rFonts w:asciiTheme="minorHAnsi" w:hAnsiTheme="minorHAnsi" w:cstheme="minorHAnsi"/>
          <w:spacing w:val="-2"/>
          <w:sz w:val="20"/>
        </w:rPr>
        <w:t>b</w:t>
      </w:r>
      <w:r w:rsidRPr="00EF3028">
        <w:rPr>
          <w:rFonts w:asciiTheme="minorHAnsi" w:hAnsiTheme="minorHAnsi" w:cstheme="minorHAnsi"/>
          <w:sz w:val="20"/>
        </w:rPr>
        <w:t>l</w:t>
      </w:r>
      <w:r w:rsidRPr="00EF3028">
        <w:rPr>
          <w:rFonts w:asciiTheme="minorHAnsi" w:hAnsiTheme="minorHAnsi" w:cstheme="minorHAnsi"/>
          <w:spacing w:val="-2"/>
          <w:sz w:val="20"/>
        </w:rPr>
        <w:t>e</w:t>
      </w:r>
      <w:r w:rsidRPr="00EF3028">
        <w:rPr>
          <w:rFonts w:asciiTheme="minorHAnsi" w:hAnsiTheme="minorHAnsi" w:cstheme="minorHAnsi"/>
          <w:sz w:val="20"/>
        </w:rPr>
        <w:t>.</w:t>
      </w:r>
    </w:p>
    <w:p w14:paraId="463DC7B1" w14:textId="77777777" w:rsidR="00EF3028" w:rsidRPr="00EF3028" w:rsidRDefault="00EF3028" w:rsidP="00EF3028">
      <w:pPr>
        <w:pStyle w:val="BodyText"/>
        <w:tabs>
          <w:tab w:val="clear" w:pos="0"/>
          <w:tab w:val="left" w:pos="820"/>
        </w:tabs>
        <w:suppressAutoHyphens w:val="0"/>
        <w:ind w:left="540" w:right="104"/>
        <w:rPr>
          <w:rFonts w:asciiTheme="minorHAnsi" w:hAnsiTheme="minorHAnsi" w:cstheme="minorHAnsi"/>
          <w:sz w:val="20"/>
        </w:rPr>
      </w:pPr>
    </w:p>
    <w:p w14:paraId="4B22AF43" w14:textId="77777777" w:rsidR="00EF3028" w:rsidRPr="00EF3028" w:rsidRDefault="00EF3028" w:rsidP="00CE3C83">
      <w:pPr>
        <w:pStyle w:val="BodyText"/>
        <w:numPr>
          <w:ilvl w:val="1"/>
          <w:numId w:val="78"/>
        </w:numPr>
        <w:tabs>
          <w:tab w:val="clear" w:pos="0"/>
          <w:tab w:val="left" w:pos="820"/>
        </w:tabs>
        <w:suppressAutoHyphens w:val="0"/>
        <w:ind w:left="540" w:right="103" w:hanging="540"/>
        <w:rPr>
          <w:rFonts w:asciiTheme="minorHAnsi" w:hAnsiTheme="minorHAnsi" w:cstheme="minorHAnsi"/>
          <w:sz w:val="20"/>
        </w:rPr>
      </w:pPr>
      <w:r w:rsidRPr="00EF3028">
        <w:rPr>
          <w:rFonts w:asciiTheme="minorHAnsi" w:hAnsiTheme="minorHAnsi" w:cstheme="minorHAnsi"/>
          <w:b/>
          <w:bCs/>
          <w:spacing w:val="-2"/>
          <w:sz w:val="20"/>
        </w:rPr>
        <w:t>Re</w:t>
      </w:r>
      <w:r w:rsidRPr="00EF3028">
        <w:rPr>
          <w:rFonts w:asciiTheme="minorHAnsi" w:hAnsiTheme="minorHAnsi" w:cstheme="minorHAnsi"/>
          <w:b/>
          <w:bCs/>
          <w:sz w:val="20"/>
        </w:rPr>
        <w:t>q</w:t>
      </w:r>
      <w:r w:rsidRPr="00EF3028">
        <w:rPr>
          <w:rFonts w:asciiTheme="minorHAnsi" w:hAnsiTheme="minorHAnsi" w:cstheme="minorHAnsi"/>
          <w:b/>
          <w:bCs/>
          <w:spacing w:val="-6"/>
          <w:sz w:val="20"/>
        </w:rPr>
        <w:t>u</w:t>
      </w:r>
      <w:r w:rsidRPr="00EF3028">
        <w:rPr>
          <w:rFonts w:asciiTheme="minorHAnsi" w:hAnsiTheme="minorHAnsi" w:cstheme="minorHAnsi"/>
          <w:b/>
          <w:bCs/>
          <w:spacing w:val="-2"/>
          <w:sz w:val="20"/>
        </w:rPr>
        <w:t>e</w:t>
      </w:r>
      <w:r w:rsidRPr="00EF3028">
        <w:rPr>
          <w:rFonts w:asciiTheme="minorHAnsi" w:hAnsiTheme="minorHAnsi" w:cstheme="minorHAnsi"/>
          <w:b/>
          <w:bCs/>
          <w:spacing w:val="-5"/>
          <w:sz w:val="20"/>
        </w:rPr>
        <w:t>s</w:t>
      </w:r>
      <w:r w:rsidRPr="00EF3028">
        <w:rPr>
          <w:rFonts w:asciiTheme="minorHAnsi" w:hAnsiTheme="minorHAnsi" w:cstheme="minorHAnsi"/>
          <w:b/>
          <w:bCs/>
          <w:sz w:val="20"/>
        </w:rPr>
        <w:t>t</w:t>
      </w:r>
      <w:r w:rsidRPr="00EF3028">
        <w:rPr>
          <w:rFonts w:asciiTheme="minorHAnsi" w:hAnsiTheme="minorHAnsi" w:cstheme="minorHAnsi"/>
          <w:b/>
          <w:bCs/>
          <w:spacing w:val="6"/>
          <w:sz w:val="20"/>
        </w:rPr>
        <w:t xml:space="preserve"> </w:t>
      </w:r>
      <w:r w:rsidRPr="00EF3028">
        <w:rPr>
          <w:rFonts w:asciiTheme="minorHAnsi" w:hAnsiTheme="minorHAnsi" w:cstheme="minorHAnsi"/>
          <w:b/>
          <w:bCs/>
          <w:spacing w:val="-5"/>
          <w:sz w:val="20"/>
        </w:rPr>
        <w:t>f</w:t>
      </w:r>
      <w:r w:rsidRPr="00EF3028">
        <w:rPr>
          <w:rFonts w:asciiTheme="minorHAnsi" w:hAnsiTheme="minorHAnsi" w:cstheme="minorHAnsi"/>
          <w:b/>
          <w:bCs/>
          <w:spacing w:val="-2"/>
          <w:sz w:val="20"/>
        </w:rPr>
        <w:t>o</w:t>
      </w:r>
      <w:r w:rsidRPr="00EF3028">
        <w:rPr>
          <w:rFonts w:asciiTheme="minorHAnsi" w:hAnsiTheme="minorHAnsi" w:cstheme="minorHAnsi"/>
          <w:b/>
          <w:bCs/>
          <w:sz w:val="20"/>
        </w:rPr>
        <w:t>r</w:t>
      </w:r>
      <w:r w:rsidRPr="00EF3028">
        <w:rPr>
          <w:rFonts w:asciiTheme="minorHAnsi" w:hAnsiTheme="minorHAnsi" w:cstheme="minorHAnsi"/>
          <w:b/>
          <w:bCs/>
          <w:spacing w:val="5"/>
          <w:sz w:val="20"/>
        </w:rPr>
        <w:t xml:space="preserve"> </w:t>
      </w:r>
      <w:r w:rsidRPr="00EF3028">
        <w:rPr>
          <w:rFonts w:asciiTheme="minorHAnsi" w:hAnsiTheme="minorHAnsi" w:cstheme="minorHAnsi"/>
          <w:b/>
          <w:bCs/>
          <w:spacing w:val="-5"/>
          <w:sz w:val="20"/>
        </w:rPr>
        <w:t>E</w:t>
      </w:r>
      <w:r w:rsidRPr="00EF3028">
        <w:rPr>
          <w:rFonts w:asciiTheme="minorHAnsi" w:hAnsiTheme="minorHAnsi" w:cstheme="minorHAnsi"/>
          <w:b/>
          <w:bCs/>
          <w:spacing w:val="-2"/>
          <w:sz w:val="20"/>
        </w:rPr>
        <w:t>xt</w:t>
      </w:r>
      <w:r w:rsidRPr="00EF3028">
        <w:rPr>
          <w:rFonts w:asciiTheme="minorHAnsi" w:hAnsiTheme="minorHAnsi" w:cstheme="minorHAnsi"/>
          <w:b/>
          <w:bCs/>
          <w:spacing w:val="-5"/>
          <w:sz w:val="20"/>
        </w:rPr>
        <w:t>e</w:t>
      </w:r>
      <w:r w:rsidRPr="00EF3028">
        <w:rPr>
          <w:rFonts w:asciiTheme="minorHAnsi" w:hAnsiTheme="minorHAnsi" w:cstheme="minorHAnsi"/>
          <w:b/>
          <w:bCs/>
          <w:sz w:val="20"/>
        </w:rPr>
        <w:t>n</w:t>
      </w:r>
      <w:r w:rsidRPr="00EF3028">
        <w:rPr>
          <w:rFonts w:asciiTheme="minorHAnsi" w:hAnsiTheme="minorHAnsi" w:cstheme="minorHAnsi"/>
          <w:b/>
          <w:bCs/>
          <w:spacing w:val="-5"/>
          <w:sz w:val="20"/>
        </w:rPr>
        <w:t>si</w:t>
      </w:r>
      <w:r w:rsidRPr="00EF3028">
        <w:rPr>
          <w:rFonts w:asciiTheme="minorHAnsi" w:hAnsiTheme="minorHAnsi" w:cstheme="minorHAnsi"/>
          <w:b/>
          <w:bCs/>
          <w:spacing w:val="-2"/>
          <w:sz w:val="20"/>
        </w:rPr>
        <w:t>o</w:t>
      </w:r>
      <w:r w:rsidRPr="00EF3028">
        <w:rPr>
          <w:rFonts w:asciiTheme="minorHAnsi" w:hAnsiTheme="minorHAnsi" w:cstheme="minorHAnsi"/>
          <w:b/>
          <w:bCs/>
          <w:sz w:val="20"/>
        </w:rPr>
        <w:t>n.</w:t>
      </w:r>
      <w:r w:rsidRPr="00EF3028">
        <w:rPr>
          <w:rFonts w:asciiTheme="minorHAnsi" w:hAnsiTheme="minorHAnsi" w:cstheme="minorHAnsi"/>
          <w:b/>
          <w:bCs/>
          <w:spacing w:val="14"/>
          <w:sz w:val="20"/>
        </w:rPr>
        <w:t xml:space="preserve"> </w:t>
      </w:r>
      <w:r w:rsidRPr="00EF3028">
        <w:rPr>
          <w:rFonts w:asciiTheme="minorHAnsi" w:hAnsiTheme="minorHAnsi" w:cstheme="minorHAnsi"/>
          <w:spacing w:val="-2"/>
          <w:sz w:val="20"/>
        </w:rPr>
        <w:t>Th</w:t>
      </w:r>
      <w:r w:rsidRPr="00EF3028">
        <w:rPr>
          <w:rFonts w:asciiTheme="minorHAnsi" w:hAnsiTheme="minorHAnsi" w:cstheme="minorHAnsi"/>
          <w:sz w:val="20"/>
        </w:rPr>
        <w:t>e</w:t>
      </w:r>
      <w:r w:rsidRPr="00EF3028">
        <w:rPr>
          <w:rFonts w:asciiTheme="minorHAnsi" w:hAnsiTheme="minorHAnsi" w:cstheme="minorHAnsi"/>
          <w:spacing w:val="6"/>
          <w:sz w:val="20"/>
        </w:rPr>
        <w:t xml:space="preserve"> </w:t>
      </w:r>
      <w:r w:rsidRPr="00EF3028">
        <w:rPr>
          <w:rFonts w:asciiTheme="minorHAnsi" w:hAnsiTheme="minorHAnsi" w:cstheme="minorHAnsi"/>
          <w:sz w:val="20"/>
        </w:rPr>
        <w:t>Contractor</w:t>
      </w:r>
      <w:r w:rsidRPr="00EF3028">
        <w:rPr>
          <w:rFonts w:asciiTheme="minorHAnsi" w:hAnsiTheme="minorHAnsi" w:cstheme="minorHAnsi"/>
          <w:spacing w:val="6"/>
          <w:sz w:val="20"/>
        </w:rPr>
        <w:t xml:space="preserve"> </w:t>
      </w:r>
      <w:r w:rsidRPr="00EF3028">
        <w:rPr>
          <w:rFonts w:asciiTheme="minorHAnsi" w:hAnsiTheme="minorHAnsi" w:cstheme="minorHAnsi"/>
          <w:sz w:val="20"/>
        </w:rPr>
        <w:t>ag</w:t>
      </w:r>
      <w:r w:rsidRPr="00EF3028">
        <w:rPr>
          <w:rFonts w:asciiTheme="minorHAnsi" w:hAnsiTheme="minorHAnsi" w:cstheme="minorHAnsi"/>
          <w:spacing w:val="-5"/>
          <w:sz w:val="20"/>
        </w:rPr>
        <w:t>r</w:t>
      </w:r>
      <w:r w:rsidRPr="00EF3028">
        <w:rPr>
          <w:rFonts w:asciiTheme="minorHAnsi" w:hAnsiTheme="minorHAnsi" w:cstheme="minorHAnsi"/>
          <w:spacing w:val="-2"/>
          <w:sz w:val="20"/>
        </w:rPr>
        <w:t>ee</w:t>
      </w:r>
      <w:r w:rsidRPr="00EF3028">
        <w:rPr>
          <w:rFonts w:asciiTheme="minorHAnsi" w:hAnsiTheme="minorHAnsi" w:cstheme="minorHAnsi"/>
          <w:sz w:val="20"/>
        </w:rPr>
        <w:t>s</w:t>
      </w:r>
      <w:r w:rsidRPr="00EF3028">
        <w:rPr>
          <w:rFonts w:asciiTheme="minorHAnsi" w:hAnsiTheme="minorHAnsi" w:cstheme="minorHAnsi"/>
          <w:spacing w:val="6"/>
          <w:sz w:val="20"/>
        </w:rPr>
        <w:t xml:space="preserve"> </w:t>
      </w:r>
      <w:r w:rsidRPr="00EF3028">
        <w:rPr>
          <w:rFonts w:asciiTheme="minorHAnsi" w:hAnsiTheme="minorHAnsi" w:cstheme="minorHAnsi"/>
          <w:sz w:val="20"/>
        </w:rPr>
        <w:t>to</w:t>
      </w:r>
      <w:r w:rsidRPr="00EF3028">
        <w:rPr>
          <w:rFonts w:asciiTheme="minorHAnsi" w:hAnsiTheme="minorHAnsi" w:cstheme="minorHAnsi"/>
          <w:spacing w:val="6"/>
          <w:sz w:val="20"/>
        </w:rPr>
        <w:t xml:space="preserve"> </w:t>
      </w:r>
      <w:r w:rsidRPr="00EF3028">
        <w:rPr>
          <w:rFonts w:asciiTheme="minorHAnsi" w:hAnsiTheme="minorHAnsi" w:cstheme="minorHAnsi"/>
          <w:sz w:val="20"/>
        </w:rPr>
        <w:t>s</w:t>
      </w:r>
      <w:r w:rsidRPr="00EF3028">
        <w:rPr>
          <w:rFonts w:asciiTheme="minorHAnsi" w:hAnsiTheme="minorHAnsi" w:cstheme="minorHAnsi"/>
          <w:spacing w:val="-6"/>
          <w:sz w:val="20"/>
        </w:rPr>
        <w:t>u</w:t>
      </w:r>
      <w:r w:rsidRPr="00EF3028">
        <w:rPr>
          <w:rFonts w:asciiTheme="minorHAnsi" w:hAnsiTheme="minorHAnsi" w:cstheme="minorHAnsi"/>
          <w:sz w:val="20"/>
        </w:rPr>
        <w:t>ppl</w:t>
      </w:r>
      <w:r w:rsidRPr="00EF3028">
        <w:rPr>
          <w:rFonts w:asciiTheme="minorHAnsi" w:hAnsiTheme="minorHAnsi" w:cstheme="minorHAnsi"/>
          <w:spacing w:val="-2"/>
          <w:sz w:val="20"/>
        </w:rPr>
        <w:t>y</w:t>
      </w:r>
      <w:r w:rsidRPr="00EF3028">
        <w:rPr>
          <w:rFonts w:asciiTheme="minorHAnsi" w:hAnsiTheme="minorHAnsi" w:cstheme="minorHAnsi"/>
          <w:sz w:val="20"/>
        </w:rPr>
        <w:t>,</w:t>
      </w:r>
      <w:r w:rsidRPr="00EF3028">
        <w:rPr>
          <w:rFonts w:asciiTheme="minorHAnsi" w:hAnsiTheme="minorHAnsi" w:cstheme="minorHAnsi"/>
          <w:spacing w:val="5"/>
          <w:sz w:val="20"/>
        </w:rPr>
        <w:t xml:space="preserve"> </w:t>
      </w:r>
      <w:r w:rsidRPr="00EF3028">
        <w:rPr>
          <w:rFonts w:asciiTheme="minorHAnsi" w:hAnsiTheme="minorHAnsi" w:cstheme="minorHAnsi"/>
          <w:sz w:val="20"/>
        </w:rPr>
        <w:t>as</w:t>
      </w:r>
      <w:r w:rsidRPr="00EF3028">
        <w:rPr>
          <w:rFonts w:asciiTheme="minorHAnsi" w:hAnsiTheme="minorHAnsi" w:cstheme="minorHAnsi"/>
          <w:spacing w:val="5"/>
          <w:sz w:val="20"/>
        </w:rPr>
        <w:t xml:space="preserve"> </w:t>
      </w:r>
      <w:r w:rsidRPr="00EF3028">
        <w:rPr>
          <w:rFonts w:asciiTheme="minorHAnsi" w:hAnsiTheme="minorHAnsi" w:cstheme="minorHAnsi"/>
          <w:sz w:val="20"/>
        </w:rPr>
        <w:t>s</w:t>
      </w:r>
      <w:r w:rsidRPr="00EF3028">
        <w:rPr>
          <w:rFonts w:asciiTheme="minorHAnsi" w:hAnsiTheme="minorHAnsi" w:cstheme="minorHAnsi"/>
          <w:spacing w:val="-2"/>
          <w:sz w:val="20"/>
        </w:rPr>
        <w:t>oo</w:t>
      </w:r>
      <w:r w:rsidRPr="00EF3028">
        <w:rPr>
          <w:rFonts w:asciiTheme="minorHAnsi" w:hAnsiTheme="minorHAnsi" w:cstheme="minorHAnsi"/>
          <w:sz w:val="20"/>
        </w:rPr>
        <w:t>n</w:t>
      </w:r>
      <w:r w:rsidRPr="00EF3028">
        <w:rPr>
          <w:rFonts w:asciiTheme="minorHAnsi" w:hAnsiTheme="minorHAnsi" w:cstheme="minorHAnsi"/>
          <w:spacing w:val="6"/>
          <w:sz w:val="20"/>
        </w:rPr>
        <w:t xml:space="preserve"> </w:t>
      </w:r>
      <w:r w:rsidRPr="00EF3028">
        <w:rPr>
          <w:rFonts w:asciiTheme="minorHAnsi" w:hAnsiTheme="minorHAnsi" w:cstheme="minorHAnsi"/>
          <w:sz w:val="20"/>
        </w:rPr>
        <w:t>as</w:t>
      </w:r>
      <w:r w:rsidRPr="00EF3028">
        <w:rPr>
          <w:rFonts w:asciiTheme="minorHAnsi" w:hAnsiTheme="minorHAnsi" w:cstheme="minorHAnsi"/>
          <w:spacing w:val="5"/>
          <w:sz w:val="20"/>
        </w:rPr>
        <w:t xml:space="preserve"> </w:t>
      </w:r>
      <w:r w:rsidRPr="00EF3028">
        <w:rPr>
          <w:rFonts w:asciiTheme="minorHAnsi" w:hAnsiTheme="minorHAnsi" w:cstheme="minorHAnsi"/>
          <w:sz w:val="20"/>
        </w:rPr>
        <w:t>s</w:t>
      </w:r>
      <w:r w:rsidRPr="00EF3028">
        <w:rPr>
          <w:rFonts w:asciiTheme="minorHAnsi" w:hAnsiTheme="minorHAnsi" w:cstheme="minorHAnsi"/>
          <w:spacing w:val="-2"/>
          <w:sz w:val="20"/>
        </w:rPr>
        <w:t>u</w:t>
      </w:r>
      <w:r w:rsidRPr="00EF3028">
        <w:rPr>
          <w:rFonts w:asciiTheme="minorHAnsi" w:hAnsiTheme="minorHAnsi" w:cstheme="minorHAnsi"/>
          <w:sz w:val="20"/>
        </w:rPr>
        <w:t>ch</w:t>
      </w:r>
      <w:r w:rsidRPr="00EF3028">
        <w:rPr>
          <w:rFonts w:asciiTheme="minorHAnsi" w:hAnsiTheme="minorHAnsi" w:cstheme="minorHAnsi"/>
          <w:spacing w:val="6"/>
          <w:sz w:val="20"/>
        </w:rPr>
        <w:t xml:space="preserve"> </w:t>
      </w:r>
      <w:r w:rsidRPr="00EF3028">
        <w:rPr>
          <w:rFonts w:asciiTheme="minorHAnsi" w:hAnsiTheme="minorHAnsi" w:cstheme="minorHAnsi"/>
          <w:sz w:val="20"/>
        </w:rPr>
        <w:t>data</w:t>
      </w:r>
      <w:r w:rsidRPr="00EF3028">
        <w:rPr>
          <w:rFonts w:asciiTheme="minorHAnsi" w:hAnsiTheme="minorHAnsi" w:cstheme="minorHAnsi"/>
          <w:spacing w:val="3"/>
          <w:sz w:val="20"/>
        </w:rPr>
        <w:t xml:space="preserve"> </w:t>
      </w:r>
      <w:r w:rsidRPr="00EF3028">
        <w:rPr>
          <w:rFonts w:asciiTheme="minorHAnsi" w:hAnsiTheme="minorHAnsi" w:cstheme="minorHAnsi"/>
          <w:sz w:val="20"/>
        </w:rPr>
        <w:t>is</w:t>
      </w:r>
      <w:r w:rsidRPr="00EF3028">
        <w:rPr>
          <w:rFonts w:asciiTheme="minorHAnsi" w:hAnsiTheme="minorHAnsi" w:cstheme="minorHAnsi"/>
          <w:spacing w:val="5"/>
          <w:sz w:val="20"/>
        </w:rPr>
        <w:t xml:space="preserve"> </w:t>
      </w:r>
      <w:r w:rsidRPr="00EF3028">
        <w:rPr>
          <w:rFonts w:asciiTheme="minorHAnsi" w:hAnsiTheme="minorHAnsi" w:cstheme="minorHAnsi"/>
          <w:sz w:val="20"/>
        </w:rPr>
        <w:t>availa</w:t>
      </w:r>
      <w:r w:rsidRPr="00EF3028">
        <w:rPr>
          <w:rFonts w:asciiTheme="minorHAnsi" w:hAnsiTheme="minorHAnsi" w:cstheme="minorHAnsi"/>
          <w:spacing w:val="-2"/>
          <w:sz w:val="20"/>
        </w:rPr>
        <w:t>b</w:t>
      </w:r>
      <w:r w:rsidRPr="00EF3028">
        <w:rPr>
          <w:rFonts w:asciiTheme="minorHAnsi" w:hAnsiTheme="minorHAnsi" w:cstheme="minorHAnsi"/>
          <w:sz w:val="20"/>
        </w:rPr>
        <w:t>l</w:t>
      </w:r>
      <w:r w:rsidRPr="00EF3028">
        <w:rPr>
          <w:rFonts w:asciiTheme="minorHAnsi" w:hAnsiTheme="minorHAnsi" w:cstheme="minorHAnsi"/>
          <w:spacing w:val="-2"/>
          <w:sz w:val="20"/>
        </w:rPr>
        <w:t>e</w:t>
      </w:r>
      <w:r w:rsidRPr="00EF3028">
        <w:rPr>
          <w:rFonts w:asciiTheme="minorHAnsi" w:hAnsiTheme="minorHAnsi" w:cstheme="minorHAnsi"/>
          <w:sz w:val="20"/>
        </w:rPr>
        <w:t>,</w:t>
      </w:r>
      <w:r w:rsidRPr="00EF3028">
        <w:rPr>
          <w:rFonts w:asciiTheme="minorHAnsi" w:hAnsiTheme="minorHAnsi" w:cstheme="minorHAnsi"/>
          <w:w w:val="99"/>
          <w:sz w:val="20"/>
        </w:rPr>
        <w:t xml:space="preserve"> </w:t>
      </w:r>
      <w:r w:rsidRPr="00EF3028">
        <w:rPr>
          <w:rFonts w:asciiTheme="minorHAnsi" w:hAnsiTheme="minorHAnsi" w:cstheme="minorHAnsi"/>
          <w:sz w:val="20"/>
        </w:rPr>
        <w:t>a</w:t>
      </w:r>
      <w:r w:rsidRPr="00EF3028">
        <w:rPr>
          <w:rFonts w:asciiTheme="minorHAnsi" w:hAnsiTheme="minorHAnsi" w:cstheme="minorHAnsi"/>
          <w:spacing w:val="-2"/>
          <w:sz w:val="20"/>
        </w:rPr>
        <w:t>n</w:t>
      </w:r>
      <w:r w:rsidRPr="00EF3028">
        <w:rPr>
          <w:rFonts w:asciiTheme="minorHAnsi" w:hAnsiTheme="minorHAnsi" w:cstheme="minorHAnsi"/>
          <w:sz w:val="20"/>
        </w:rPr>
        <w:t>y</w:t>
      </w:r>
      <w:r w:rsidRPr="00EF3028">
        <w:rPr>
          <w:rFonts w:asciiTheme="minorHAnsi" w:hAnsiTheme="minorHAnsi" w:cstheme="minorHAnsi"/>
          <w:spacing w:val="6"/>
          <w:sz w:val="20"/>
        </w:rPr>
        <w:t xml:space="preserve"> </w:t>
      </w:r>
      <w:r w:rsidRPr="00EF3028">
        <w:rPr>
          <w:rFonts w:asciiTheme="minorHAnsi" w:hAnsiTheme="minorHAnsi" w:cstheme="minorHAnsi"/>
          <w:spacing w:val="-2"/>
          <w:sz w:val="20"/>
        </w:rPr>
        <w:t>re</w:t>
      </w:r>
      <w:r w:rsidRPr="00EF3028">
        <w:rPr>
          <w:rFonts w:asciiTheme="minorHAnsi" w:hAnsiTheme="minorHAnsi" w:cstheme="minorHAnsi"/>
          <w:sz w:val="20"/>
        </w:rPr>
        <w:t>a</w:t>
      </w:r>
      <w:r w:rsidRPr="00EF3028">
        <w:rPr>
          <w:rFonts w:asciiTheme="minorHAnsi" w:hAnsiTheme="minorHAnsi" w:cstheme="minorHAnsi"/>
          <w:spacing w:val="-6"/>
          <w:sz w:val="20"/>
        </w:rPr>
        <w:t>s</w:t>
      </w:r>
      <w:r w:rsidRPr="00EF3028">
        <w:rPr>
          <w:rFonts w:asciiTheme="minorHAnsi" w:hAnsiTheme="minorHAnsi" w:cstheme="minorHAnsi"/>
          <w:spacing w:val="-2"/>
          <w:sz w:val="20"/>
        </w:rPr>
        <w:t>on</w:t>
      </w:r>
      <w:r w:rsidRPr="00EF3028">
        <w:rPr>
          <w:rFonts w:asciiTheme="minorHAnsi" w:hAnsiTheme="minorHAnsi" w:cstheme="minorHAnsi"/>
          <w:sz w:val="20"/>
        </w:rPr>
        <w:t>a</w:t>
      </w:r>
      <w:r w:rsidRPr="00EF3028">
        <w:rPr>
          <w:rFonts w:asciiTheme="minorHAnsi" w:hAnsiTheme="minorHAnsi" w:cstheme="minorHAnsi"/>
          <w:spacing w:val="-2"/>
          <w:sz w:val="20"/>
        </w:rPr>
        <w:t>b</w:t>
      </w:r>
      <w:r w:rsidRPr="00EF3028">
        <w:rPr>
          <w:rFonts w:asciiTheme="minorHAnsi" w:hAnsiTheme="minorHAnsi" w:cstheme="minorHAnsi"/>
          <w:spacing w:val="-7"/>
          <w:sz w:val="20"/>
        </w:rPr>
        <w:t>l</w:t>
      </w:r>
      <w:r w:rsidRPr="00EF3028">
        <w:rPr>
          <w:rFonts w:asciiTheme="minorHAnsi" w:hAnsiTheme="minorHAnsi" w:cstheme="minorHAnsi"/>
          <w:sz w:val="20"/>
        </w:rPr>
        <w:t>e</w:t>
      </w:r>
      <w:r w:rsidRPr="00EF3028">
        <w:rPr>
          <w:rFonts w:asciiTheme="minorHAnsi" w:hAnsiTheme="minorHAnsi" w:cstheme="minorHAnsi"/>
          <w:spacing w:val="9"/>
          <w:sz w:val="20"/>
        </w:rPr>
        <w:t xml:space="preserve"> </w:t>
      </w:r>
      <w:r w:rsidRPr="00EF3028">
        <w:rPr>
          <w:rFonts w:asciiTheme="minorHAnsi" w:hAnsiTheme="minorHAnsi" w:cstheme="minorHAnsi"/>
          <w:spacing w:val="-6"/>
          <w:sz w:val="20"/>
        </w:rPr>
        <w:t>p</w:t>
      </w:r>
      <w:r w:rsidRPr="00EF3028">
        <w:rPr>
          <w:rFonts w:asciiTheme="minorHAnsi" w:hAnsiTheme="minorHAnsi" w:cstheme="minorHAnsi"/>
          <w:spacing w:val="-2"/>
          <w:sz w:val="20"/>
        </w:rPr>
        <w:t>r</w:t>
      </w:r>
      <w:r w:rsidRPr="00EF3028">
        <w:rPr>
          <w:rFonts w:asciiTheme="minorHAnsi" w:hAnsiTheme="minorHAnsi" w:cstheme="minorHAnsi"/>
          <w:spacing w:val="-5"/>
          <w:sz w:val="20"/>
        </w:rPr>
        <w:t>o</w:t>
      </w:r>
      <w:r w:rsidRPr="00EF3028">
        <w:rPr>
          <w:rFonts w:asciiTheme="minorHAnsi" w:hAnsiTheme="minorHAnsi" w:cstheme="minorHAnsi"/>
          <w:spacing w:val="-2"/>
          <w:sz w:val="20"/>
        </w:rPr>
        <w:t>o</w:t>
      </w:r>
      <w:r w:rsidRPr="00EF3028">
        <w:rPr>
          <w:rFonts w:asciiTheme="minorHAnsi" w:hAnsiTheme="minorHAnsi" w:cstheme="minorHAnsi"/>
          <w:sz w:val="20"/>
        </w:rPr>
        <w:t>f</w:t>
      </w:r>
      <w:r w:rsidRPr="00EF3028">
        <w:rPr>
          <w:rFonts w:asciiTheme="minorHAnsi" w:hAnsiTheme="minorHAnsi" w:cstheme="minorHAnsi"/>
          <w:spacing w:val="8"/>
          <w:sz w:val="20"/>
        </w:rPr>
        <w:t xml:space="preserve"> </w:t>
      </w:r>
      <w:r w:rsidRPr="00EF3028">
        <w:rPr>
          <w:rFonts w:asciiTheme="minorHAnsi" w:hAnsiTheme="minorHAnsi" w:cstheme="minorHAnsi"/>
          <w:sz w:val="20"/>
        </w:rPr>
        <w:t>t</w:t>
      </w:r>
      <w:r w:rsidRPr="00EF3028">
        <w:rPr>
          <w:rFonts w:asciiTheme="minorHAnsi" w:hAnsiTheme="minorHAnsi" w:cstheme="minorHAnsi"/>
          <w:spacing w:val="-2"/>
          <w:sz w:val="20"/>
        </w:rPr>
        <w:t>h</w:t>
      </w:r>
      <w:r w:rsidRPr="00EF3028">
        <w:rPr>
          <w:rFonts w:asciiTheme="minorHAnsi" w:hAnsiTheme="minorHAnsi" w:cstheme="minorHAnsi"/>
          <w:sz w:val="20"/>
        </w:rPr>
        <w:t>at</w:t>
      </w:r>
      <w:r w:rsidRPr="00EF3028">
        <w:rPr>
          <w:rFonts w:asciiTheme="minorHAnsi" w:hAnsiTheme="minorHAnsi" w:cstheme="minorHAnsi"/>
          <w:spacing w:val="5"/>
          <w:sz w:val="20"/>
        </w:rPr>
        <w:t xml:space="preserve"> </w:t>
      </w:r>
      <w:r w:rsidRPr="00EF3028">
        <w:rPr>
          <w:rFonts w:asciiTheme="minorHAnsi" w:hAnsiTheme="minorHAnsi" w:cstheme="minorHAnsi"/>
          <w:spacing w:val="-7"/>
          <w:sz w:val="20"/>
        </w:rPr>
        <w:t>i</w:t>
      </w:r>
      <w:r w:rsidRPr="00EF3028">
        <w:rPr>
          <w:rFonts w:asciiTheme="minorHAnsi" w:hAnsiTheme="minorHAnsi" w:cstheme="minorHAnsi"/>
          <w:sz w:val="20"/>
        </w:rPr>
        <w:t>s</w:t>
      </w:r>
      <w:r w:rsidRPr="00EF3028">
        <w:rPr>
          <w:rFonts w:asciiTheme="minorHAnsi" w:hAnsiTheme="minorHAnsi" w:cstheme="minorHAnsi"/>
          <w:spacing w:val="9"/>
          <w:sz w:val="20"/>
        </w:rPr>
        <w:t xml:space="preserve"> </w:t>
      </w:r>
      <w:r w:rsidRPr="00EF3028">
        <w:rPr>
          <w:rFonts w:asciiTheme="minorHAnsi" w:hAnsiTheme="minorHAnsi" w:cstheme="minorHAnsi"/>
          <w:spacing w:val="-2"/>
          <w:sz w:val="20"/>
        </w:rPr>
        <w:t>re</w:t>
      </w:r>
      <w:r w:rsidRPr="00EF3028">
        <w:rPr>
          <w:rFonts w:asciiTheme="minorHAnsi" w:hAnsiTheme="minorHAnsi" w:cstheme="minorHAnsi"/>
          <w:spacing w:val="-7"/>
          <w:sz w:val="20"/>
        </w:rPr>
        <w:t>q</w:t>
      </w:r>
      <w:r w:rsidRPr="00EF3028">
        <w:rPr>
          <w:rFonts w:asciiTheme="minorHAnsi" w:hAnsiTheme="minorHAnsi" w:cstheme="minorHAnsi"/>
          <w:spacing w:val="-2"/>
          <w:sz w:val="20"/>
        </w:rPr>
        <w:t>u</w:t>
      </w:r>
      <w:r w:rsidRPr="00EF3028">
        <w:rPr>
          <w:rFonts w:asciiTheme="minorHAnsi" w:hAnsiTheme="minorHAnsi" w:cstheme="minorHAnsi"/>
          <w:sz w:val="20"/>
        </w:rPr>
        <w:t>i</w:t>
      </w:r>
      <w:r w:rsidRPr="00EF3028">
        <w:rPr>
          <w:rFonts w:asciiTheme="minorHAnsi" w:hAnsiTheme="minorHAnsi" w:cstheme="minorHAnsi"/>
          <w:spacing w:val="-2"/>
          <w:sz w:val="20"/>
        </w:rPr>
        <w:t>r</w:t>
      </w:r>
      <w:r w:rsidRPr="00EF3028">
        <w:rPr>
          <w:rFonts w:asciiTheme="minorHAnsi" w:hAnsiTheme="minorHAnsi" w:cstheme="minorHAnsi"/>
          <w:spacing w:val="-5"/>
          <w:sz w:val="20"/>
        </w:rPr>
        <w:t>e</w:t>
      </w:r>
      <w:r w:rsidRPr="00EF3028">
        <w:rPr>
          <w:rFonts w:asciiTheme="minorHAnsi" w:hAnsiTheme="minorHAnsi" w:cstheme="minorHAnsi"/>
          <w:sz w:val="20"/>
        </w:rPr>
        <w:t>d</w:t>
      </w:r>
      <w:r w:rsidRPr="00EF3028">
        <w:rPr>
          <w:rFonts w:asciiTheme="minorHAnsi" w:hAnsiTheme="minorHAnsi" w:cstheme="minorHAnsi"/>
          <w:spacing w:val="8"/>
          <w:sz w:val="20"/>
        </w:rPr>
        <w:t xml:space="preserve"> </w:t>
      </w:r>
      <w:r w:rsidRPr="00EF3028">
        <w:rPr>
          <w:rFonts w:asciiTheme="minorHAnsi" w:hAnsiTheme="minorHAnsi" w:cstheme="minorHAnsi"/>
          <w:spacing w:val="-5"/>
          <w:sz w:val="20"/>
        </w:rPr>
        <w:t>b</w:t>
      </w:r>
      <w:r w:rsidRPr="00EF3028">
        <w:rPr>
          <w:rFonts w:asciiTheme="minorHAnsi" w:hAnsiTheme="minorHAnsi" w:cstheme="minorHAnsi"/>
          <w:sz w:val="20"/>
        </w:rPr>
        <w:t>y</w:t>
      </w:r>
      <w:r w:rsidRPr="00EF3028">
        <w:rPr>
          <w:rFonts w:asciiTheme="minorHAnsi" w:hAnsiTheme="minorHAnsi" w:cstheme="minorHAnsi"/>
          <w:spacing w:val="9"/>
          <w:sz w:val="20"/>
        </w:rPr>
        <w:t xml:space="preserve"> </w:t>
      </w:r>
      <w:r w:rsidRPr="00EF3028">
        <w:rPr>
          <w:rFonts w:asciiTheme="minorHAnsi" w:hAnsiTheme="minorHAnsi" w:cstheme="minorHAnsi"/>
          <w:sz w:val="20"/>
        </w:rPr>
        <w:t>t</w:t>
      </w:r>
      <w:r w:rsidRPr="00EF3028">
        <w:rPr>
          <w:rFonts w:asciiTheme="minorHAnsi" w:hAnsiTheme="minorHAnsi" w:cstheme="minorHAnsi"/>
          <w:spacing w:val="-5"/>
          <w:sz w:val="20"/>
        </w:rPr>
        <w:t>h</w:t>
      </w:r>
      <w:r w:rsidRPr="00EF3028">
        <w:rPr>
          <w:rFonts w:asciiTheme="minorHAnsi" w:hAnsiTheme="minorHAnsi" w:cstheme="minorHAnsi"/>
          <w:sz w:val="20"/>
        </w:rPr>
        <w:t>e</w:t>
      </w:r>
      <w:r w:rsidRPr="00EF3028">
        <w:rPr>
          <w:rFonts w:asciiTheme="minorHAnsi" w:hAnsiTheme="minorHAnsi" w:cstheme="minorHAnsi"/>
          <w:spacing w:val="9"/>
          <w:sz w:val="20"/>
        </w:rPr>
        <w:t xml:space="preserve"> </w:t>
      </w:r>
      <w:r w:rsidRPr="00EF3028">
        <w:rPr>
          <w:rFonts w:asciiTheme="minorHAnsi" w:hAnsiTheme="minorHAnsi" w:cstheme="minorHAnsi"/>
          <w:spacing w:val="-2"/>
          <w:sz w:val="20"/>
        </w:rPr>
        <w:t>D</w:t>
      </w:r>
      <w:r w:rsidRPr="00EF3028">
        <w:rPr>
          <w:rFonts w:asciiTheme="minorHAnsi" w:hAnsiTheme="minorHAnsi" w:cstheme="minorHAnsi"/>
          <w:spacing w:val="-7"/>
          <w:sz w:val="20"/>
        </w:rPr>
        <w:t>i</w:t>
      </w:r>
      <w:r w:rsidRPr="00EF3028">
        <w:rPr>
          <w:rFonts w:asciiTheme="minorHAnsi" w:hAnsiTheme="minorHAnsi" w:cstheme="minorHAnsi"/>
          <w:spacing w:val="-2"/>
          <w:sz w:val="20"/>
        </w:rPr>
        <w:t>re</w:t>
      </w:r>
      <w:r w:rsidRPr="00EF3028">
        <w:rPr>
          <w:rFonts w:asciiTheme="minorHAnsi" w:hAnsiTheme="minorHAnsi" w:cstheme="minorHAnsi"/>
          <w:sz w:val="20"/>
        </w:rPr>
        <w:t>c</w:t>
      </w:r>
      <w:r w:rsidRPr="00EF3028">
        <w:rPr>
          <w:rFonts w:asciiTheme="minorHAnsi" w:hAnsiTheme="minorHAnsi" w:cstheme="minorHAnsi"/>
          <w:spacing w:val="-6"/>
          <w:sz w:val="20"/>
        </w:rPr>
        <w:t>t</w:t>
      </w:r>
      <w:r w:rsidRPr="00EF3028">
        <w:rPr>
          <w:rFonts w:asciiTheme="minorHAnsi" w:hAnsiTheme="minorHAnsi" w:cstheme="minorHAnsi"/>
          <w:spacing w:val="-2"/>
          <w:sz w:val="20"/>
        </w:rPr>
        <w:t>o</w:t>
      </w:r>
      <w:r w:rsidRPr="00EF3028">
        <w:rPr>
          <w:rFonts w:asciiTheme="minorHAnsi" w:hAnsiTheme="minorHAnsi" w:cstheme="minorHAnsi"/>
          <w:sz w:val="20"/>
        </w:rPr>
        <w:t>r</w:t>
      </w:r>
      <w:r w:rsidRPr="00EF3028">
        <w:rPr>
          <w:rFonts w:asciiTheme="minorHAnsi" w:hAnsiTheme="minorHAnsi" w:cstheme="minorHAnsi"/>
          <w:spacing w:val="7"/>
          <w:sz w:val="20"/>
        </w:rPr>
        <w:t xml:space="preserve"> </w:t>
      </w:r>
      <w:r w:rsidRPr="00EF3028">
        <w:rPr>
          <w:rFonts w:asciiTheme="minorHAnsi" w:hAnsiTheme="minorHAnsi" w:cstheme="minorHAnsi"/>
          <w:spacing w:val="-2"/>
          <w:sz w:val="20"/>
        </w:rPr>
        <w:t>o</w:t>
      </w:r>
      <w:r w:rsidRPr="00EF3028">
        <w:rPr>
          <w:rFonts w:asciiTheme="minorHAnsi" w:hAnsiTheme="minorHAnsi" w:cstheme="minorHAnsi"/>
          <w:sz w:val="20"/>
        </w:rPr>
        <w:t>f</w:t>
      </w:r>
      <w:r w:rsidRPr="00EF3028">
        <w:rPr>
          <w:rFonts w:asciiTheme="minorHAnsi" w:hAnsiTheme="minorHAnsi" w:cstheme="minorHAnsi"/>
          <w:spacing w:val="7"/>
          <w:sz w:val="20"/>
        </w:rPr>
        <w:t xml:space="preserve"> </w:t>
      </w:r>
      <w:r w:rsidRPr="00EF3028">
        <w:rPr>
          <w:rFonts w:asciiTheme="minorHAnsi" w:hAnsiTheme="minorHAnsi" w:cstheme="minorHAnsi"/>
          <w:spacing w:val="-5"/>
          <w:sz w:val="20"/>
        </w:rPr>
        <w:t>P</w:t>
      </w:r>
      <w:r w:rsidRPr="00EF3028">
        <w:rPr>
          <w:rFonts w:asciiTheme="minorHAnsi" w:hAnsiTheme="minorHAnsi" w:cstheme="minorHAnsi"/>
          <w:spacing w:val="-2"/>
          <w:sz w:val="20"/>
        </w:rPr>
        <w:t>ro</w:t>
      </w:r>
      <w:r w:rsidRPr="00EF3028">
        <w:rPr>
          <w:rFonts w:asciiTheme="minorHAnsi" w:hAnsiTheme="minorHAnsi" w:cstheme="minorHAnsi"/>
          <w:sz w:val="20"/>
        </w:rPr>
        <w:t>c</w:t>
      </w:r>
      <w:r w:rsidRPr="00EF3028">
        <w:rPr>
          <w:rFonts w:asciiTheme="minorHAnsi" w:hAnsiTheme="minorHAnsi" w:cstheme="minorHAnsi"/>
          <w:spacing w:val="-6"/>
          <w:sz w:val="20"/>
        </w:rPr>
        <w:t>u</w:t>
      </w:r>
      <w:r w:rsidRPr="00EF3028">
        <w:rPr>
          <w:rFonts w:asciiTheme="minorHAnsi" w:hAnsiTheme="minorHAnsi" w:cstheme="minorHAnsi"/>
          <w:spacing w:val="-2"/>
          <w:sz w:val="20"/>
        </w:rPr>
        <w:t>re</w:t>
      </w:r>
      <w:r w:rsidRPr="00EF3028">
        <w:rPr>
          <w:rFonts w:asciiTheme="minorHAnsi" w:hAnsiTheme="minorHAnsi" w:cstheme="minorHAnsi"/>
          <w:spacing w:val="-6"/>
          <w:sz w:val="20"/>
        </w:rPr>
        <w:t>m</w:t>
      </w:r>
      <w:r w:rsidRPr="00EF3028">
        <w:rPr>
          <w:rFonts w:asciiTheme="minorHAnsi" w:hAnsiTheme="minorHAnsi" w:cstheme="minorHAnsi"/>
          <w:spacing w:val="-2"/>
          <w:sz w:val="20"/>
        </w:rPr>
        <w:t>e</w:t>
      </w:r>
      <w:r w:rsidRPr="00EF3028">
        <w:rPr>
          <w:rFonts w:asciiTheme="minorHAnsi" w:hAnsiTheme="minorHAnsi" w:cstheme="minorHAnsi"/>
          <w:spacing w:val="-5"/>
          <w:sz w:val="20"/>
        </w:rPr>
        <w:t>n</w:t>
      </w:r>
      <w:r w:rsidRPr="00EF3028">
        <w:rPr>
          <w:rFonts w:asciiTheme="minorHAnsi" w:hAnsiTheme="minorHAnsi" w:cstheme="minorHAnsi"/>
          <w:sz w:val="20"/>
        </w:rPr>
        <w:t>t</w:t>
      </w:r>
      <w:r w:rsidRPr="00EF3028">
        <w:rPr>
          <w:rFonts w:asciiTheme="minorHAnsi" w:hAnsiTheme="minorHAnsi" w:cstheme="minorHAnsi"/>
          <w:spacing w:val="9"/>
          <w:sz w:val="20"/>
        </w:rPr>
        <w:t xml:space="preserve"> </w:t>
      </w:r>
      <w:r w:rsidRPr="00EF3028">
        <w:rPr>
          <w:rFonts w:asciiTheme="minorHAnsi" w:hAnsiTheme="minorHAnsi" w:cstheme="minorHAnsi"/>
          <w:sz w:val="20"/>
        </w:rPr>
        <w:t>to</w:t>
      </w:r>
      <w:r w:rsidRPr="00EF3028">
        <w:rPr>
          <w:rFonts w:asciiTheme="minorHAnsi" w:hAnsiTheme="minorHAnsi" w:cstheme="minorHAnsi"/>
          <w:spacing w:val="6"/>
          <w:sz w:val="20"/>
        </w:rPr>
        <w:t xml:space="preserve"> </w:t>
      </w:r>
      <w:r w:rsidRPr="00EF3028">
        <w:rPr>
          <w:rFonts w:asciiTheme="minorHAnsi" w:hAnsiTheme="minorHAnsi" w:cstheme="minorHAnsi"/>
          <w:sz w:val="20"/>
        </w:rPr>
        <w:t>ma</w:t>
      </w:r>
      <w:r w:rsidRPr="00EF3028">
        <w:rPr>
          <w:rFonts w:asciiTheme="minorHAnsi" w:hAnsiTheme="minorHAnsi" w:cstheme="minorHAnsi"/>
          <w:spacing w:val="-5"/>
          <w:sz w:val="20"/>
        </w:rPr>
        <w:t>k</w:t>
      </w:r>
      <w:r w:rsidRPr="00EF3028">
        <w:rPr>
          <w:rFonts w:asciiTheme="minorHAnsi" w:hAnsiTheme="minorHAnsi" w:cstheme="minorHAnsi"/>
          <w:sz w:val="20"/>
        </w:rPr>
        <w:t>e</w:t>
      </w:r>
      <w:r w:rsidRPr="00EF3028">
        <w:rPr>
          <w:rFonts w:asciiTheme="minorHAnsi" w:hAnsiTheme="minorHAnsi" w:cstheme="minorHAnsi"/>
          <w:spacing w:val="9"/>
          <w:sz w:val="20"/>
        </w:rPr>
        <w:t xml:space="preserve"> </w:t>
      </w:r>
      <w:r w:rsidRPr="00EF3028">
        <w:rPr>
          <w:rFonts w:asciiTheme="minorHAnsi" w:hAnsiTheme="minorHAnsi" w:cstheme="minorHAnsi"/>
          <w:sz w:val="20"/>
        </w:rPr>
        <w:t>a</w:t>
      </w:r>
      <w:r w:rsidRPr="00EF3028">
        <w:rPr>
          <w:rFonts w:asciiTheme="minorHAnsi" w:hAnsiTheme="minorHAnsi" w:cstheme="minorHAnsi"/>
          <w:spacing w:val="6"/>
          <w:sz w:val="20"/>
        </w:rPr>
        <w:t xml:space="preserve"> </w:t>
      </w:r>
      <w:r w:rsidRPr="00EF3028">
        <w:rPr>
          <w:rFonts w:asciiTheme="minorHAnsi" w:hAnsiTheme="minorHAnsi" w:cstheme="minorHAnsi"/>
          <w:sz w:val="20"/>
        </w:rPr>
        <w:t>d</w:t>
      </w:r>
      <w:r w:rsidRPr="00EF3028">
        <w:rPr>
          <w:rFonts w:asciiTheme="minorHAnsi" w:hAnsiTheme="minorHAnsi" w:cstheme="minorHAnsi"/>
          <w:spacing w:val="-2"/>
          <w:sz w:val="20"/>
        </w:rPr>
        <w:t>e</w:t>
      </w:r>
      <w:r w:rsidRPr="00EF3028">
        <w:rPr>
          <w:rFonts w:asciiTheme="minorHAnsi" w:hAnsiTheme="minorHAnsi" w:cstheme="minorHAnsi"/>
          <w:sz w:val="20"/>
        </w:rPr>
        <w:t>cisi</w:t>
      </w:r>
      <w:r w:rsidRPr="00EF3028">
        <w:rPr>
          <w:rFonts w:asciiTheme="minorHAnsi" w:hAnsiTheme="minorHAnsi" w:cstheme="minorHAnsi"/>
          <w:spacing w:val="-5"/>
          <w:sz w:val="20"/>
        </w:rPr>
        <w:t>o</w:t>
      </w:r>
      <w:r w:rsidRPr="00EF3028">
        <w:rPr>
          <w:rFonts w:asciiTheme="minorHAnsi" w:hAnsiTheme="minorHAnsi" w:cstheme="minorHAnsi"/>
          <w:sz w:val="20"/>
        </w:rPr>
        <w:t>n</w:t>
      </w:r>
      <w:r w:rsidRPr="00EF3028">
        <w:rPr>
          <w:rFonts w:asciiTheme="minorHAnsi" w:hAnsiTheme="minorHAnsi" w:cstheme="minorHAnsi"/>
          <w:spacing w:val="9"/>
          <w:sz w:val="20"/>
        </w:rPr>
        <w:t xml:space="preserve"> </w:t>
      </w:r>
      <w:r w:rsidRPr="00EF3028">
        <w:rPr>
          <w:rFonts w:asciiTheme="minorHAnsi" w:hAnsiTheme="minorHAnsi" w:cstheme="minorHAnsi"/>
          <w:spacing w:val="-5"/>
          <w:sz w:val="20"/>
        </w:rPr>
        <w:t>o</w:t>
      </w:r>
      <w:r w:rsidRPr="00EF3028">
        <w:rPr>
          <w:rFonts w:asciiTheme="minorHAnsi" w:hAnsiTheme="minorHAnsi" w:cstheme="minorHAnsi"/>
          <w:sz w:val="20"/>
        </w:rPr>
        <w:t>n</w:t>
      </w:r>
      <w:r w:rsidRPr="00EF3028">
        <w:rPr>
          <w:rFonts w:asciiTheme="minorHAnsi" w:hAnsiTheme="minorHAnsi" w:cstheme="minorHAnsi"/>
          <w:w w:val="99"/>
          <w:sz w:val="20"/>
        </w:rPr>
        <w:t xml:space="preserve"> </w:t>
      </w:r>
      <w:r w:rsidRPr="00EF3028">
        <w:rPr>
          <w:rFonts w:asciiTheme="minorHAnsi" w:hAnsiTheme="minorHAnsi" w:cstheme="minorHAnsi"/>
          <w:sz w:val="20"/>
        </w:rPr>
        <w:t>a</w:t>
      </w:r>
      <w:r w:rsidRPr="00EF3028">
        <w:rPr>
          <w:rFonts w:asciiTheme="minorHAnsi" w:hAnsiTheme="minorHAnsi" w:cstheme="minorHAnsi"/>
          <w:spacing w:val="-2"/>
          <w:sz w:val="20"/>
        </w:rPr>
        <w:t>n</w:t>
      </w:r>
      <w:r w:rsidRPr="00EF3028">
        <w:rPr>
          <w:rFonts w:asciiTheme="minorHAnsi" w:hAnsiTheme="minorHAnsi" w:cstheme="minorHAnsi"/>
          <w:sz w:val="20"/>
        </w:rPr>
        <w:t>y</w:t>
      </w:r>
      <w:r w:rsidRPr="00EF3028">
        <w:rPr>
          <w:rFonts w:asciiTheme="minorHAnsi" w:hAnsiTheme="minorHAnsi" w:cstheme="minorHAnsi"/>
          <w:spacing w:val="12"/>
          <w:sz w:val="20"/>
        </w:rPr>
        <w:t xml:space="preserve"> </w:t>
      </w:r>
      <w:r w:rsidRPr="00EF3028">
        <w:rPr>
          <w:rFonts w:asciiTheme="minorHAnsi" w:hAnsiTheme="minorHAnsi" w:cstheme="minorHAnsi"/>
          <w:spacing w:val="-2"/>
          <w:sz w:val="20"/>
        </w:rPr>
        <w:t>re</w:t>
      </w:r>
      <w:r w:rsidRPr="00EF3028">
        <w:rPr>
          <w:rFonts w:asciiTheme="minorHAnsi" w:hAnsiTheme="minorHAnsi" w:cstheme="minorHAnsi"/>
          <w:spacing w:val="-7"/>
          <w:sz w:val="20"/>
        </w:rPr>
        <w:t>q</w:t>
      </w:r>
      <w:r w:rsidRPr="00EF3028">
        <w:rPr>
          <w:rFonts w:asciiTheme="minorHAnsi" w:hAnsiTheme="minorHAnsi" w:cstheme="minorHAnsi"/>
          <w:spacing w:val="-2"/>
          <w:sz w:val="20"/>
        </w:rPr>
        <w:t>ue</w:t>
      </w:r>
      <w:r w:rsidRPr="00EF3028">
        <w:rPr>
          <w:rFonts w:asciiTheme="minorHAnsi" w:hAnsiTheme="minorHAnsi" w:cstheme="minorHAnsi"/>
          <w:sz w:val="20"/>
        </w:rPr>
        <w:t>st</w:t>
      </w:r>
      <w:r w:rsidRPr="00EF3028">
        <w:rPr>
          <w:rFonts w:asciiTheme="minorHAnsi" w:hAnsiTheme="minorHAnsi" w:cstheme="minorHAnsi"/>
          <w:spacing w:val="12"/>
          <w:sz w:val="20"/>
        </w:rPr>
        <w:t xml:space="preserve"> </w:t>
      </w:r>
      <w:r w:rsidRPr="00EF3028">
        <w:rPr>
          <w:rFonts w:asciiTheme="minorHAnsi" w:hAnsiTheme="minorHAnsi" w:cstheme="minorHAnsi"/>
          <w:sz w:val="20"/>
        </w:rPr>
        <w:t>f</w:t>
      </w:r>
      <w:r w:rsidRPr="00EF3028">
        <w:rPr>
          <w:rFonts w:asciiTheme="minorHAnsi" w:hAnsiTheme="minorHAnsi" w:cstheme="minorHAnsi"/>
          <w:spacing w:val="-5"/>
          <w:sz w:val="20"/>
        </w:rPr>
        <w:t>o</w:t>
      </w:r>
      <w:r w:rsidRPr="00EF3028">
        <w:rPr>
          <w:rFonts w:asciiTheme="minorHAnsi" w:hAnsiTheme="minorHAnsi" w:cstheme="minorHAnsi"/>
          <w:sz w:val="20"/>
        </w:rPr>
        <w:t>r</w:t>
      </w:r>
      <w:r w:rsidRPr="00EF3028">
        <w:rPr>
          <w:rFonts w:asciiTheme="minorHAnsi" w:hAnsiTheme="minorHAnsi" w:cstheme="minorHAnsi"/>
          <w:spacing w:val="13"/>
          <w:sz w:val="20"/>
        </w:rPr>
        <w:t xml:space="preserve"> </w:t>
      </w:r>
      <w:r w:rsidRPr="00EF3028">
        <w:rPr>
          <w:rFonts w:asciiTheme="minorHAnsi" w:hAnsiTheme="minorHAnsi" w:cstheme="minorHAnsi"/>
          <w:spacing w:val="-2"/>
          <w:sz w:val="20"/>
        </w:rPr>
        <w:t>ex</w:t>
      </w:r>
      <w:r w:rsidRPr="00EF3028">
        <w:rPr>
          <w:rFonts w:asciiTheme="minorHAnsi" w:hAnsiTheme="minorHAnsi" w:cstheme="minorHAnsi"/>
          <w:spacing w:val="-6"/>
          <w:sz w:val="20"/>
        </w:rPr>
        <w:t>t</w:t>
      </w:r>
      <w:r w:rsidRPr="00EF3028">
        <w:rPr>
          <w:rFonts w:asciiTheme="minorHAnsi" w:hAnsiTheme="minorHAnsi" w:cstheme="minorHAnsi"/>
          <w:spacing w:val="-2"/>
          <w:sz w:val="20"/>
        </w:rPr>
        <w:t>en</w:t>
      </w:r>
      <w:r w:rsidRPr="00EF3028">
        <w:rPr>
          <w:rFonts w:asciiTheme="minorHAnsi" w:hAnsiTheme="minorHAnsi" w:cstheme="minorHAnsi"/>
          <w:sz w:val="20"/>
        </w:rPr>
        <w:t>si</w:t>
      </w:r>
      <w:r w:rsidRPr="00EF3028">
        <w:rPr>
          <w:rFonts w:asciiTheme="minorHAnsi" w:hAnsiTheme="minorHAnsi" w:cstheme="minorHAnsi"/>
          <w:spacing w:val="-5"/>
          <w:sz w:val="20"/>
        </w:rPr>
        <w:t>o</w:t>
      </w:r>
      <w:r w:rsidRPr="00EF3028">
        <w:rPr>
          <w:rFonts w:asciiTheme="minorHAnsi" w:hAnsiTheme="minorHAnsi" w:cstheme="minorHAnsi"/>
          <w:spacing w:val="-2"/>
          <w:sz w:val="20"/>
        </w:rPr>
        <w:t>n</w:t>
      </w:r>
      <w:r w:rsidRPr="00EF3028">
        <w:rPr>
          <w:rFonts w:asciiTheme="minorHAnsi" w:hAnsiTheme="minorHAnsi" w:cstheme="minorHAnsi"/>
          <w:sz w:val="20"/>
        </w:rPr>
        <w:t>.</w:t>
      </w:r>
      <w:r w:rsidRPr="00EF3028">
        <w:rPr>
          <w:rFonts w:asciiTheme="minorHAnsi" w:hAnsiTheme="minorHAnsi" w:cstheme="minorHAnsi"/>
          <w:spacing w:val="25"/>
          <w:sz w:val="20"/>
        </w:rPr>
        <w:t xml:space="preserve"> </w:t>
      </w:r>
      <w:r w:rsidRPr="00EF3028">
        <w:rPr>
          <w:rFonts w:asciiTheme="minorHAnsi" w:hAnsiTheme="minorHAnsi" w:cstheme="minorHAnsi"/>
          <w:spacing w:val="-2"/>
          <w:sz w:val="20"/>
        </w:rPr>
        <w:t>Th</w:t>
      </w:r>
      <w:r w:rsidRPr="00EF3028">
        <w:rPr>
          <w:rFonts w:asciiTheme="minorHAnsi" w:hAnsiTheme="minorHAnsi" w:cstheme="minorHAnsi"/>
          <w:sz w:val="20"/>
        </w:rPr>
        <w:t>e</w:t>
      </w:r>
      <w:r w:rsidRPr="00EF3028">
        <w:rPr>
          <w:rFonts w:asciiTheme="minorHAnsi" w:hAnsiTheme="minorHAnsi" w:cstheme="minorHAnsi"/>
          <w:spacing w:val="12"/>
          <w:sz w:val="20"/>
        </w:rPr>
        <w:t xml:space="preserve"> </w:t>
      </w:r>
      <w:r w:rsidRPr="00EF3028">
        <w:rPr>
          <w:rFonts w:asciiTheme="minorHAnsi" w:hAnsiTheme="minorHAnsi" w:cstheme="minorHAnsi"/>
          <w:spacing w:val="-2"/>
          <w:sz w:val="20"/>
        </w:rPr>
        <w:t>D</w:t>
      </w:r>
      <w:r w:rsidRPr="00EF3028">
        <w:rPr>
          <w:rFonts w:asciiTheme="minorHAnsi" w:hAnsiTheme="minorHAnsi" w:cstheme="minorHAnsi"/>
          <w:sz w:val="20"/>
        </w:rPr>
        <w:t>i</w:t>
      </w:r>
      <w:r w:rsidRPr="00EF3028">
        <w:rPr>
          <w:rFonts w:asciiTheme="minorHAnsi" w:hAnsiTheme="minorHAnsi" w:cstheme="minorHAnsi"/>
          <w:spacing w:val="-2"/>
          <w:sz w:val="20"/>
        </w:rPr>
        <w:t>re</w:t>
      </w:r>
      <w:r w:rsidRPr="00EF3028">
        <w:rPr>
          <w:rFonts w:asciiTheme="minorHAnsi" w:hAnsiTheme="minorHAnsi" w:cstheme="minorHAnsi"/>
          <w:sz w:val="20"/>
        </w:rPr>
        <w:t>c</w:t>
      </w:r>
      <w:r w:rsidRPr="00EF3028">
        <w:rPr>
          <w:rFonts w:asciiTheme="minorHAnsi" w:hAnsiTheme="minorHAnsi" w:cstheme="minorHAnsi"/>
          <w:spacing w:val="-6"/>
          <w:sz w:val="20"/>
        </w:rPr>
        <w:t>t</w:t>
      </w:r>
      <w:r w:rsidRPr="00EF3028">
        <w:rPr>
          <w:rFonts w:asciiTheme="minorHAnsi" w:hAnsiTheme="minorHAnsi" w:cstheme="minorHAnsi"/>
          <w:spacing w:val="-2"/>
          <w:sz w:val="20"/>
        </w:rPr>
        <w:t>o</w:t>
      </w:r>
      <w:r w:rsidRPr="00EF3028">
        <w:rPr>
          <w:rFonts w:asciiTheme="minorHAnsi" w:hAnsiTheme="minorHAnsi" w:cstheme="minorHAnsi"/>
          <w:sz w:val="20"/>
        </w:rPr>
        <w:t>r</w:t>
      </w:r>
      <w:r w:rsidRPr="00EF3028">
        <w:rPr>
          <w:rFonts w:asciiTheme="minorHAnsi" w:hAnsiTheme="minorHAnsi" w:cstheme="minorHAnsi"/>
          <w:spacing w:val="13"/>
          <w:sz w:val="20"/>
        </w:rPr>
        <w:t xml:space="preserve"> </w:t>
      </w:r>
      <w:r w:rsidRPr="00EF3028">
        <w:rPr>
          <w:rFonts w:asciiTheme="minorHAnsi" w:hAnsiTheme="minorHAnsi" w:cstheme="minorHAnsi"/>
          <w:spacing w:val="-2"/>
          <w:sz w:val="20"/>
        </w:rPr>
        <w:t>o</w:t>
      </w:r>
      <w:r w:rsidRPr="00EF3028">
        <w:rPr>
          <w:rFonts w:asciiTheme="minorHAnsi" w:hAnsiTheme="minorHAnsi" w:cstheme="minorHAnsi"/>
          <w:sz w:val="20"/>
        </w:rPr>
        <w:t>f</w:t>
      </w:r>
      <w:r w:rsidRPr="00EF3028">
        <w:rPr>
          <w:rFonts w:asciiTheme="minorHAnsi" w:hAnsiTheme="minorHAnsi" w:cstheme="minorHAnsi"/>
          <w:spacing w:val="12"/>
          <w:sz w:val="20"/>
        </w:rPr>
        <w:t xml:space="preserve"> </w:t>
      </w:r>
      <w:r w:rsidRPr="00EF3028">
        <w:rPr>
          <w:rFonts w:asciiTheme="minorHAnsi" w:hAnsiTheme="minorHAnsi" w:cstheme="minorHAnsi"/>
          <w:spacing w:val="-5"/>
          <w:sz w:val="20"/>
        </w:rPr>
        <w:t>P</w:t>
      </w:r>
      <w:r w:rsidRPr="00EF3028">
        <w:rPr>
          <w:rFonts w:asciiTheme="minorHAnsi" w:hAnsiTheme="minorHAnsi" w:cstheme="minorHAnsi"/>
          <w:spacing w:val="-2"/>
          <w:sz w:val="20"/>
        </w:rPr>
        <w:t>ro</w:t>
      </w:r>
      <w:r w:rsidRPr="00EF3028">
        <w:rPr>
          <w:rFonts w:asciiTheme="minorHAnsi" w:hAnsiTheme="minorHAnsi" w:cstheme="minorHAnsi"/>
          <w:sz w:val="20"/>
        </w:rPr>
        <w:t>c</w:t>
      </w:r>
      <w:r w:rsidRPr="00EF3028">
        <w:rPr>
          <w:rFonts w:asciiTheme="minorHAnsi" w:hAnsiTheme="minorHAnsi" w:cstheme="minorHAnsi"/>
          <w:spacing w:val="-6"/>
          <w:sz w:val="20"/>
        </w:rPr>
        <w:t>u</w:t>
      </w:r>
      <w:r w:rsidRPr="00EF3028">
        <w:rPr>
          <w:rFonts w:asciiTheme="minorHAnsi" w:hAnsiTheme="minorHAnsi" w:cstheme="minorHAnsi"/>
          <w:spacing w:val="-2"/>
          <w:sz w:val="20"/>
        </w:rPr>
        <w:t>r</w:t>
      </w:r>
      <w:r w:rsidRPr="00EF3028">
        <w:rPr>
          <w:rFonts w:asciiTheme="minorHAnsi" w:hAnsiTheme="minorHAnsi" w:cstheme="minorHAnsi"/>
          <w:spacing w:val="-5"/>
          <w:sz w:val="20"/>
        </w:rPr>
        <w:t>e</w:t>
      </w:r>
      <w:r w:rsidRPr="00EF3028">
        <w:rPr>
          <w:rFonts w:asciiTheme="minorHAnsi" w:hAnsiTheme="minorHAnsi" w:cstheme="minorHAnsi"/>
          <w:sz w:val="20"/>
        </w:rPr>
        <w:t>m</w:t>
      </w:r>
      <w:r w:rsidRPr="00EF3028">
        <w:rPr>
          <w:rFonts w:asciiTheme="minorHAnsi" w:hAnsiTheme="minorHAnsi" w:cstheme="minorHAnsi"/>
          <w:spacing w:val="-2"/>
          <w:sz w:val="20"/>
        </w:rPr>
        <w:t>en</w:t>
      </w:r>
      <w:r w:rsidRPr="00EF3028">
        <w:rPr>
          <w:rFonts w:asciiTheme="minorHAnsi" w:hAnsiTheme="minorHAnsi" w:cstheme="minorHAnsi"/>
          <w:sz w:val="20"/>
        </w:rPr>
        <w:t>t</w:t>
      </w:r>
      <w:r w:rsidRPr="00EF3028">
        <w:rPr>
          <w:rFonts w:asciiTheme="minorHAnsi" w:hAnsiTheme="minorHAnsi" w:cstheme="minorHAnsi"/>
          <w:spacing w:val="12"/>
          <w:sz w:val="20"/>
        </w:rPr>
        <w:t xml:space="preserve"> </w:t>
      </w:r>
      <w:r w:rsidRPr="00EF3028">
        <w:rPr>
          <w:rFonts w:asciiTheme="minorHAnsi" w:hAnsiTheme="minorHAnsi" w:cstheme="minorHAnsi"/>
          <w:sz w:val="20"/>
        </w:rPr>
        <w:t>s</w:t>
      </w:r>
      <w:r w:rsidRPr="00EF3028">
        <w:rPr>
          <w:rFonts w:asciiTheme="minorHAnsi" w:hAnsiTheme="minorHAnsi" w:cstheme="minorHAnsi"/>
          <w:spacing w:val="-2"/>
          <w:sz w:val="20"/>
        </w:rPr>
        <w:t>h</w:t>
      </w:r>
      <w:r w:rsidRPr="00EF3028">
        <w:rPr>
          <w:rFonts w:asciiTheme="minorHAnsi" w:hAnsiTheme="minorHAnsi" w:cstheme="minorHAnsi"/>
          <w:sz w:val="20"/>
        </w:rPr>
        <w:t>all</w:t>
      </w:r>
      <w:r w:rsidRPr="00EF3028">
        <w:rPr>
          <w:rFonts w:asciiTheme="minorHAnsi" w:hAnsiTheme="minorHAnsi" w:cstheme="minorHAnsi"/>
          <w:spacing w:val="12"/>
          <w:sz w:val="20"/>
        </w:rPr>
        <w:t xml:space="preserve"> </w:t>
      </w:r>
      <w:r w:rsidRPr="00EF3028">
        <w:rPr>
          <w:rFonts w:asciiTheme="minorHAnsi" w:hAnsiTheme="minorHAnsi" w:cstheme="minorHAnsi"/>
          <w:spacing w:val="-2"/>
          <w:sz w:val="20"/>
        </w:rPr>
        <w:t>ex</w:t>
      </w:r>
      <w:r w:rsidRPr="00EF3028">
        <w:rPr>
          <w:rFonts w:asciiTheme="minorHAnsi" w:hAnsiTheme="minorHAnsi" w:cstheme="minorHAnsi"/>
          <w:spacing w:val="-6"/>
          <w:sz w:val="20"/>
        </w:rPr>
        <w:t>a</w:t>
      </w:r>
      <w:r w:rsidRPr="00EF3028">
        <w:rPr>
          <w:rFonts w:asciiTheme="minorHAnsi" w:hAnsiTheme="minorHAnsi" w:cstheme="minorHAnsi"/>
          <w:sz w:val="20"/>
        </w:rPr>
        <w:t>mi</w:t>
      </w:r>
      <w:r w:rsidRPr="00EF3028">
        <w:rPr>
          <w:rFonts w:asciiTheme="minorHAnsi" w:hAnsiTheme="minorHAnsi" w:cstheme="minorHAnsi"/>
          <w:spacing w:val="-2"/>
          <w:sz w:val="20"/>
        </w:rPr>
        <w:t>n</w:t>
      </w:r>
      <w:r w:rsidRPr="00EF3028">
        <w:rPr>
          <w:rFonts w:asciiTheme="minorHAnsi" w:hAnsiTheme="minorHAnsi" w:cstheme="minorHAnsi"/>
          <w:sz w:val="20"/>
        </w:rPr>
        <w:t>e</w:t>
      </w:r>
      <w:r w:rsidRPr="00EF3028">
        <w:rPr>
          <w:rFonts w:asciiTheme="minorHAnsi" w:hAnsiTheme="minorHAnsi" w:cstheme="minorHAnsi"/>
          <w:spacing w:val="13"/>
          <w:sz w:val="20"/>
        </w:rPr>
        <w:t xml:space="preserve"> </w:t>
      </w:r>
      <w:r w:rsidRPr="00EF3028">
        <w:rPr>
          <w:rFonts w:asciiTheme="minorHAnsi" w:hAnsiTheme="minorHAnsi" w:cstheme="minorHAnsi"/>
          <w:spacing w:val="-6"/>
          <w:sz w:val="20"/>
        </w:rPr>
        <w:t>t</w:t>
      </w:r>
      <w:r w:rsidRPr="00EF3028">
        <w:rPr>
          <w:rFonts w:asciiTheme="minorHAnsi" w:hAnsiTheme="minorHAnsi" w:cstheme="minorHAnsi"/>
          <w:spacing w:val="-2"/>
          <w:sz w:val="20"/>
        </w:rPr>
        <w:t>h</w:t>
      </w:r>
      <w:r w:rsidRPr="00EF3028">
        <w:rPr>
          <w:rFonts w:asciiTheme="minorHAnsi" w:hAnsiTheme="minorHAnsi" w:cstheme="minorHAnsi"/>
          <w:sz w:val="20"/>
        </w:rPr>
        <w:t>e</w:t>
      </w:r>
      <w:r w:rsidRPr="00EF3028">
        <w:rPr>
          <w:rFonts w:asciiTheme="minorHAnsi" w:hAnsiTheme="minorHAnsi" w:cstheme="minorHAnsi"/>
          <w:spacing w:val="12"/>
          <w:sz w:val="20"/>
        </w:rPr>
        <w:t xml:space="preserve"> </w:t>
      </w:r>
      <w:r w:rsidRPr="00EF3028">
        <w:rPr>
          <w:rFonts w:asciiTheme="minorHAnsi" w:hAnsiTheme="minorHAnsi" w:cstheme="minorHAnsi"/>
          <w:spacing w:val="-5"/>
          <w:sz w:val="20"/>
        </w:rPr>
        <w:t>re</w:t>
      </w:r>
      <w:r w:rsidRPr="00EF3028">
        <w:rPr>
          <w:rFonts w:asciiTheme="minorHAnsi" w:hAnsiTheme="minorHAnsi" w:cstheme="minorHAnsi"/>
          <w:sz w:val="20"/>
        </w:rPr>
        <w:t>q</w:t>
      </w:r>
      <w:r w:rsidRPr="00EF3028">
        <w:rPr>
          <w:rFonts w:asciiTheme="minorHAnsi" w:hAnsiTheme="minorHAnsi" w:cstheme="minorHAnsi"/>
          <w:spacing w:val="-2"/>
          <w:sz w:val="20"/>
        </w:rPr>
        <w:t>ue</w:t>
      </w:r>
      <w:r w:rsidRPr="00EF3028">
        <w:rPr>
          <w:rFonts w:asciiTheme="minorHAnsi" w:hAnsiTheme="minorHAnsi" w:cstheme="minorHAnsi"/>
          <w:sz w:val="20"/>
        </w:rPr>
        <w:t>st</w:t>
      </w:r>
      <w:r w:rsidRPr="00EF3028">
        <w:rPr>
          <w:rFonts w:asciiTheme="minorHAnsi" w:hAnsiTheme="minorHAnsi" w:cstheme="minorHAnsi"/>
          <w:spacing w:val="12"/>
          <w:sz w:val="20"/>
        </w:rPr>
        <w:t xml:space="preserve"> </w:t>
      </w:r>
      <w:r w:rsidRPr="00EF3028">
        <w:rPr>
          <w:rFonts w:asciiTheme="minorHAnsi" w:hAnsiTheme="minorHAnsi" w:cstheme="minorHAnsi"/>
          <w:sz w:val="20"/>
        </w:rPr>
        <w:t>a</w:t>
      </w:r>
      <w:r w:rsidRPr="00EF3028">
        <w:rPr>
          <w:rFonts w:asciiTheme="minorHAnsi" w:hAnsiTheme="minorHAnsi" w:cstheme="minorHAnsi"/>
          <w:spacing w:val="-2"/>
          <w:sz w:val="20"/>
        </w:rPr>
        <w:t>n</w:t>
      </w:r>
      <w:r w:rsidRPr="00EF3028">
        <w:rPr>
          <w:rFonts w:asciiTheme="minorHAnsi" w:hAnsiTheme="minorHAnsi" w:cstheme="minorHAnsi"/>
          <w:sz w:val="20"/>
        </w:rPr>
        <w:t>d</w:t>
      </w:r>
      <w:r w:rsidRPr="00EF3028">
        <w:rPr>
          <w:rFonts w:asciiTheme="minorHAnsi" w:hAnsiTheme="minorHAnsi" w:cstheme="minorHAnsi"/>
          <w:spacing w:val="13"/>
          <w:sz w:val="20"/>
        </w:rPr>
        <w:t xml:space="preserve"> </w:t>
      </w:r>
      <w:r w:rsidRPr="00EF3028">
        <w:rPr>
          <w:rFonts w:asciiTheme="minorHAnsi" w:hAnsiTheme="minorHAnsi" w:cstheme="minorHAnsi"/>
          <w:sz w:val="20"/>
        </w:rPr>
        <w:t>a</w:t>
      </w:r>
      <w:r w:rsidRPr="00EF3028">
        <w:rPr>
          <w:rFonts w:asciiTheme="minorHAnsi" w:hAnsiTheme="minorHAnsi" w:cstheme="minorHAnsi"/>
          <w:spacing w:val="-2"/>
          <w:sz w:val="20"/>
        </w:rPr>
        <w:t>n</w:t>
      </w:r>
      <w:r w:rsidRPr="00EF3028">
        <w:rPr>
          <w:rFonts w:asciiTheme="minorHAnsi" w:hAnsiTheme="minorHAnsi" w:cstheme="minorHAnsi"/>
          <w:sz w:val="20"/>
        </w:rPr>
        <w:t>y</w:t>
      </w:r>
      <w:r w:rsidRPr="00EF3028">
        <w:rPr>
          <w:rFonts w:asciiTheme="minorHAnsi" w:hAnsiTheme="minorHAnsi" w:cstheme="minorHAnsi"/>
          <w:w w:val="99"/>
          <w:sz w:val="20"/>
        </w:rPr>
        <w:t xml:space="preserve"> </w:t>
      </w:r>
      <w:r w:rsidRPr="00EF3028">
        <w:rPr>
          <w:rFonts w:asciiTheme="minorHAnsi" w:hAnsiTheme="minorHAnsi" w:cstheme="minorHAnsi"/>
          <w:sz w:val="20"/>
        </w:rPr>
        <w:t>d</w:t>
      </w:r>
      <w:r w:rsidRPr="00EF3028">
        <w:rPr>
          <w:rFonts w:asciiTheme="minorHAnsi" w:hAnsiTheme="minorHAnsi" w:cstheme="minorHAnsi"/>
          <w:spacing w:val="-2"/>
          <w:sz w:val="20"/>
        </w:rPr>
        <w:t>o</w:t>
      </w:r>
      <w:r w:rsidRPr="00EF3028">
        <w:rPr>
          <w:rFonts w:asciiTheme="minorHAnsi" w:hAnsiTheme="minorHAnsi" w:cstheme="minorHAnsi"/>
          <w:sz w:val="20"/>
        </w:rPr>
        <w:t>c</w:t>
      </w:r>
      <w:r w:rsidRPr="00EF3028">
        <w:rPr>
          <w:rFonts w:asciiTheme="minorHAnsi" w:hAnsiTheme="minorHAnsi" w:cstheme="minorHAnsi"/>
          <w:spacing w:val="-2"/>
          <w:sz w:val="20"/>
        </w:rPr>
        <w:t>u</w:t>
      </w:r>
      <w:r w:rsidRPr="00EF3028">
        <w:rPr>
          <w:rFonts w:asciiTheme="minorHAnsi" w:hAnsiTheme="minorHAnsi" w:cstheme="minorHAnsi"/>
          <w:sz w:val="20"/>
        </w:rPr>
        <w:t>m</w:t>
      </w:r>
      <w:r w:rsidRPr="00EF3028">
        <w:rPr>
          <w:rFonts w:asciiTheme="minorHAnsi" w:hAnsiTheme="minorHAnsi" w:cstheme="minorHAnsi"/>
          <w:spacing w:val="-5"/>
          <w:sz w:val="20"/>
        </w:rPr>
        <w:t>e</w:t>
      </w:r>
      <w:r w:rsidRPr="00EF3028">
        <w:rPr>
          <w:rFonts w:asciiTheme="minorHAnsi" w:hAnsiTheme="minorHAnsi" w:cstheme="minorHAnsi"/>
          <w:spacing w:val="-2"/>
          <w:sz w:val="20"/>
        </w:rPr>
        <w:t>n</w:t>
      </w:r>
      <w:r w:rsidRPr="00EF3028">
        <w:rPr>
          <w:rFonts w:asciiTheme="minorHAnsi" w:hAnsiTheme="minorHAnsi" w:cstheme="minorHAnsi"/>
          <w:sz w:val="20"/>
        </w:rPr>
        <w:t>ts</w:t>
      </w:r>
      <w:r w:rsidRPr="00EF3028">
        <w:rPr>
          <w:rFonts w:asciiTheme="minorHAnsi" w:hAnsiTheme="minorHAnsi" w:cstheme="minorHAnsi"/>
          <w:spacing w:val="5"/>
          <w:sz w:val="20"/>
        </w:rPr>
        <w:t xml:space="preserve"> </w:t>
      </w:r>
      <w:r w:rsidRPr="00EF3028">
        <w:rPr>
          <w:rFonts w:asciiTheme="minorHAnsi" w:hAnsiTheme="minorHAnsi" w:cstheme="minorHAnsi"/>
          <w:spacing w:val="-6"/>
          <w:sz w:val="20"/>
        </w:rPr>
        <w:t>s</w:t>
      </w:r>
      <w:r w:rsidRPr="00EF3028">
        <w:rPr>
          <w:rFonts w:asciiTheme="minorHAnsi" w:hAnsiTheme="minorHAnsi" w:cstheme="minorHAnsi"/>
          <w:spacing w:val="-2"/>
          <w:sz w:val="20"/>
        </w:rPr>
        <w:t>u</w:t>
      </w:r>
      <w:r w:rsidRPr="00EF3028">
        <w:rPr>
          <w:rFonts w:asciiTheme="minorHAnsi" w:hAnsiTheme="minorHAnsi" w:cstheme="minorHAnsi"/>
          <w:sz w:val="20"/>
        </w:rPr>
        <w:t>ppli</w:t>
      </w:r>
      <w:r w:rsidRPr="00EF3028">
        <w:rPr>
          <w:rFonts w:asciiTheme="minorHAnsi" w:hAnsiTheme="minorHAnsi" w:cstheme="minorHAnsi"/>
          <w:spacing w:val="-2"/>
          <w:sz w:val="20"/>
        </w:rPr>
        <w:t>e</w:t>
      </w:r>
      <w:r w:rsidRPr="00EF3028">
        <w:rPr>
          <w:rFonts w:asciiTheme="minorHAnsi" w:hAnsiTheme="minorHAnsi" w:cstheme="minorHAnsi"/>
          <w:sz w:val="20"/>
        </w:rPr>
        <w:t>d</w:t>
      </w:r>
      <w:r w:rsidRPr="00EF3028">
        <w:rPr>
          <w:rFonts w:asciiTheme="minorHAnsi" w:hAnsiTheme="minorHAnsi" w:cstheme="minorHAnsi"/>
          <w:spacing w:val="3"/>
          <w:sz w:val="20"/>
        </w:rPr>
        <w:t xml:space="preserve"> </w:t>
      </w:r>
      <w:r w:rsidRPr="00EF3028">
        <w:rPr>
          <w:rFonts w:asciiTheme="minorHAnsi" w:hAnsiTheme="minorHAnsi" w:cstheme="minorHAnsi"/>
          <w:spacing w:val="-2"/>
          <w:sz w:val="20"/>
        </w:rPr>
        <w:t>b</w:t>
      </w:r>
      <w:r w:rsidRPr="00EF3028">
        <w:rPr>
          <w:rFonts w:asciiTheme="minorHAnsi" w:hAnsiTheme="minorHAnsi" w:cstheme="minorHAnsi"/>
          <w:sz w:val="20"/>
        </w:rPr>
        <w:t>y</w:t>
      </w:r>
      <w:r w:rsidRPr="00EF3028">
        <w:rPr>
          <w:rFonts w:asciiTheme="minorHAnsi" w:hAnsiTheme="minorHAnsi" w:cstheme="minorHAnsi"/>
          <w:spacing w:val="6"/>
          <w:sz w:val="20"/>
        </w:rPr>
        <w:t xml:space="preserve"> </w:t>
      </w:r>
      <w:r w:rsidRPr="00EF3028">
        <w:rPr>
          <w:rFonts w:asciiTheme="minorHAnsi" w:hAnsiTheme="minorHAnsi" w:cstheme="minorHAnsi"/>
          <w:spacing w:val="-6"/>
          <w:sz w:val="20"/>
        </w:rPr>
        <w:t>t</w:t>
      </w:r>
      <w:r w:rsidRPr="00EF3028">
        <w:rPr>
          <w:rFonts w:asciiTheme="minorHAnsi" w:hAnsiTheme="minorHAnsi" w:cstheme="minorHAnsi"/>
          <w:spacing w:val="-5"/>
          <w:sz w:val="20"/>
        </w:rPr>
        <w:t>h</w:t>
      </w:r>
      <w:r w:rsidRPr="00EF3028">
        <w:rPr>
          <w:rFonts w:asciiTheme="minorHAnsi" w:hAnsiTheme="minorHAnsi" w:cstheme="minorHAnsi"/>
          <w:sz w:val="20"/>
        </w:rPr>
        <w:t>e</w:t>
      </w:r>
      <w:r w:rsidRPr="00EF3028">
        <w:rPr>
          <w:rFonts w:asciiTheme="minorHAnsi" w:hAnsiTheme="minorHAnsi" w:cstheme="minorHAnsi"/>
          <w:spacing w:val="5"/>
          <w:sz w:val="20"/>
        </w:rPr>
        <w:t xml:space="preserve"> </w:t>
      </w:r>
      <w:r w:rsidRPr="00EF3028">
        <w:rPr>
          <w:rFonts w:asciiTheme="minorHAnsi" w:hAnsiTheme="minorHAnsi" w:cstheme="minorHAnsi"/>
          <w:sz w:val="20"/>
        </w:rPr>
        <w:t>Contractor</w:t>
      </w:r>
      <w:r w:rsidRPr="00EF3028">
        <w:rPr>
          <w:rFonts w:asciiTheme="minorHAnsi" w:hAnsiTheme="minorHAnsi" w:cstheme="minorHAnsi"/>
          <w:spacing w:val="6"/>
          <w:sz w:val="20"/>
        </w:rPr>
        <w:t xml:space="preserve"> </w:t>
      </w:r>
      <w:r w:rsidRPr="00EF3028">
        <w:rPr>
          <w:rFonts w:asciiTheme="minorHAnsi" w:hAnsiTheme="minorHAnsi" w:cstheme="minorHAnsi"/>
          <w:spacing w:val="-6"/>
          <w:sz w:val="20"/>
        </w:rPr>
        <w:t>a</w:t>
      </w:r>
      <w:r w:rsidRPr="00EF3028">
        <w:rPr>
          <w:rFonts w:asciiTheme="minorHAnsi" w:hAnsiTheme="minorHAnsi" w:cstheme="minorHAnsi"/>
          <w:spacing w:val="-2"/>
          <w:sz w:val="20"/>
        </w:rPr>
        <w:t>n</w:t>
      </w:r>
      <w:r w:rsidRPr="00EF3028">
        <w:rPr>
          <w:rFonts w:asciiTheme="minorHAnsi" w:hAnsiTheme="minorHAnsi" w:cstheme="minorHAnsi"/>
          <w:sz w:val="20"/>
        </w:rPr>
        <w:t>d</w:t>
      </w:r>
      <w:r w:rsidRPr="00EF3028">
        <w:rPr>
          <w:rFonts w:asciiTheme="minorHAnsi" w:hAnsiTheme="minorHAnsi" w:cstheme="minorHAnsi"/>
          <w:spacing w:val="5"/>
          <w:sz w:val="20"/>
        </w:rPr>
        <w:t xml:space="preserve"> </w:t>
      </w:r>
      <w:r w:rsidRPr="00EF3028">
        <w:rPr>
          <w:rFonts w:asciiTheme="minorHAnsi" w:hAnsiTheme="minorHAnsi" w:cstheme="minorHAnsi"/>
          <w:sz w:val="20"/>
        </w:rPr>
        <w:t>s</w:t>
      </w:r>
      <w:r w:rsidRPr="00EF3028">
        <w:rPr>
          <w:rFonts w:asciiTheme="minorHAnsi" w:hAnsiTheme="minorHAnsi" w:cstheme="minorHAnsi"/>
          <w:spacing w:val="-2"/>
          <w:sz w:val="20"/>
        </w:rPr>
        <w:t>h</w:t>
      </w:r>
      <w:r w:rsidRPr="00EF3028">
        <w:rPr>
          <w:rFonts w:asciiTheme="minorHAnsi" w:hAnsiTheme="minorHAnsi" w:cstheme="minorHAnsi"/>
          <w:sz w:val="20"/>
        </w:rPr>
        <w:t>all</w:t>
      </w:r>
      <w:r w:rsidRPr="00EF3028">
        <w:rPr>
          <w:rFonts w:asciiTheme="minorHAnsi" w:hAnsiTheme="minorHAnsi" w:cstheme="minorHAnsi"/>
          <w:spacing w:val="5"/>
          <w:sz w:val="20"/>
        </w:rPr>
        <w:t xml:space="preserve"> </w:t>
      </w:r>
      <w:r w:rsidRPr="00EF3028">
        <w:rPr>
          <w:rFonts w:asciiTheme="minorHAnsi" w:hAnsiTheme="minorHAnsi" w:cstheme="minorHAnsi"/>
          <w:spacing w:val="-6"/>
          <w:sz w:val="20"/>
        </w:rPr>
        <w:t>d</w:t>
      </w:r>
      <w:r w:rsidRPr="00EF3028">
        <w:rPr>
          <w:rFonts w:asciiTheme="minorHAnsi" w:hAnsiTheme="minorHAnsi" w:cstheme="minorHAnsi"/>
          <w:spacing w:val="-2"/>
          <w:sz w:val="20"/>
        </w:rPr>
        <w:t>e</w:t>
      </w:r>
      <w:r w:rsidRPr="00EF3028">
        <w:rPr>
          <w:rFonts w:asciiTheme="minorHAnsi" w:hAnsiTheme="minorHAnsi" w:cstheme="minorHAnsi"/>
          <w:spacing w:val="-6"/>
          <w:sz w:val="20"/>
        </w:rPr>
        <w:t>t</w:t>
      </w:r>
      <w:r w:rsidRPr="00EF3028">
        <w:rPr>
          <w:rFonts w:asciiTheme="minorHAnsi" w:hAnsiTheme="minorHAnsi" w:cstheme="minorHAnsi"/>
          <w:spacing w:val="-2"/>
          <w:sz w:val="20"/>
        </w:rPr>
        <w:t>er</w:t>
      </w:r>
      <w:r w:rsidRPr="00EF3028">
        <w:rPr>
          <w:rFonts w:asciiTheme="minorHAnsi" w:hAnsiTheme="minorHAnsi" w:cstheme="minorHAnsi"/>
          <w:sz w:val="20"/>
        </w:rPr>
        <w:t>m</w:t>
      </w:r>
      <w:r w:rsidRPr="00EF3028">
        <w:rPr>
          <w:rFonts w:asciiTheme="minorHAnsi" w:hAnsiTheme="minorHAnsi" w:cstheme="minorHAnsi"/>
          <w:spacing w:val="-7"/>
          <w:sz w:val="20"/>
        </w:rPr>
        <w:t>i</w:t>
      </w:r>
      <w:r w:rsidRPr="00EF3028">
        <w:rPr>
          <w:rFonts w:asciiTheme="minorHAnsi" w:hAnsiTheme="minorHAnsi" w:cstheme="minorHAnsi"/>
          <w:spacing w:val="-2"/>
          <w:sz w:val="20"/>
        </w:rPr>
        <w:t>n</w:t>
      </w:r>
      <w:r w:rsidRPr="00EF3028">
        <w:rPr>
          <w:rFonts w:asciiTheme="minorHAnsi" w:hAnsiTheme="minorHAnsi" w:cstheme="minorHAnsi"/>
          <w:sz w:val="20"/>
        </w:rPr>
        <w:t>e</w:t>
      </w:r>
      <w:r w:rsidRPr="00EF3028">
        <w:rPr>
          <w:rFonts w:asciiTheme="minorHAnsi" w:hAnsiTheme="minorHAnsi" w:cstheme="minorHAnsi"/>
          <w:spacing w:val="6"/>
          <w:sz w:val="20"/>
        </w:rPr>
        <w:t xml:space="preserve"> </w:t>
      </w:r>
      <w:r w:rsidRPr="00EF3028">
        <w:rPr>
          <w:rFonts w:asciiTheme="minorHAnsi" w:hAnsiTheme="minorHAnsi" w:cstheme="minorHAnsi"/>
          <w:sz w:val="20"/>
        </w:rPr>
        <w:t>if</w:t>
      </w:r>
      <w:r w:rsidRPr="00EF3028">
        <w:rPr>
          <w:rFonts w:asciiTheme="minorHAnsi" w:hAnsiTheme="minorHAnsi" w:cstheme="minorHAnsi"/>
          <w:spacing w:val="5"/>
          <w:sz w:val="20"/>
        </w:rPr>
        <w:t xml:space="preserve"> </w:t>
      </w:r>
      <w:r w:rsidRPr="00EF3028">
        <w:rPr>
          <w:rFonts w:asciiTheme="minorHAnsi" w:hAnsiTheme="minorHAnsi" w:cstheme="minorHAnsi"/>
          <w:spacing w:val="-6"/>
          <w:sz w:val="20"/>
        </w:rPr>
        <w:t>t</w:t>
      </w:r>
      <w:r w:rsidRPr="00EF3028">
        <w:rPr>
          <w:rFonts w:asciiTheme="minorHAnsi" w:hAnsiTheme="minorHAnsi" w:cstheme="minorHAnsi"/>
          <w:spacing w:val="-2"/>
          <w:sz w:val="20"/>
        </w:rPr>
        <w:t>h</w:t>
      </w:r>
      <w:r w:rsidRPr="00EF3028">
        <w:rPr>
          <w:rFonts w:asciiTheme="minorHAnsi" w:hAnsiTheme="minorHAnsi" w:cstheme="minorHAnsi"/>
          <w:sz w:val="20"/>
        </w:rPr>
        <w:t>e</w:t>
      </w:r>
      <w:r w:rsidRPr="00EF3028">
        <w:rPr>
          <w:rFonts w:asciiTheme="minorHAnsi" w:hAnsiTheme="minorHAnsi" w:cstheme="minorHAnsi"/>
          <w:spacing w:val="6"/>
          <w:sz w:val="20"/>
        </w:rPr>
        <w:t xml:space="preserve"> </w:t>
      </w:r>
      <w:r w:rsidRPr="00EF3028">
        <w:rPr>
          <w:rFonts w:asciiTheme="minorHAnsi" w:hAnsiTheme="minorHAnsi" w:cstheme="minorHAnsi"/>
          <w:sz w:val="20"/>
        </w:rPr>
        <w:t>Contractor</w:t>
      </w:r>
      <w:r w:rsidRPr="00EF3028">
        <w:rPr>
          <w:rFonts w:asciiTheme="minorHAnsi" w:hAnsiTheme="minorHAnsi" w:cstheme="minorHAnsi"/>
          <w:spacing w:val="4"/>
          <w:sz w:val="20"/>
        </w:rPr>
        <w:t xml:space="preserve"> </w:t>
      </w:r>
      <w:r w:rsidRPr="00EF3028">
        <w:rPr>
          <w:rFonts w:asciiTheme="minorHAnsi" w:hAnsiTheme="minorHAnsi" w:cstheme="minorHAnsi"/>
          <w:sz w:val="20"/>
        </w:rPr>
        <w:t>is</w:t>
      </w:r>
      <w:r w:rsidRPr="00EF3028">
        <w:rPr>
          <w:rFonts w:asciiTheme="minorHAnsi" w:hAnsiTheme="minorHAnsi" w:cstheme="minorHAnsi"/>
          <w:spacing w:val="3"/>
          <w:sz w:val="20"/>
        </w:rPr>
        <w:t xml:space="preserve"> </w:t>
      </w:r>
      <w:r w:rsidRPr="00EF3028">
        <w:rPr>
          <w:rFonts w:asciiTheme="minorHAnsi" w:hAnsiTheme="minorHAnsi" w:cstheme="minorHAnsi"/>
          <w:spacing w:val="-2"/>
          <w:sz w:val="20"/>
        </w:rPr>
        <w:t>en</w:t>
      </w:r>
      <w:r w:rsidRPr="00EF3028">
        <w:rPr>
          <w:rFonts w:asciiTheme="minorHAnsi" w:hAnsiTheme="minorHAnsi" w:cstheme="minorHAnsi"/>
          <w:sz w:val="20"/>
        </w:rPr>
        <w:t>titl</w:t>
      </w:r>
      <w:r w:rsidRPr="00EF3028">
        <w:rPr>
          <w:rFonts w:asciiTheme="minorHAnsi" w:hAnsiTheme="minorHAnsi" w:cstheme="minorHAnsi"/>
          <w:spacing w:val="-5"/>
          <w:sz w:val="20"/>
        </w:rPr>
        <w:t>e</w:t>
      </w:r>
      <w:r w:rsidRPr="00EF3028">
        <w:rPr>
          <w:rFonts w:asciiTheme="minorHAnsi" w:hAnsiTheme="minorHAnsi" w:cstheme="minorHAnsi"/>
          <w:sz w:val="20"/>
        </w:rPr>
        <w:t>d</w:t>
      </w:r>
      <w:r w:rsidRPr="00EF3028">
        <w:rPr>
          <w:rFonts w:asciiTheme="minorHAnsi" w:hAnsiTheme="minorHAnsi" w:cstheme="minorHAnsi"/>
          <w:spacing w:val="5"/>
          <w:sz w:val="20"/>
        </w:rPr>
        <w:t xml:space="preserve"> </w:t>
      </w:r>
      <w:r w:rsidRPr="00EF3028">
        <w:rPr>
          <w:rFonts w:asciiTheme="minorHAnsi" w:hAnsiTheme="minorHAnsi" w:cstheme="minorHAnsi"/>
          <w:sz w:val="20"/>
        </w:rPr>
        <w:t>to</w:t>
      </w:r>
      <w:r w:rsidRPr="00EF3028">
        <w:rPr>
          <w:rFonts w:asciiTheme="minorHAnsi" w:hAnsiTheme="minorHAnsi" w:cstheme="minorHAnsi"/>
          <w:spacing w:val="6"/>
          <w:sz w:val="20"/>
        </w:rPr>
        <w:t xml:space="preserve"> </w:t>
      </w:r>
      <w:r w:rsidRPr="00EF3028">
        <w:rPr>
          <w:rFonts w:asciiTheme="minorHAnsi" w:hAnsiTheme="minorHAnsi" w:cstheme="minorHAnsi"/>
          <w:spacing w:val="-6"/>
          <w:sz w:val="20"/>
        </w:rPr>
        <w:t>a</w:t>
      </w:r>
      <w:r w:rsidRPr="00EF3028">
        <w:rPr>
          <w:rFonts w:asciiTheme="minorHAnsi" w:hAnsiTheme="minorHAnsi" w:cstheme="minorHAnsi"/>
          <w:sz w:val="20"/>
        </w:rPr>
        <w:t>n</w:t>
      </w:r>
      <w:r w:rsidRPr="00EF3028">
        <w:rPr>
          <w:rFonts w:asciiTheme="minorHAnsi" w:hAnsiTheme="minorHAnsi" w:cstheme="minorHAnsi"/>
          <w:w w:val="99"/>
          <w:sz w:val="20"/>
        </w:rPr>
        <w:t xml:space="preserve"> </w:t>
      </w:r>
      <w:r w:rsidRPr="00EF3028">
        <w:rPr>
          <w:rFonts w:asciiTheme="minorHAnsi" w:hAnsiTheme="minorHAnsi" w:cstheme="minorHAnsi"/>
          <w:spacing w:val="-2"/>
          <w:sz w:val="20"/>
        </w:rPr>
        <w:t>ex</w:t>
      </w:r>
      <w:r w:rsidRPr="00EF3028">
        <w:rPr>
          <w:rFonts w:asciiTheme="minorHAnsi" w:hAnsiTheme="minorHAnsi" w:cstheme="minorHAnsi"/>
          <w:sz w:val="20"/>
        </w:rPr>
        <w:t>t</w:t>
      </w:r>
      <w:r w:rsidRPr="00EF3028">
        <w:rPr>
          <w:rFonts w:asciiTheme="minorHAnsi" w:hAnsiTheme="minorHAnsi" w:cstheme="minorHAnsi"/>
          <w:spacing w:val="-5"/>
          <w:sz w:val="20"/>
        </w:rPr>
        <w:t>e</w:t>
      </w:r>
      <w:r w:rsidRPr="00EF3028">
        <w:rPr>
          <w:rFonts w:asciiTheme="minorHAnsi" w:hAnsiTheme="minorHAnsi" w:cstheme="minorHAnsi"/>
          <w:spacing w:val="-2"/>
          <w:sz w:val="20"/>
        </w:rPr>
        <w:t>n</w:t>
      </w:r>
      <w:r w:rsidRPr="00EF3028">
        <w:rPr>
          <w:rFonts w:asciiTheme="minorHAnsi" w:hAnsiTheme="minorHAnsi" w:cstheme="minorHAnsi"/>
          <w:sz w:val="20"/>
        </w:rPr>
        <w:t>si</w:t>
      </w:r>
      <w:r w:rsidRPr="00EF3028">
        <w:rPr>
          <w:rFonts w:asciiTheme="minorHAnsi" w:hAnsiTheme="minorHAnsi" w:cstheme="minorHAnsi"/>
          <w:spacing w:val="-5"/>
          <w:sz w:val="20"/>
        </w:rPr>
        <w:t>o</w:t>
      </w:r>
      <w:r w:rsidRPr="00EF3028">
        <w:rPr>
          <w:rFonts w:asciiTheme="minorHAnsi" w:hAnsiTheme="minorHAnsi" w:cstheme="minorHAnsi"/>
          <w:sz w:val="20"/>
        </w:rPr>
        <w:t>n</w:t>
      </w:r>
      <w:r w:rsidRPr="00EF3028">
        <w:rPr>
          <w:rFonts w:asciiTheme="minorHAnsi" w:hAnsiTheme="minorHAnsi" w:cstheme="minorHAnsi"/>
          <w:spacing w:val="18"/>
          <w:sz w:val="20"/>
        </w:rPr>
        <w:t xml:space="preserve"> </w:t>
      </w:r>
      <w:r w:rsidRPr="00EF3028">
        <w:rPr>
          <w:rFonts w:asciiTheme="minorHAnsi" w:hAnsiTheme="minorHAnsi" w:cstheme="minorHAnsi"/>
          <w:sz w:val="20"/>
        </w:rPr>
        <w:t>a</w:t>
      </w:r>
      <w:r w:rsidRPr="00EF3028">
        <w:rPr>
          <w:rFonts w:asciiTheme="minorHAnsi" w:hAnsiTheme="minorHAnsi" w:cstheme="minorHAnsi"/>
          <w:spacing w:val="-2"/>
          <w:sz w:val="20"/>
        </w:rPr>
        <w:t>n</w:t>
      </w:r>
      <w:r w:rsidRPr="00EF3028">
        <w:rPr>
          <w:rFonts w:asciiTheme="minorHAnsi" w:hAnsiTheme="minorHAnsi" w:cstheme="minorHAnsi"/>
          <w:sz w:val="20"/>
        </w:rPr>
        <w:t>d</w:t>
      </w:r>
      <w:r w:rsidRPr="00EF3028">
        <w:rPr>
          <w:rFonts w:asciiTheme="minorHAnsi" w:hAnsiTheme="minorHAnsi" w:cstheme="minorHAnsi"/>
          <w:spacing w:val="15"/>
          <w:sz w:val="20"/>
        </w:rPr>
        <w:t xml:space="preserve"> </w:t>
      </w:r>
      <w:r w:rsidRPr="00EF3028">
        <w:rPr>
          <w:rFonts w:asciiTheme="minorHAnsi" w:hAnsiTheme="minorHAnsi" w:cstheme="minorHAnsi"/>
          <w:sz w:val="20"/>
        </w:rPr>
        <w:t>t</w:t>
      </w:r>
      <w:r w:rsidRPr="00EF3028">
        <w:rPr>
          <w:rFonts w:asciiTheme="minorHAnsi" w:hAnsiTheme="minorHAnsi" w:cstheme="minorHAnsi"/>
          <w:spacing w:val="-5"/>
          <w:sz w:val="20"/>
        </w:rPr>
        <w:t>h</w:t>
      </w:r>
      <w:r w:rsidRPr="00EF3028">
        <w:rPr>
          <w:rFonts w:asciiTheme="minorHAnsi" w:hAnsiTheme="minorHAnsi" w:cstheme="minorHAnsi"/>
          <w:sz w:val="20"/>
        </w:rPr>
        <w:t>e</w:t>
      </w:r>
      <w:r w:rsidRPr="00EF3028">
        <w:rPr>
          <w:rFonts w:asciiTheme="minorHAnsi" w:hAnsiTheme="minorHAnsi" w:cstheme="minorHAnsi"/>
          <w:spacing w:val="18"/>
          <w:sz w:val="20"/>
        </w:rPr>
        <w:t xml:space="preserve"> </w:t>
      </w:r>
      <w:r w:rsidRPr="00EF3028">
        <w:rPr>
          <w:rFonts w:asciiTheme="minorHAnsi" w:hAnsiTheme="minorHAnsi" w:cstheme="minorHAnsi"/>
          <w:sz w:val="20"/>
        </w:rPr>
        <w:t>d</w:t>
      </w:r>
      <w:r w:rsidRPr="00EF3028">
        <w:rPr>
          <w:rFonts w:asciiTheme="minorHAnsi" w:hAnsiTheme="minorHAnsi" w:cstheme="minorHAnsi"/>
          <w:spacing w:val="-6"/>
          <w:sz w:val="20"/>
        </w:rPr>
        <w:t>u</w:t>
      </w:r>
      <w:r w:rsidRPr="00EF3028">
        <w:rPr>
          <w:rFonts w:asciiTheme="minorHAnsi" w:hAnsiTheme="minorHAnsi" w:cstheme="minorHAnsi"/>
          <w:spacing w:val="-2"/>
          <w:sz w:val="20"/>
        </w:rPr>
        <w:t>r</w:t>
      </w:r>
      <w:r w:rsidRPr="00EF3028">
        <w:rPr>
          <w:rFonts w:asciiTheme="minorHAnsi" w:hAnsiTheme="minorHAnsi" w:cstheme="minorHAnsi"/>
          <w:sz w:val="20"/>
        </w:rPr>
        <w:t>ati</w:t>
      </w:r>
      <w:r w:rsidRPr="00EF3028">
        <w:rPr>
          <w:rFonts w:asciiTheme="minorHAnsi" w:hAnsiTheme="minorHAnsi" w:cstheme="minorHAnsi"/>
          <w:spacing w:val="-5"/>
          <w:sz w:val="20"/>
        </w:rPr>
        <w:t>o</w:t>
      </w:r>
      <w:r w:rsidRPr="00EF3028">
        <w:rPr>
          <w:rFonts w:asciiTheme="minorHAnsi" w:hAnsiTheme="minorHAnsi" w:cstheme="minorHAnsi"/>
          <w:sz w:val="20"/>
        </w:rPr>
        <w:t>n</w:t>
      </w:r>
      <w:r w:rsidRPr="00EF3028">
        <w:rPr>
          <w:rFonts w:asciiTheme="minorHAnsi" w:hAnsiTheme="minorHAnsi" w:cstheme="minorHAnsi"/>
          <w:spacing w:val="18"/>
          <w:sz w:val="20"/>
        </w:rPr>
        <w:t xml:space="preserve"> </w:t>
      </w:r>
      <w:r w:rsidRPr="00EF3028">
        <w:rPr>
          <w:rFonts w:asciiTheme="minorHAnsi" w:hAnsiTheme="minorHAnsi" w:cstheme="minorHAnsi"/>
          <w:spacing w:val="-2"/>
          <w:sz w:val="20"/>
        </w:rPr>
        <w:t>o</w:t>
      </w:r>
      <w:r w:rsidRPr="00EF3028">
        <w:rPr>
          <w:rFonts w:asciiTheme="minorHAnsi" w:hAnsiTheme="minorHAnsi" w:cstheme="minorHAnsi"/>
          <w:sz w:val="20"/>
        </w:rPr>
        <w:t>f</w:t>
      </w:r>
      <w:r w:rsidRPr="00EF3028">
        <w:rPr>
          <w:rFonts w:asciiTheme="minorHAnsi" w:hAnsiTheme="minorHAnsi" w:cstheme="minorHAnsi"/>
          <w:spacing w:val="18"/>
          <w:sz w:val="20"/>
        </w:rPr>
        <w:t xml:space="preserve"> </w:t>
      </w:r>
      <w:r w:rsidRPr="00EF3028">
        <w:rPr>
          <w:rFonts w:asciiTheme="minorHAnsi" w:hAnsiTheme="minorHAnsi" w:cstheme="minorHAnsi"/>
          <w:sz w:val="20"/>
        </w:rPr>
        <w:t>s</w:t>
      </w:r>
      <w:r w:rsidRPr="00EF3028">
        <w:rPr>
          <w:rFonts w:asciiTheme="minorHAnsi" w:hAnsiTheme="minorHAnsi" w:cstheme="minorHAnsi"/>
          <w:spacing w:val="-2"/>
          <w:sz w:val="20"/>
        </w:rPr>
        <w:t>u</w:t>
      </w:r>
      <w:r w:rsidRPr="00EF3028">
        <w:rPr>
          <w:rFonts w:asciiTheme="minorHAnsi" w:hAnsiTheme="minorHAnsi" w:cstheme="minorHAnsi"/>
          <w:spacing w:val="-7"/>
          <w:sz w:val="20"/>
        </w:rPr>
        <w:t>c</w:t>
      </w:r>
      <w:r w:rsidRPr="00EF3028">
        <w:rPr>
          <w:rFonts w:asciiTheme="minorHAnsi" w:hAnsiTheme="minorHAnsi" w:cstheme="minorHAnsi"/>
          <w:sz w:val="20"/>
        </w:rPr>
        <w:t>h</w:t>
      </w:r>
      <w:r w:rsidRPr="00EF3028">
        <w:rPr>
          <w:rFonts w:asciiTheme="minorHAnsi" w:hAnsiTheme="minorHAnsi" w:cstheme="minorHAnsi"/>
          <w:spacing w:val="18"/>
          <w:sz w:val="20"/>
        </w:rPr>
        <w:t xml:space="preserve"> </w:t>
      </w:r>
      <w:r w:rsidRPr="00EF3028">
        <w:rPr>
          <w:rFonts w:asciiTheme="minorHAnsi" w:hAnsiTheme="minorHAnsi" w:cstheme="minorHAnsi"/>
          <w:spacing w:val="-5"/>
          <w:sz w:val="20"/>
        </w:rPr>
        <w:t>e</w:t>
      </w:r>
      <w:r w:rsidRPr="00EF3028">
        <w:rPr>
          <w:rFonts w:asciiTheme="minorHAnsi" w:hAnsiTheme="minorHAnsi" w:cstheme="minorHAnsi"/>
          <w:spacing w:val="-2"/>
          <w:sz w:val="20"/>
        </w:rPr>
        <w:t>x</w:t>
      </w:r>
      <w:r w:rsidRPr="00EF3028">
        <w:rPr>
          <w:rFonts w:asciiTheme="minorHAnsi" w:hAnsiTheme="minorHAnsi" w:cstheme="minorHAnsi"/>
          <w:sz w:val="20"/>
        </w:rPr>
        <w:t>t</w:t>
      </w:r>
      <w:r w:rsidRPr="00EF3028">
        <w:rPr>
          <w:rFonts w:asciiTheme="minorHAnsi" w:hAnsiTheme="minorHAnsi" w:cstheme="minorHAnsi"/>
          <w:spacing w:val="-5"/>
          <w:sz w:val="20"/>
        </w:rPr>
        <w:t>e</w:t>
      </w:r>
      <w:r w:rsidRPr="00EF3028">
        <w:rPr>
          <w:rFonts w:asciiTheme="minorHAnsi" w:hAnsiTheme="minorHAnsi" w:cstheme="minorHAnsi"/>
          <w:spacing w:val="-2"/>
          <w:sz w:val="20"/>
        </w:rPr>
        <w:t>n</w:t>
      </w:r>
      <w:r w:rsidRPr="00EF3028">
        <w:rPr>
          <w:rFonts w:asciiTheme="minorHAnsi" w:hAnsiTheme="minorHAnsi" w:cstheme="minorHAnsi"/>
          <w:sz w:val="20"/>
        </w:rPr>
        <w:t>si</w:t>
      </w:r>
      <w:r w:rsidRPr="00EF3028">
        <w:rPr>
          <w:rFonts w:asciiTheme="minorHAnsi" w:hAnsiTheme="minorHAnsi" w:cstheme="minorHAnsi"/>
          <w:spacing w:val="-5"/>
          <w:sz w:val="20"/>
        </w:rPr>
        <w:t>o</w:t>
      </w:r>
      <w:r w:rsidRPr="00EF3028">
        <w:rPr>
          <w:rFonts w:asciiTheme="minorHAnsi" w:hAnsiTheme="minorHAnsi" w:cstheme="minorHAnsi"/>
          <w:spacing w:val="-2"/>
          <w:sz w:val="20"/>
        </w:rPr>
        <w:t>n</w:t>
      </w:r>
      <w:r w:rsidRPr="00EF3028">
        <w:rPr>
          <w:rFonts w:asciiTheme="minorHAnsi" w:hAnsiTheme="minorHAnsi" w:cstheme="minorHAnsi"/>
          <w:sz w:val="20"/>
        </w:rPr>
        <w:t>.</w:t>
      </w:r>
      <w:r w:rsidRPr="00EF3028">
        <w:rPr>
          <w:rFonts w:asciiTheme="minorHAnsi" w:hAnsiTheme="minorHAnsi" w:cstheme="minorHAnsi"/>
          <w:spacing w:val="37"/>
          <w:sz w:val="20"/>
        </w:rPr>
        <w:t xml:space="preserve"> </w:t>
      </w:r>
      <w:r w:rsidRPr="00EF3028">
        <w:rPr>
          <w:rFonts w:asciiTheme="minorHAnsi" w:hAnsiTheme="minorHAnsi" w:cstheme="minorHAnsi"/>
          <w:spacing w:val="-5"/>
          <w:sz w:val="20"/>
        </w:rPr>
        <w:t>T</w:t>
      </w:r>
      <w:r w:rsidRPr="00EF3028">
        <w:rPr>
          <w:rFonts w:asciiTheme="minorHAnsi" w:hAnsiTheme="minorHAnsi" w:cstheme="minorHAnsi"/>
          <w:spacing w:val="-2"/>
          <w:sz w:val="20"/>
        </w:rPr>
        <w:t>h</w:t>
      </w:r>
      <w:r w:rsidRPr="00EF3028">
        <w:rPr>
          <w:rFonts w:asciiTheme="minorHAnsi" w:hAnsiTheme="minorHAnsi" w:cstheme="minorHAnsi"/>
          <w:sz w:val="20"/>
        </w:rPr>
        <w:t>e</w:t>
      </w:r>
      <w:r w:rsidRPr="00EF3028">
        <w:rPr>
          <w:rFonts w:asciiTheme="minorHAnsi" w:hAnsiTheme="minorHAnsi" w:cstheme="minorHAnsi"/>
          <w:spacing w:val="16"/>
          <w:sz w:val="20"/>
        </w:rPr>
        <w:t xml:space="preserve"> </w:t>
      </w:r>
      <w:r w:rsidRPr="00EF3028">
        <w:rPr>
          <w:rFonts w:asciiTheme="minorHAnsi" w:hAnsiTheme="minorHAnsi" w:cstheme="minorHAnsi"/>
          <w:spacing w:val="-2"/>
          <w:sz w:val="20"/>
        </w:rPr>
        <w:t>D</w:t>
      </w:r>
      <w:r w:rsidRPr="00EF3028">
        <w:rPr>
          <w:rFonts w:asciiTheme="minorHAnsi" w:hAnsiTheme="minorHAnsi" w:cstheme="minorHAnsi"/>
          <w:sz w:val="20"/>
        </w:rPr>
        <w:t>i</w:t>
      </w:r>
      <w:r w:rsidRPr="00EF3028">
        <w:rPr>
          <w:rFonts w:asciiTheme="minorHAnsi" w:hAnsiTheme="minorHAnsi" w:cstheme="minorHAnsi"/>
          <w:spacing w:val="-2"/>
          <w:sz w:val="20"/>
        </w:rPr>
        <w:t>re</w:t>
      </w:r>
      <w:r w:rsidRPr="00EF3028">
        <w:rPr>
          <w:rFonts w:asciiTheme="minorHAnsi" w:hAnsiTheme="minorHAnsi" w:cstheme="minorHAnsi"/>
          <w:sz w:val="20"/>
        </w:rPr>
        <w:t>c</w:t>
      </w:r>
      <w:r w:rsidRPr="00EF3028">
        <w:rPr>
          <w:rFonts w:asciiTheme="minorHAnsi" w:hAnsiTheme="minorHAnsi" w:cstheme="minorHAnsi"/>
          <w:spacing w:val="-6"/>
          <w:sz w:val="20"/>
        </w:rPr>
        <w:t>t</w:t>
      </w:r>
      <w:r w:rsidRPr="00EF3028">
        <w:rPr>
          <w:rFonts w:asciiTheme="minorHAnsi" w:hAnsiTheme="minorHAnsi" w:cstheme="minorHAnsi"/>
          <w:spacing w:val="-2"/>
          <w:sz w:val="20"/>
        </w:rPr>
        <w:t>o</w:t>
      </w:r>
      <w:r w:rsidRPr="00EF3028">
        <w:rPr>
          <w:rFonts w:asciiTheme="minorHAnsi" w:hAnsiTheme="minorHAnsi" w:cstheme="minorHAnsi"/>
          <w:sz w:val="20"/>
        </w:rPr>
        <w:t>r</w:t>
      </w:r>
      <w:r w:rsidRPr="00EF3028">
        <w:rPr>
          <w:rFonts w:asciiTheme="minorHAnsi" w:hAnsiTheme="minorHAnsi" w:cstheme="minorHAnsi"/>
          <w:spacing w:val="17"/>
          <w:sz w:val="20"/>
        </w:rPr>
        <w:t xml:space="preserve"> </w:t>
      </w:r>
      <w:r w:rsidRPr="00EF3028">
        <w:rPr>
          <w:rFonts w:asciiTheme="minorHAnsi" w:hAnsiTheme="minorHAnsi" w:cstheme="minorHAnsi"/>
          <w:spacing w:val="-2"/>
          <w:sz w:val="20"/>
        </w:rPr>
        <w:t>o</w:t>
      </w:r>
      <w:r w:rsidRPr="00EF3028">
        <w:rPr>
          <w:rFonts w:asciiTheme="minorHAnsi" w:hAnsiTheme="minorHAnsi" w:cstheme="minorHAnsi"/>
          <w:sz w:val="20"/>
        </w:rPr>
        <w:t>f</w:t>
      </w:r>
      <w:r w:rsidRPr="00EF3028">
        <w:rPr>
          <w:rFonts w:asciiTheme="minorHAnsi" w:hAnsiTheme="minorHAnsi" w:cstheme="minorHAnsi"/>
          <w:spacing w:val="17"/>
          <w:sz w:val="20"/>
        </w:rPr>
        <w:t xml:space="preserve"> </w:t>
      </w:r>
      <w:r w:rsidRPr="00EF3028">
        <w:rPr>
          <w:rFonts w:asciiTheme="minorHAnsi" w:hAnsiTheme="minorHAnsi" w:cstheme="minorHAnsi"/>
          <w:spacing w:val="-5"/>
          <w:sz w:val="20"/>
        </w:rPr>
        <w:t>P</w:t>
      </w:r>
      <w:r w:rsidRPr="00EF3028">
        <w:rPr>
          <w:rFonts w:asciiTheme="minorHAnsi" w:hAnsiTheme="minorHAnsi" w:cstheme="minorHAnsi"/>
          <w:spacing w:val="-2"/>
          <w:sz w:val="20"/>
        </w:rPr>
        <w:t>ro</w:t>
      </w:r>
      <w:r w:rsidRPr="00EF3028">
        <w:rPr>
          <w:rFonts w:asciiTheme="minorHAnsi" w:hAnsiTheme="minorHAnsi" w:cstheme="minorHAnsi"/>
          <w:spacing w:val="-7"/>
          <w:sz w:val="20"/>
        </w:rPr>
        <w:t>c</w:t>
      </w:r>
      <w:r w:rsidRPr="00EF3028">
        <w:rPr>
          <w:rFonts w:asciiTheme="minorHAnsi" w:hAnsiTheme="minorHAnsi" w:cstheme="minorHAnsi"/>
          <w:spacing w:val="-2"/>
          <w:sz w:val="20"/>
        </w:rPr>
        <w:t>ur</w:t>
      </w:r>
      <w:r w:rsidRPr="00EF3028">
        <w:rPr>
          <w:rFonts w:asciiTheme="minorHAnsi" w:hAnsiTheme="minorHAnsi" w:cstheme="minorHAnsi"/>
          <w:spacing w:val="-5"/>
          <w:sz w:val="20"/>
        </w:rPr>
        <w:t>e</w:t>
      </w:r>
      <w:r w:rsidRPr="00EF3028">
        <w:rPr>
          <w:rFonts w:asciiTheme="minorHAnsi" w:hAnsiTheme="minorHAnsi" w:cstheme="minorHAnsi"/>
          <w:sz w:val="20"/>
        </w:rPr>
        <w:t>m</w:t>
      </w:r>
      <w:r w:rsidRPr="00EF3028">
        <w:rPr>
          <w:rFonts w:asciiTheme="minorHAnsi" w:hAnsiTheme="minorHAnsi" w:cstheme="minorHAnsi"/>
          <w:spacing w:val="-5"/>
          <w:sz w:val="20"/>
        </w:rPr>
        <w:t>e</w:t>
      </w:r>
      <w:r w:rsidRPr="00EF3028">
        <w:rPr>
          <w:rFonts w:asciiTheme="minorHAnsi" w:hAnsiTheme="minorHAnsi" w:cstheme="minorHAnsi"/>
          <w:spacing w:val="-2"/>
          <w:sz w:val="20"/>
        </w:rPr>
        <w:t>n</w:t>
      </w:r>
      <w:r w:rsidRPr="00EF3028">
        <w:rPr>
          <w:rFonts w:asciiTheme="minorHAnsi" w:hAnsiTheme="minorHAnsi" w:cstheme="minorHAnsi"/>
          <w:sz w:val="20"/>
        </w:rPr>
        <w:t>t</w:t>
      </w:r>
      <w:r w:rsidRPr="00EF3028">
        <w:rPr>
          <w:rFonts w:asciiTheme="minorHAnsi" w:hAnsiTheme="minorHAnsi" w:cstheme="minorHAnsi"/>
          <w:spacing w:val="24"/>
          <w:sz w:val="20"/>
        </w:rPr>
        <w:t xml:space="preserve"> </w:t>
      </w:r>
      <w:r w:rsidRPr="00EF3028">
        <w:rPr>
          <w:rFonts w:asciiTheme="minorHAnsi" w:hAnsiTheme="minorHAnsi" w:cstheme="minorHAnsi"/>
          <w:spacing w:val="-6"/>
          <w:sz w:val="20"/>
        </w:rPr>
        <w:t>s</w:t>
      </w:r>
      <w:r w:rsidRPr="00EF3028">
        <w:rPr>
          <w:rFonts w:asciiTheme="minorHAnsi" w:hAnsiTheme="minorHAnsi" w:cstheme="minorHAnsi"/>
          <w:spacing w:val="-2"/>
          <w:sz w:val="20"/>
        </w:rPr>
        <w:t>h</w:t>
      </w:r>
      <w:r w:rsidRPr="00EF3028">
        <w:rPr>
          <w:rFonts w:asciiTheme="minorHAnsi" w:hAnsiTheme="minorHAnsi" w:cstheme="minorHAnsi"/>
          <w:sz w:val="20"/>
        </w:rPr>
        <w:t>all</w:t>
      </w:r>
      <w:r w:rsidRPr="00EF3028">
        <w:rPr>
          <w:rFonts w:asciiTheme="minorHAnsi" w:hAnsiTheme="minorHAnsi" w:cstheme="minorHAnsi"/>
          <w:spacing w:val="17"/>
          <w:sz w:val="20"/>
        </w:rPr>
        <w:t xml:space="preserve"> </w:t>
      </w:r>
      <w:r w:rsidRPr="00EF3028">
        <w:rPr>
          <w:rFonts w:asciiTheme="minorHAnsi" w:hAnsiTheme="minorHAnsi" w:cstheme="minorHAnsi"/>
          <w:spacing w:val="-2"/>
          <w:sz w:val="20"/>
        </w:rPr>
        <w:t>no</w:t>
      </w:r>
      <w:r w:rsidRPr="00EF3028">
        <w:rPr>
          <w:rFonts w:asciiTheme="minorHAnsi" w:hAnsiTheme="minorHAnsi" w:cstheme="minorHAnsi"/>
          <w:sz w:val="20"/>
        </w:rPr>
        <w:t>ti</w:t>
      </w:r>
      <w:r w:rsidRPr="00EF3028">
        <w:rPr>
          <w:rFonts w:asciiTheme="minorHAnsi" w:hAnsiTheme="minorHAnsi" w:cstheme="minorHAnsi"/>
          <w:spacing w:val="-7"/>
          <w:sz w:val="20"/>
        </w:rPr>
        <w:t>f</w:t>
      </w:r>
      <w:r w:rsidRPr="00EF3028">
        <w:rPr>
          <w:rFonts w:asciiTheme="minorHAnsi" w:hAnsiTheme="minorHAnsi" w:cstheme="minorHAnsi"/>
          <w:sz w:val="20"/>
        </w:rPr>
        <w:t>y</w:t>
      </w:r>
      <w:r w:rsidRPr="00EF3028">
        <w:rPr>
          <w:rFonts w:asciiTheme="minorHAnsi" w:hAnsiTheme="minorHAnsi" w:cstheme="minorHAnsi"/>
          <w:spacing w:val="18"/>
          <w:sz w:val="20"/>
        </w:rPr>
        <w:t xml:space="preserve"> </w:t>
      </w:r>
      <w:r w:rsidRPr="00EF3028">
        <w:rPr>
          <w:rFonts w:asciiTheme="minorHAnsi" w:hAnsiTheme="minorHAnsi" w:cstheme="minorHAnsi"/>
          <w:sz w:val="20"/>
        </w:rPr>
        <w:t>t</w:t>
      </w:r>
      <w:r w:rsidRPr="00EF3028">
        <w:rPr>
          <w:rFonts w:asciiTheme="minorHAnsi" w:hAnsiTheme="minorHAnsi" w:cstheme="minorHAnsi"/>
          <w:spacing w:val="-5"/>
          <w:sz w:val="20"/>
        </w:rPr>
        <w:t>h</w:t>
      </w:r>
      <w:r w:rsidRPr="00EF3028">
        <w:rPr>
          <w:rFonts w:asciiTheme="minorHAnsi" w:hAnsiTheme="minorHAnsi" w:cstheme="minorHAnsi"/>
          <w:sz w:val="20"/>
        </w:rPr>
        <w:t>e</w:t>
      </w:r>
      <w:r w:rsidRPr="00EF3028">
        <w:rPr>
          <w:rFonts w:asciiTheme="minorHAnsi" w:hAnsiTheme="minorHAnsi" w:cstheme="minorHAnsi"/>
          <w:w w:val="99"/>
          <w:sz w:val="20"/>
        </w:rPr>
        <w:t xml:space="preserve"> </w:t>
      </w:r>
      <w:r w:rsidRPr="00EF3028">
        <w:rPr>
          <w:rFonts w:asciiTheme="minorHAnsi" w:hAnsiTheme="minorHAnsi" w:cstheme="minorHAnsi"/>
          <w:sz w:val="20"/>
        </w:rPr>
        <w:t>Contractor</w:t>
      </w:r>
      <w:r w:rsidRPr="00EF3028">
        <w:rPr>
          <w:rFonts w:asciiTheme="minorHAnsi" w:hAnsiTheme="minorHAnsi" w:cstheme="minorHAnsi"/>
          <w:spacing w:val="-12"/>
          <w:sz w:val="20"/>
        </w:rPr>
        <w:t xml:space="preserve"> </w:t>
      </w:r>
      <w:r w:rsidRPr="00EF3028">
        <w:rPr>
          <w:rFonts w:asciiTheme="minorHAnsi" w:hAnsiTheme="minorHAnsi" w:cstheme="minorHAnsi"/>
          <w:spacing w:val="-2"/>
          <w:sz w:val="20"/>
        </w:rPr>
        <w:t>o</w:t>
      </w:r>
      <w:r w:rsidRPr="00EF3028">
        <w:rPr>
          <w:rFonts w:asciiTheme="minorHAnsi" w:hAnsiTheme="minorHAnsi" w:cstheme="minorHAnsi"/>
          <w:sz w:val="20"/>
        </w:rPr>
        <w:t>f</w:t>
      </w:r>
      <w:r w:rsidRPr="00EF3028">
        <w:rPr>
          <w:rFonts w:asciiTheme="minorHAnsi" w:hAnsiTheme="minorHAnsi" w:cstheme="minorHAnsi"/>
          <w:spacing w:val="-14"/>
          <w:sz w:val="20"/>
        </w:rPr>
        <w:t xml:space="preserve"> </w:t>
      </w:r>
      <w:r w:rsidRPr="00EF3028">
        <w:rPr>
          <w:rFonts w:asciiTheme="minorHAnsi" w:hAnsiTheme="minorHAnsi" w:cstheme="minorHAnsi"/>
          <w:sz w:val="20"/>
        </w:rPr>
        <w:t>its</w:t>
      </w:r>
      <w:r w:rsidRPr="00EF3028">
        <w:rPr>
          <w:rFonts w:asciiTheme="minorHAnsi" w:hAnsiTheme="minorHAnsi" w:cstheme="minorHAnsi"/>
          <w:spacing w:val="-10"/>
          <w:sz w:val="20"/>
        </w:rPr>
        <w:t xml:space="preserve"> </w:t>
      </w:r>
      <w:r w:rsidRPr="00EF3028">
        <w:rPr>
          <w:rFonts w:asciiTheme="minorHAnsi" w:hAnsiTheme="minorHAnsi" w:cstheme="minorHAnsi"/>
          <w:spacing w:val="-6"/>
          <w:sz w:val="20"/>
        </w:rPr>
        <w:t>d</w:t>
      </w:r>
      <w:r w:rsidRPr="00EF3028">
        <w:rPr>
          <w:rFonts w:asciiTheme="minorHAnsi" w:hAnsiTheme="minorHAnsi" w:cstheme="minorHAnsi"/>
          <w:spacing w:val="-2"/>
          <w:sz w:val="20"/>
        </w:rPr>
        <w:t>e</w:t>
      </w:r>
      <w:r w:rsidRPr="00EF3028">
        <w:rPr>
          <w:rFonts w:asciiTheme="minorHAnsi" w:hAnsiTheme="minorHAnsi" w:cstheme="minorHAnsi"/>
          <w:sz w:val="20"/>
        </w:rPr>
        <w:t>cisi</w:t>
      </w:r>
      <w:r w:rsidRPr="00EF3028">
        <w:rPr>
          <w:rFonts w:asciiTheme="minorHAnsi" w:hAnsiTheme="minorHAnsi" w:cstheme="minorHAnsi"/>
          <w:spacing w:val="-2"/>
          <w:sz w:val="20"/>
        </w:rPr>
        <w:t>o</w:t>
      </w:r>
      <w:r w:rsidRPr="00EF3028">
        <w:rPr>
          <w:rFonts w:asciiTheme="minorHAnsi" w:hAnsiTheme="minorHAnsi" w:cstheme="minorHAnsi"/>
          <w:sz w:val="20"/>
        </w:rPr>
        <w:t>n</w:t>
      </w:r>
      <w:r w:rsidRPr="00EF3028">
        <w:rPr>
          <w:rFonts w:asciiTheme="minorHAnsi" w:hAnsiTheme="minorHAnsi" w:cstheme="minorHAnsi"/>
          <w:spacing w:val="-12"/>
          <w:sz w:val="20"/>
        </w:rPr>
        <w:t xml:space="preserve"> </w:t>
      </w:r>
      <w:r w:rsidRPr="00EF3028">
        <w:rPr>
          <w:rFonts w:asciiTheme="minorHAnsi" w:hAnsiTheme="minorHAnsi" w:cstheme="minorHAnsi"/>
          <w:sz w:val="20"/>
        </w:rPr>
        <w:t>in</w:t>
      </w:r>
      <w:r w:rsidRPr="00EF3028">
        <w:rPr>
          <w:rFonts w:asciiTheme="minorHAnsi" w:hAnsiTheme="minorHAnsi" w:cstheme="minorHAnsi"/>
          <w:spacing w:val="-12"/>
          <w:sz w:val="20"/>
        </w:rPr>
        <w:t xml:space="preserve"> </w:t>
      </w:r>
      <w:r w:rsidRPr="00EF3028">
        <w:rPr>
          <w:rFonts w:asciiTheme="minorHAnsi" w:hAnsiTheme="minorHAnsi" w:cstheme="minorHAnsi"/>
          <w:sz w:val="20"/>
        </w:rPr>
        <w:t>w</w:t>
      </w:r>
      <w:r w:rsidRPr="00EF3028">
        <w:rPr>
          <w:rFonts w:asciiTheme="minorHAnsi" w:hAnsiTheme="minorHAnsi" w:cstheme="minorHAnsi"/>
          <w:spacing w:val="-2"/>
          <w:sz w:val="20"/>
        </w:rPr>
        <w:t>r</w:t>
      </w:r>
      <w:r w:rsidRPr="00EF3028">
        <w:rPr>
          <w:rFonts w:asciiTheme="minorHAnsi" w:hAnsiTheme="minorHAnsi" w:cstheme="minorHAnsi"/>
          <w:sz w:val="20"/>
        </w:rPr>
        <w:t>iti</w:t>
      </w:r>
      <w:r w:rsidRPr="00EF3028">
        <w:rPr>
          <w:rFonts w:asciiTheme="minorHAnsi" w:hAnsiTheme="minorHAnsi" w:cstheme="minorHAnsi"/>
          <w:spacing w:val="-2"/>
          <w:sz w:val="20"/>
        </w:rPr>
        <w:t>n</w:t>
      </w:r>
      <w:r w:rsidRPr="00EF3028">
        <w:rPr>
          <w:rFonts w:asciiTheme="minorHAnsi" w:hAnsiTheme="minorHAnsi" w:cstheme="minorHAnsi"/>
          <w:sz w:val="20"/>
        </w:rPr>
        <w:t>g.</w:t>
      </w:r>
    </w:p>
    <w:p w14:paraId="0CAA6EA4" w14:textId="77777777" w:rsidR="00EF3028" w:rsidRPr="00EF3028" w:rsidRDefault="00EF3028" w:rsidP="00EF3028">
      <w:pPr>
        <w:ind w:left="540" w:hanging="540"/>
        <w:rPr>
          <w:rFonts w:asciiTheme="minorHAnsi" w:hAnsiTheme="minorHAnsi" w:cstheme="minorHAnsi"/>
          <w:sz w:val="20"/>
          <w:szCs w:val="20"/>
        </w:rPr>
      </w:pPr>
    </w:p>
    <w:p w14:paraId="01634021" w14:textId="77777777" w:rsidR="00EF3028" w:rsidRPr="00EF3028" w:rsidRDefault="00EF3028" w:rsidP="00CE3C83">
      <w:pPr>
        <w:pStyle w:val="BodyText"/>
        <w:numPr>
          <w:ilvl w:val="1"/>
          <w:numId w:val="78"/>
        </w:numPr>
        <w:tabs>
          <w:tab w:val="clear" w:pos="0"/>
          <w:tab w:val="left" w:pos="820"/>
        </w:tabs>
        <w:suppressAutoHyphens w:val="0"/>
        <w:ind w:left="540" w:right="108" w:hanging="540"/>
        <w:rPr>
          <w:rFonts w:asciiTheme="minorHAnsi" w:hAnsiTheme="minorHAnsi" w:cstheme="minorHAnsi"/>
          <w:sz w:val="20"/>
        </w:rPr>
      </w:pPr>
      <w:r w:rsidRPr="00EF3028">
        <w:rPr>
          <w:rFonts w:asciiTheme="minorHAnsi" w:hAnsiTheme="minorHAnsi" w:cstheme="minorHAnsi"/>
          <w:sz w:val="20"/>
        </w:rPr>
        <w:t>It is</w:t>
      </w:r>
      <w:r w:rsidRPr="00EF3028">
        <w:rPr>
          <w:rFonts w:asciiTheme="minorHAnsi" w:hAnsiTheme="minorHAnsi" w:cstheme="minorHAnsi"/>
          <w:spacing w:val="-2"/>
          <w:sz w:val="20"/>
        </w:rPr>
        <w:t xml:space="preserve"> ex</w:t>
      </w:r>
      <w:r w:rsidRPr="00EF3028">
        <w:rPr>
          <w:rFonts w:asciiTheme="minorHAnsi" w:hAnsiTheme="minorHAnsi" w:cstheme="minorHAnsi"/>
          <w:spacing w:val="-6"/>
          <w:sz w:val="20"/>
        </w:rPr>
        <w:t>p</w:t>
      </w:r>
      <w:r w:rsidRPr="00EF3028">
        <w:rPr>
          <w:rFonts w:asciiTheme="minorHAnsi" w:hAnsiTheme="minorHAnsi" w:cstheme="minorHAnsi"/>
          <w:spacing w:val="-2"/>
          <w:sz w:val="20"/>
        </w:rPr>
        <w:t>re</w:t>
      </w:r>
      <w:r w:rsidRPr="00EF3028">
        <w:rPr>
          <w:rFonts w:asciiTheme="minorHAnsi" w:hAnsiTheme="minorHAnsi" w:cstheme="minorHAnsi"/>
          <w:sz w:val="20"/>
        </w:rPr>
        <w:t>ssly</w:t>
      </w:r>
      <w:r w:rsidRPr="00EF3028">
        <w:rPr>
          <w:rFonts w:asciiTheme="minorHAnsi" w:hAnsiTheme="minorHAnsi" w:cstheme="minorHAnsi"/>
          <w:spacing w:val="-1"/>
          <w:sz w:val="20"/>
        </w:rPr>
        <w:t xml:space="preserve"> </w:t>
      </w:r>
      <w:r w:rsidRPr="00EF3028">
        <w:rPr>
          <w:rFonts w:asciiTheme="minorHAnsi" w:hAnsiTheme="minorHAnsi" w:cstheme="minorHAnsi"/>
          <w:spacing w:val="-6"/>
          <w:sz w:val="20"/>
        </w:rPr>
        <w:t>u</w:t>
      </w:r>
      <w:r w:rsidRPr="00EF3028">
        <w:rPr>
          <w:rFonts w:asciiTheme="minorHAnsi" w:hAnsiTheme="minorHAnsi" w:cstheme="minorHAnsi"/>
          <w:spacing w:val="-2"/>
          <w:sz w:val="20"/>
        </w:rPr>
        <w:t>n</w:t>
      </w:r>
      <w:r w:rsidRPr="00EF3028">
        <w:rPr>
          <w:rFonts w:asciiTheme="minorHAnsi" w:hAnsiTheme="minorHAnsi" w:cstheme="minorHAnsi"/>
          <w:sz w:val="20"/>
        </w:rPr>
        <w:t>d</w:t>
      </w:r>
      <w:r w:rsidRPr="00EF3028">
        <w:rPr>
          <w:rFonts w:asciiTheme="minorHAnsi" w:hAnsiTheme="minorHAnsi" w:cstheme="minorHAnsi"/>
          <w:spacing w:val="-5"/>
          <w:sz w:val="20"/>
        </w:rPr>
        <w:t>e</w:t>
      </w:r>
      <w:r w:rsidRPr="00EF3028">
        <w:rPr>
          <w:rFonts w:asciiTheme="minorHAnsi" w:hAnsiTheme="minorHAnsi" w:cstheme="minorHAnsi"/>
          <w:spacing w:val="-2"/>
          <w:sz w:val="20"/>
        </w:rPr>
        <w:t>r</w:t>
      </w:r>
      <w:r w:rsidRPr="00EF3028">
        <w:rPr>
          <w:rFonts w:asciiTheme="minorHAnsi" w:hAnsiTheme="minorHAnsi" w:cstheme="minorHAnsi"/>
          <w:sz w:val="20"/>
        </w:rPr>
        <w:t>st</w:t>
      </w:r>
      <w:r w:rsidRPr="00EF3028">
        <w:rPr>
          <w:rFonts w:asciiTheme="minorHAnsi" w:hAnsiTheme="minorHAnsi" w:cstheme="minorHAnsi"/>
          <w:spacing w:val="-5"/>
          <w:sz w:val="20"/>
        </w:rPr>
        <w:t>o</w:t>
      </w:r>
      <w:r w:rsidRPr="00EF3028">
        <w:rPr>
          <w:rFonts w:asciiTheme="minorHAnsi" w:hAnsiTheme="minorHAnsi" w:cstheme="minorHAnsi"/>
          <w:spacing w:val="-2"/>
          <w:sz w:val="20"/>
        </w:rPr>
        <w:t>o</w:t>
      </w:r>
      <w:r w:rsidRPr="00EF3028">
        <w:rPr>
          <w:rFonts w:asciiTheme="minorHAnsi" w:hAnsiTheme="minorHAnsi" w:cstheme="minorHAnsi"/>
          <w:sz w:val="20"/>
        </w:rPr>
        <w:t>d</w:t>
      </w:r>
      <w:r w:rsidRPr="00EF3028">
        <w:rPr>
          <w:rFonts w:asciiTheme="minorHAnsi" w:hAnsiTheme="minorHAnsi" w:cstheme="minorHAnsi"/>
          <w:spacing w:val="-1"/>
          <w:sz w:val="20"/>
        </w:rPr>
        <w:t xml:space="preserve"> </w:t>
      </w:r>
      <w:r w:rsidRPr="00EF3028">
        <w:rPr>
          <w:rFonts w:asciiTheme="minorHAnsi" w:hAnsiTheme="minorHAnsi" w:cstheme="minorHAnsi"/>
          <w:sz w:val="20"/>
        </w:rPr>
        <w:t>a</w:t>
      </w:r>
      <w:r w:rsidRPr="00EF3028">
        <w:rPr>
          <w:rFonts w:asciiTheme="minorHAnsi" w:hAnsiTheme="minorHAnsi" w:cstheme="minorHAnsi"/>
          <w:spacing w:val="-2"/>
          <w:sz w:val="20"/>
        </w:rPr>
        <w:t>n</w:t>
      </w:r>
      <w:r w:rsidRPr="00EF3028">
        <w:rPr>
          <w:rFonts w:asciiTheme="minorHAnsi" w:hAnsiTheme="minorHAnsi" w:cstheme="minorHAnsi"/>
          <w:sz w:val="20"/>
        </w:rPr>
        <w:t>d</w:t>
      </w:r>
      <w:r w:rsidRPr="00EF3028">
        <w:rPr>
          <w:rFonts w:asciiTheme="minorHAnsi" w:hAnsiTheme="minorHAnsi" w:cstheme="minorHAnsi"/>
          <w:spacing w:val="1"/>
          <w:sz w:val="20"/>
        </w:rPr>
        <w:t xml:space="preserve"> </w:t>
      </w:r>
      <w:r w:rsidRPr="00EF3028">
        <w:rPr>
          <w:rFonts w:asciiTheme="minorHAnsi" w:hAnsiTheme="minorHAnsi" w:cstheme="minorHAnsi"/>
          <w:sz w:val="20"/>
        </w:rPr>
        <w:t>a</w:t>
      </w:r>
      <w:r w:rsidRPr="00EF3028">
        <w:rPr>
          <w:rFonts w:asciiTheme="minorHAnsi" w:hAnsiTheme="minorHAnsi" w:cstheme="minorHAnsi"/>
          <w:spacing w:val="-6"/>
          <w:sz w:val="20"/>
        </w:rPr>
        <w:t>g</w:t>
      </w:r>
      <w:r w:rsidRPr="00EF3028">
        <w:rPr>
          <w:rFonts w:asciiTheme="minorHAnsi" w:hAnsiTheme="minorHAnsi" w:cstheme="minorHAnsi"/>
          <w:spacing w:val="-2"/>
          <w:sz w:val="20"/>
        </w:rPr>
        <w:t>r</w:t>
      </w:r>
      <w:r w:rsidRPr="00EF3028">
        <w:rPr>
          <w:rFonts w:asciiTheme="minorHAnsi" w:hAnsiTheme="minorHAnsi" w:cstheme="minorHAnsi"/>
          <w:spacing w:val="-5"/>
          <w:sz w:val="20"/>
        </w:rPr>
        <w:t>e</w:t>
      </w:r>
      <w:r w:rsidRPr="00EF3028">
        <w:rPr>
          <w:rFonts w:asciiTheme="minorHAnsi" w:hAnsiTheme="minorHAnsi" w:cstheme="minorHAnsi"/>
          <w:spacing w:val="-2"/>
          <w:sz w:val="20"/>
        </w:rPr>
        <w:t>e</w:t>
      </w:r>
      <w:r w:rsidRPr="00EF3028">
        <w:rPr>
          <w:rFonts w:asciiTheme="minorHAnsi" w:hAnsiTheme="minorHAnsi" w:cstheme="minorHAnsi"/>
          <w:sz w:val="20"/>
        </w:rPr>
        <w:t>d</w:t>
      </w:r>
      <w:r w:rsidRPr="00EF3028">
        <w:rPr>
          <w:rFonts w:asciiTheme="minorHAnsi" w:hAnsiTheme="minorHAnsi" w:cstheme="minorHAnsi"/>
          <w:spacing w:val="1"/>
          <w:sz w:val="20"/>
        </w:rPr>
        <w:t xml:space="preserve"> </w:t>
      </w:r>
      <w:r w:rsidRPr="00EF3028">
        <w:rPr>
          <w:rFonts w:asciiTheme="minorHAnsi" w:hAnsiTheme="minorHAnsi" w:cstheme="minorHAnsi"/>
          <w:spacing w:val="-6"/>
          <w:sz w:val="20"/>
        </w:rPr>
        <w:t>t</w:t>
      </w:r>
      <w:r w:rsidRPr="00EF3028">
        <w:rPr>
          <w:rFonts w:asciiTheme="minorHAnsi" w:hAnsiTheme="minorHAnsi" w:cstheme="minorHAnsi"/>
          <w:spacing w:val="-2"/>
          <w:sz w:val="20"/>
        </w:rPr>
        <w:t>h</w:t>
      </w:r>
      <w:r w:rsidRPr="00EF3028">
        <w:rPr>
          <w:rFonts w:asciiTheme="minorHAnsi" w:hAnsiTheme="minorHAnsi" w:cstheme="minorHAnsi"/>
          <w:sz w:val="20"/>
        </w:rPr>
        <w:t xml:space="preserve">at </w:t>
      </w:r>
      <w:r w:rsidRPr="00EF3028">
        <w:rPr>
          <w:rFonts w:asciiTheme="minorHAnsi" w:hAnsiTheme="minorHAnsi" w:cstheme="minorHAnsi"/>
          <w:spacing w:val="-6"/>
          <w:sz w:val="20"/>
        </w:rPr>
        <w:t>t</w:t>
      </w:r>
      <w:r w:rsidRPr="00EF3028">
        <w:rPr>
          <w:rFonts w:asciiTheme="minorHAnsi" w:hAnsiTheme="minorHAnsi" w:cstheme="minorHAnsi"/>
          <w:spacing w:val="-2"/>
          <w:sz w:val="20"/>
        </w:rPr>
        <w:t>h</w:t>
      </w:r>
      <w:r w:rsidRPr="00EF3028">
        <w:rPr>
          <w:rFonts w:asciiTheme="minorHAnsi" w:hAnsiTheme="minorHAnsi" w:cstheme="minorHAnsi"/>
          <w:sz w:val="20"/>
        </w:rPr>
        <w:t>e Contractor</w:t>
      </w:r>
      <w:r w:rsidRPr="00EF3028">
        <w:rPr>
          <w:rFonts w:asciiTheme="minorHAnsi" w:hAnsiTheme="minorHAnsi" w:cstheme="minorHAnsi"/>
          <w:spacing w:val="-6"/>
          <w:sz w:val="20"/>
        </w:rPr>
        <w:t xml:space="preserve"> s</w:t>
      </w:r>
      <w:r w:rsidRPr="00EF3028">
        <w:rPr>
          <w:rFonts w:asciiTheme="minorHAnsi" w:hAnsiTheme="minorHAnsi" w:cstheme="minorHAnsi"/>
          <w:spacing w:val="-2"/>
          <w:sz w:val="20"/>
        </w:rPr>
        <w:t>h</w:t>
      </w:r>
      <w:r w:rsidRPr="00EF3028">
        <w:rPr>
          <w:rFonts w:asciiTheme="minorHAnsi" w:hAnsiTheme="minorHAnsi" w:cstheme="minorHAnsi"/>
          <w:sz w:val="20"/>
        </w:rPr>
        <w:t>all</w:t>
      </w:r>
      <w:r w:rsidRPr="00EF3028">
        <w:rPr>
          <w:rFonts w:asciiTheme="minorHAnsi" w:hAnsiTheme="minorHAnsi" w:cstheme="minorHAnsi"/>
          <w:spacing w:val="-2"/>
          <w:sz w:val="20"/>
        </w:rPr>
        <w:t xml:space="preserve"> no</w:t>
      </w:r>
      <w:r w:rsidRPr="00EF3028">
        <w:rPr>
          <w:rFonts w:asciiTheme="minorHAnsi" w:hAnsiTheme="minorHAnsi" w:cstheme="minorHAnsi"/>
          <w:sz w:val="20"/>
        </w:rPr>
        <w:t>t</w:t>
      </w:r>
      <w:r w:rsidRPr="00EF3028">
        <w:rPr>
          <w:rFonts w:asciiTheme="minorHAnsi" w:hAnsiTheme="minorHAnsi" w:cstheme="minorHAnsi"/>
          <w:spacing w:val="-1"/>
          <w:sz w:val="20"/>
        </w:rPr>
        <w:t xml:space="preserve"> </w:t>
      </w:r>
      <w:r w:rsidRPr="00EF3028">
        <w:rPr>
          <w:rFonts w:asciiTheme="minorHAnsi" w:hAnsiTheme="minorHAnsi" w:cstheme="minorHAnsi"/>
          <w:spacing w:val="-5"/>
          <w:sz w:val="20"/>
        </w:rPr>
        <w:t>b</w:t>
      </w:r>
      <w:r w:rsidRPr="00EF3028">
        <w:rPr>
          <w:rFonts w:asciiTheme="minorHAnsi" w:hAnsiTheme="minorHAnsi" w:cstheme="minorHAnsi"/>
          <w:sz w:val="20"/>
        </w:rPr>
        <w:t>e</w:t>
      </w:r>
      <w:r w:rsidRPr="00EF3028">
        <w:rPr>
          <w:rFonts w:asciiTheme="minorHAnsi" w:hAnsiTheme="minorHAnsi" w:cstheme="minorHAnsi"/>
          <w:spacing w:val="1"/>
          <w:sz w:val="20"/>
        </w:rPr>
        <w:t xml:space="preserve"> </w:t>
      </w:r>
      <w:r w:rsidRPr="00EF3028">
        <w:rPr>
          <w:rFonts w:asciiTheme="minorHAnsi" w:hAnsiTheme="minorHAnsi" w:cstheme="minorHAnsi"/>
          <w:spacing w:val="-5"/>
          <w:sz w:val="20"/>
        </w:rPr>
        <w:t>e</w:t>
      </w:r>
      <w:r w:rsidRPr="00EF3028">
        <w:rPr>
          <w:rFonts w:asciiTheme="minorHAnsi" w:hAnsiTheme="minorHAnsi" w:cstheme="minorHAnsi"/>
          <w:spacing w:val="-2"/>
          <w:sz w:val="20"/>
        </w:rPr>
        <w:t>n</w:t>
      </w:r>
      <w:r w:rsidRPr="00EF3028">
        <w:rPr>
          <w:rFonts w:asciiTheme="minorHAnsi" w:hAnsiTheme="minorHAnsi" w:cstheme="minorHAnsi"/>
          <w:sz w:val="20"/>
        </w:rPr>
        <w:t>titl</w:t>
      </w:r>
      <w:r w:rsidRPr="00EF3028">
        <w:rPr>
          <w:rFonts w:asciiTheme="minorHAnsi" w:hAnsiTheme="minorHAnsi" w:cstheme="minorHAnsi"/>
          <w:spacing w:val="-5"/>
          <w:sz w:val="20"/>
        </w:rPr>
        <w:t>e</w:t>
      </w:r>
      <w:r w:rsidRPr="00EF3028">
        <w:rPr>
          <w:rFonts w:asciiTheme="minorHAnsi" w:hAnsiTheme="minorHAnsi" w:cstheme="minorHAnsi"/>
          <w:sz w:val="20"/>
        </w:rPr>
        <w:t>d</w:t>
      </w:r>
      <w:r w:rsidRPr="00EF3028">
        <w:rPr>
          <w:rFonts w:asciiTheme="minorHAnsi" w:hAnsiTheme="minorHAnsi" w:cstheme="minorHAnsi"/>
          <w:spacing w:val="1"/>
          <w:sz w:val="20"/>
        </w:rPr>
        <w:t xml:space="preserve"> </w:t>
      </w:r>
      <w:r w:rsidRPr="00EF3028">
        <w:rPr>
          <w:rFonts w:asciiTheme="minorHAnsi" w:hAnsiTheme="minorHAnsi" w:cstheme="minorHAnsi"/>
          <w:spacing w:val="-6"/>
          <w:sz w:val="20"/>
        </w:rPr>
        <w:t>t</w:t>
      </w:r>
      <w:r w:rsidRPr="00EF3028">
        <w:rPr>
          <w:rFonts w:asciiTheme="minorHAnsi" w:hAnsiTheme="minorHAnsi" w:cstheme="minorHAnsi"/>
          <w:sz w:val="20"/>
        </w:rPr>
        <w:t>o</w:t>
      </w:r>
      <w:r w:rsidRPr="00EF3028">
        <w:rPr>
          <w:rFonts w:asciiTheme="minorHAnsi" w:hAnsiTheme="minorHAnsi" w:cstheme="minorHAnsi"/>
          <w:spacing w:val="-1"/>
          <w:sz w:val="20"/>
        </w:rPr>
        <w:t xml:space="preserve"> </w:t>
      </w:r>
      <w:r w:rsidRPr="00EF3028">
        <w:rPr>
          <w:rFonts w:asciiTheme="minorHAnsi" w:hAnsiTheme="minorHAnsi" w:cstheme="minorHAnsi"/>
          <w:sz w:val="20"/>
        </w:rPr>
        <w:t>damag</w:t>
      </w:r>
      <w:r w:rsidRPr="00EF3028">
        <w:rPr>
          <w:rFonts w:asciiTheme="minorHAnsi" w:hAnsiTheme="minorHAnsi" w:cstheme="minorHAnsi"/>
          <w:spacing w:val="-2"/>
          <w:sz w:val="20"/>
        </w:rPr>
        <w:t>e</w:t>
      </w:r>
      <w:r w:rsidRPr="00EF3028">
        <w:rPr>
          <w:rFonts w:asciiTheme="minorHAnsi" w:hAnsiTheme="minorHAnsi" w:cstheme="minorHAnsi"/>
          <w:sz w:val="20"/>
        </w:rPr>
        <w:t>s</w:t>
      </w:r>
      <w:r w:rsidRPr="00EF3028">
        <w:rPr>
          <w:rFonts w:asciiTheme="minorHAnsi" w:hAnsiTheme="minorHAnsi" w:cstheme="minorHAnsi"/>
          <w:spacing w:val="-1"/>
          <w:sz w:val="20"/>
        </w:rPr>
        <w:t xml:space="preserve"> </w:t>
      </w:r>
      <w:r w:rsidRPr="00EF3028">
        <w:rPr>
          <w:rFonts w:asciiTheme="minorHAnsi" w:hAnsiTheme="minorHAnsi" w:cstheme="minorHAnsi"/>
          <w:spacing w:val="-5"/>
          <w:sz w:val="20"/>
        </w:rPr>
        <w:t>o</w:t>
      </w:r>
      <w:r w:rsidRPr="00EF3028">
        <w:rPr>
          <w:rFonts w:asciiTheme="minorHAnsi" w:hAnsiTheme="minorHAnsi" w:cstheme="minorHAnsi"/>
          <w:sz w:val="20"/>
        </w:rPr>
        <w:t>r</w:t>
      </w:r>
      <w:r w:rsidRPr="00EF3028">
        <w:rPr>
          <w:rFonts w:asciiTheme="minorHAnsi" w:hAnsiTheme="minorHAnsi" w:cstheme="minorHAnsi"/>
          <w:w w:val="99"/>
          <w:sz w:val="20"/>
        </w:rPr>
        <w:t xml:space="preserve"> </w:t>
      </w:r>
      <w:r w:rsidRPr="00EF3028">
        <w:rPr>
          <w:rFonts w:asciiTheme="minorHAnsi" w:hAnsiTheme="minorHAnsi" w:cstheme="minorHAnsi"/>
          <w:sz w:val="20"/>
        </w:rPr>
        <w:t>c</w:t>
      </w:r>
      <w:r w:rsidRPr="00EF3028">
        <w:rPr>
          <w:rFonts w:asciiTheme="minorHAnsi" w:hAnsiTheme="minorHAnsi" w:cstheme="minorHAnsi"/>
          <w:spacing w:val="-2"/>
          <w:sz w:val="20"/>
        </w:rPr>
        <w:t>o</w:t>
      </w:r>
      <w:r w:rsidRPr="00EF3028">
        <w:rPr>
          <w:rFonts w:asciiTheme="minorHAnsi" w:hAnsiTheme="minorHAnsi" w:cstheme="minorHAnsi"/>
          <w:sz w:val="20"/>
        </w:rPr>
        <w:t>mp</w:t>
      </w:r>
      <w:r w:rsidRPr="00EF3028">
        <w:rPr>
          <w:rFonts w:asciiTheme="minorHAnsi" w:hAnsiTheme="minorHAnsi" w:cstheme="minorHAnsi"/>
          <w:spacing w:val="-5"/>
          <w:sz w:val="20"/>
        </w:rPr>
        <w:t>e</w:t>
      </w:r>
      <w:r w:rsidRPr="00EF3028">
        <w:rPr>
          <w:rFonts w:asciiTheme="minorHAnsi" w:hAnsiTheme="minorHAnsi" w:cstheme="minorHAnsi"/>
          <w:spacing w:val="-2"/>
          <w:sz w:val="20"/>
        </w:rPr>
        <w:t>n</w:t>
      </w:r>
      <w:r w:rsidRPr="00EF3028">
        <w:rPr>
          <w:rFonts w:asciiTheme="minorHAnsi" w:hAnsiTheme="minorHAnsi" w:cstheme="minorHAnsi"/>
          <w:sz w:val="20"/>
        </w:rPr>
        <w:t>sati</w:t>
      </w:r>
      <w:r w:rsidRPr="00EF3028">
        <w:rPr>
          <w:rFonts w:asciiTheme="minorHAnsi" w:hAnsiTheme="minorHAnsi" w:cstheme="minorHAnsi"/>
          <w:spacing w:val="-5"/>
          <w:sz w:val="20"/>
        </w:rPr>
        <w:t>o</w:t>
      </w:r>
      <w:r w:rsidRPr="00EF3028">
        <w:rPr>
          <w:rFonts w:asciiTheme="minorHAnsi" w:hAnsiTheme="minorHAnsi" w:cstheme="minorHAnsi"/>
          <w:spacing w:val="-2"/>
          <w:sz w:val="20"/>
        </w:rPr>
        <w:t>n</w:t>
      </w:r>
      <w:r w:rsidRPr="00EF3028">
        <w:rPr>
          <w:rFonts w:asciiTheme="minorHAnsi" w:hAnsiTheme="minorHAnsi" w:cstheme="minorHAnsi"/>
          <w:sz w:val="20"/>
        </w:rPr>
        <w:t>,</w:t>
      </w:r>
      <w:r w:rsidRPr="00EF3028">
        <w:rPr>
          <w:rFonts w:asciiTheme="minorHAnsi" w:hAnsiTheme="minorHAnsi" w:cstheme="minorHAnsi"/>
          <w:spacing w:val="-6"/>
          <w:sz w:val="20"/>
        </w:rPr>
        <w:t xml:space="preserve"> </w:t>
      </w:r>
      <w:r w:rsidRPr="00EF3028">
        <w:rPr>
          <w:rFonts w:asciiTheme="minorHAnsi" w:hAnsiTheme="minorHAnsi" w:cstheme="minorHAnsi"/>
          <w:sz w:val="20"/>
        </w:rPr>
        <w:t>a</w:t>
      </w:r>
      <w:r w:rsidRPr="00EF3028">
        <w:rPr>
          <w:rFonts w:asciiTheme="minorHAnsi" w:hAnsiTheme="minorHAnsi" w:cstheme="minorHAnsi"/>
          <w:spacing w:val="-2"/>
          <w:sz w:val="20"/>
        </w:rPr>
        <w:t>n</w:t>
      </w:r>
      <w:r w:rsidRPr="00EF3028">
        <w:rPr>
          <w:rFonts w:asciiTheme="minorHAnsi" w:hAnsiTheme="minorHAnsi" w:cstheme="minorHAnsi"/>
          <w:sz w:val="20"/>
        </w:rPr>
        <w:t>d</w:t>
      </w:r>
      <w:r w:rsidRPr="00EF3028">
        <w:rPr>
          <w:rFonts w:asciiTheme="minorHAnsi" w:hAnsiTheme="minorHAnsi" w:cstheme="minorHAnsi"/>
          <w:spacing w:val="-6"/>
          <w:sz w:val="20"/>
        </w:rPr>
        <w:t xml:space="preserve"> </w:t>
      </w:r>
      <w:r w:rsidRPr="00EF3028">
        <w:rPr>
          <w:rFonts w:asciiTheme="minorHAnsi" w:hAnsiTheme="minorHAnsi" w:cstheme="minorHAnsi"/>
          <w:sz w:val="20"/>
        </w:rPr>
        <w:t>s</w:t>
      </w:r>
      <w:r w:rsidRPr="00EF3028">
        <w:rPr>
          <w:rFonts w:asciiTheme="minorHAnsi" w:hAnsiTheme="minorHAnsi" w:cstheme="minorHAnsi"/>
          <w:spacing w:val="-2"/>
          <w:sz w:val="20"/>
        </w:rPr>
        <w:t>h</w:t>
      </w:r>
      <w:r w:rsidRPr="00EF3028">
        <w:rPr>
          <w:rFonts w:asciiTheme="minorHAnsi" w:hAnsiTheme="minorHAnsi" w:cstheme="minorHAnsi"/>
          <w:sz w:val="20"/>
        </w:rPr>
        <w:t>all</w:t>
      </w:r>
      <w:r w:rsidRPr="00EF3028">
        <w:rPr>
          <w:rFonts w:asciiTheme="minorHAnsi" w:hAnsiTheme="minorHAnsi" w:cstheme="minorHAnsi"/>
          <w:spacing w:val="-7"/>
          <w:sz w:val="20"/>
        </w:rPr>
        <w:t xml:space="preserve"> </w:t>
      </w:r>
      <w:r w:rsidRPr="00EF3028">
        <w:rPr>
          <w:rFonts w:asciiTheme="minorHAnsi" w:hAnsiTheme="minorHAnsi" w:cstheme="minorHAnsi"/>
          <w:spacing w:val="-2"/>
          <w:sz w:val="20"/>
        </w:rPr>
        <w:t>n</w:t>
      </w:r>
      <w:r w:rsidRPr="00EF3028">
        <w:rPr>
          <w:rFonts w:asciiTheme="minorHAnsi" w:hAnsiTheme="minorHAnsi" w:cstheme="minorHAnsi"/>
          <w:spacing w:val="-5"/>
          <w:sz w:val="20"/>
        </w:rPr>
        <w:t>o</w:t>
      </w:r>
      <w:r w:rsidRPr="00EF3028">
        <w:rPr>
          <w:rFonts w:asciiTheme="minorHAnsi" w:hAnsiTheme="minorHAnsi" w:cstheme="minorHAnsi"/>
          <w:sz w:val="20"/>
        </w:rPr>
        <w:t>t</w:t>
      </w:r>
      <w:r w:rsidRPr="00EF3028">
        <w:rPr>
          <w:rFonts w:asciiTheme="minorHAnsi" w:hAnsiTheme="minorHAnsi" w:cstheme="minorHAnsi"/>
          <w:spacing w:val="-4"/>
          <w:sz w:val="20"/>
        </w:rPr>
        <w:t xml:space="preserve"> </w:t>
      </w:r>
      <w:r w:rsidRPr="00EF3028">
        <w:rPr>
          <w:rFonts w:asciiTheme="minorHAnsi" w:hAnsiTheme="minorHAnsi" w:cstheme="minorHAnsi"/>
          <w:spacing w:val="-2"/>
          <w:sz w:val="20"/>
        </w:rPr>
        <w:t>b</w:t>
      </w:r>
      <w:r w:rsidRPr="00EF3028">
        <w:rPr>
          <w:rFonts w:asciiTheme="minorHAnsi" w:hAnsiTheme="minorHAnsi" w:cstheme="minorHAnsi"/>
          <w:sz w:val="20"/>
        </w:rPr>
        <w:t>e</w:t>
      </w:r>
      <w:r w:rsidRPr="00EF3028">
        <w:rPr>
          <w:rFonts w:asciiTheme="minorHAnsi" w:hAnsiTheme="minorHAnsi" w:cstheme="minorHAnsi"/>
          <w:spacing w:val="-6"/>
          <w:sz w:val="20"/>
        </w:rPr>
        <w:t xml:space="preserve"> </w:t>
      </w:r>
      <w:r w:rsidRPr="00EF3028">
        <w:rPr>
          <w:rFonts w:asciiTheme="minorHAnsi" w:hAnsiTheme="minorHAnsi" w:cstheme="minorHAnsi"/>
          <w:spacing w:val="-2"/>
          <w:sz w:val="20"/>
        </w:rPr>
        <w:t>re</w:t>
      </w:r>
      <w:r w:rsidRPr="00EF3028">
        <w:rPr>
          <w:rFonts w:asciiTheme="minorHAnsi" w:hAnsiTheme="minorHAnsi" w:cstheme="minorHAnsi"/>
          <w:spacing w:val="-7"/>
          <w:sz w:val="20"/>
        </w:rPr>
        <w:t>i</w:t>
      </w:r>
      <w:r w:rsidRPr="00EF3028">
        <w:rPr>
          <w:rFonts w:asciiTheme="minorHAnsi" w:hAnsiTheme="minorHAnsi" w:cstheme="minorHAnsi"/>
          <w:sz w:val="20"/>
        </w:rPr>
        <w:t>m</w:t>
      </w:r>
      <w:r w:rsidRPr="00EF3028">
        <w:rPr>
          <w:rFonts w:asciiTheme="minorHAnsi" w:hAnsiTheme="minorHAnsi" w:cstheme="minorHAnsi"/>
          <w:spacing w:val="-2"/>
          <w:sz w:val="20"/>
        </w:rPr>
        <w:t>b</w:t>
      </w:r>
      <w:r w:rsidRPr="00EF3028">
        <w:rPr>
          <w:rFonts w:asciiTheme="minorHAnsi" w:hAnsiTheme="minorHAnsi" w:cstheme="minorHAnsi"/>
          <w:spacing w:val="-6"/>
          <w:sz w:val="20"/>
        </w:rPr>
        <w:t>u</w:t>
      </w:r>
      <w:r w:rsidRPr="00EF3028">
        <w:rPr>
          <w:rFonts w:asciiTheme="minorHAnsi" w:hAnsiTheme="minorHAnsi" w:cstheme="minorHAnsi"/>
          <w:spacing w:val="-2"/>
          <w:sz w:val="20"/>
        </w:rPr>
        <w:t>r</w:t>
      </w:r>
      <w:r w:rsidRPr="00EF3028">
        <w:rPr>
          <w:rFonts w:asciiTheme="minorHAnsi" w:hAnsiTheme="minorHAnsi" w:cstheme="minorHAnsi"/>
          <w:sz w:val="20"/>
        </w:rPr>
        <w:t>s</w:t>
      </w:r>
      <w:r w:rsidRPr="00EF3028">
        <w:rPr>
          <w:rFonts w:asciiTheme="minorHAnsi" w:hAnsiTheme="minorHAnsi" w:cstheme="minorHAnsi"/>
          <w:spacing w:val="-2"/>
          <w:sz w:val="20"/>
        </w:rPr>
        <w:t>e</w:t>
      </w:r>
      <w:r w:rsidRPr="00EF3028">
        <w:rPr>
          <w:rFonts w:asciiTheme="minorHAnsi" w:hAnsiTheme="minorHAnsi" w:cstheme="minorHAnsi"/>
          <w:sz w:val="20"/>
        </w:rPr>
        <w:t>d</w:t>
      </w:r>
      <w:r w:rsidRPr="00EF3028">
        <w:rPr>
          <w:rFonts w:asciiTheme="minorHAnsi" w:hAnsiTheme="minorHAnsi" w:cstheme="minorHAnsi"/>
          <w:spacing w:val="-6"/>
          <w:sz w:val="20"/>
        </w:rPr>
        <w:t xml:space="preserve"> </w:t>
      </w:r>
      <w:r w:rsidRPr="00EF3028">
        <w:rPr>
          <w:rFonts w:asciiTheme="minorHAnsi" w:hAnsiTheme="minorHAnsi" w:cstheme="minorHAnsi"/>
          <w:sz w:val="20"/>
        </w:rPr>
        <w:t>f</w:t>
      </w:r>
      <w:r w:rsidRPr="00EF3028">
        <w:rPr>
          <w:rFonts w:asciiTheme="minorHAnsi" w:hAnsiTheme="minorHAnsi" w:cstheme="minorHAnsi"/>
          <w:spacing w:val="-5"/>
          <w:sz w:val="20"/>
        </w:rPr>
        <w:t>o</w:t>
      </w:r>
      <w:r w:rsidRPr="00EF3028">
        <w:rPr>
          <w:rFonts w:asciiTheme="minorHAnsi" w:hAnsiTheme="minorHAnsi" w:cstheme="minorHAnsi"/>
          <w:sz w:val="20"/>
        </w:rPr>
        <w:t>r</w:t>
      </w:r>
      <w:r w:rsidRPr="00EF3028">
        <w:rPr>
          <w:rFonts w:asciiTheme="minorHAnsi" w:hAnsiTheme="minorHAnsi" w:cstheme="minorHAnsi"/>
          <w:spacing w:val="-4"/>
          <w:sz w:val="20"/>
        </w:rPr>
        <w:t xml:space="preserve"> </w:t>
      </w:r>
      <w:r w:rsidRPr="00EF3028">
        <w:rPr>
          <w:rFonts w:asciiTheme="minorHAnsi" w:hAnsiTheme="minorHAnsi" w:cstheme="minorHAnsi"/>
          <w:sz w:val="20"/>
        </w:rPr>
        <w:t>l</w:t>
      </w:r>
      <w:r w:rsidRPr="00EF3028">
        <w:rPr>
          <w:rFonts w:asciiTheme="minorHAnsi" w:hAnsiTheme="minorHAnsi" w:cstheme="minorHAnsi"/>
          <w:spacing w:val="-2"/>
          <w:sz w:val="20"/>
        </w:rPr>
        <w:t>o</w:t>
      </w:r>
      <w:r w:rsidRPr="00EF3028">
        <w:rPr>
          <w:rFonts w:asciiTheme="minorHAnsi" w:hAnsiTheme="minorHAnsi" w:cstheme="minorHAnsi"/>
          <w:sz w:val="20"/>
        </w:rPr>
        <w:t>s</w:t>
      </w:r>
      <w:r w:rsidRPr="00EF3028">
        <w:rPr>
          <w:rFonts w:asciiTheme="minorHAnsi" w:hAnsiTheme="minorHAnsi" w:cstheme="minorHAnsi"/>
          <w:spacing w:val="-6"/>
          <w:sz w:val="20"/>
        </w:rPr>
        <w:t>s</w:t>
      </w:r>
      <w:r w:rsidRPr="00EF3028">
        <w:rPr>
          <w:rFonts w:asciiTheme="minorHAnsi" w:hAnsiTheme="minorHAnsi" w:cstheme="minorHAnsi"/>
          <w:spacing w:val="-2"/>
          <w:sz w:val="20"/>
        </w:rPr>
        <w:t>e</w:t>
      </w:r>
      <w:r w:rsidRPr="00EF3028">
        <w:rPr>
          <w:rFonts w:asciiTheme="minorHAnsi" w:hAnsiTheme="minorHAnsi" w:cstheme="minorHAnsi"/>
          <w:sz w:val="20"/>
        </w:rPr>
        <w:t>s</w:t>
      </w:r>
      <w:r w:rsidRPr="00EF3028">
        <w:rPr>
          <w:rFonts w:asciiTheme="minorHAnsi" w:hAnsiTheme="minorHAnsi" w:cstheme="minorHAnsi"/>
          <w:spacing w:val="-7"/>
          <w:sz w:val="20"/>
        </w:rPr>
        <w:t xml:space="preserve"> </w:t>
      </w:r>
      <w:r w:rsidRPr="00EF3028">
        <w:rPr>
          <w:rFonts w:asciiTheme="minorHAnsi" w:hAnsiTheme="minorHAnsi" w:cstheme="minorHAnsi"/>
          <w:spacing w:val="-2"/>
          <w:sz w:val="20"/>
        </w:rPr>
        <w:t>o</w:t>
      </w:r>
      <w:r w:rsidRPr="00EF3028">
        <w:rPr>
          <w:rFonts w:asciiTheme="minorHAnsi" w:hAnsiTheme="minorHAnsi" w:cstheme="minorHAnsi"/>
          <w:sz w:val="20"/>
        </w:rPr>
        <w:t>n acc</w:t>
      </w:r>
      <w:r w:rsidRPr="00EF3028">
        <w:rPr>
          <w:rFonts w:asciiTheme="minorHAnsi" w:hAnsiTheme="minorHAnsi" w:cstheme="minorHAnsi"/>
          <w:spacing w:val="-5"/>
          <w:sz w:val="20"/>
        </w:rPr>
        <w:t>o</w:t>
      </w:r>
      <w:r w:rsidRPr="00EF3028">
        <w:rPr>
          <w:rFonts w:asciiTheme="minorHAnsi" w:hAnsiTheme="minorHAnsi" w:cstheme="minorHAnsi"/>
          <w:spacing w:val="-2"/>
          <w:sz w:val="20"/>
        </w:rPr>
        <w:t>un</w:t>
      </w:r>
      <w:r w:rsidRPr="00EF3028">
        <w:rPr>
          <w:rFonts w:asciiTheme="minorHAnsi" w:hAnsiTheme="minorHAnsi" w:cstheme="minorHAnsi"/>
          <w:sz w:val="20"/>
        </w:rPr>
        <w:t>t</w:t>
      </w:r>
      <w:r w:rsidRPr="00EF3028">
        <w:rPr>
          <w:rFonts w:asciiTheme="minorHAnsi" w:hAnsiTheme="minorHAnsi" w:cstheme="minorHAnsi"/>
          <w:spacing w:val="-7"/>
          <w:sz w:val="20"/>
        </w:rPr>
        <w:t xml:space="preserve"> </w:t>
      </w:r>
      <w:r w:rsidRPr="00EF3028">
        <w:rPr>
          <w:rFonts w:asciiTheme="minorHAnsi" w:hAnsiTheme="minorHAnsi" w:cstheme="minorHAnsi"/>
          <w:spacing w:val="-2"/>
          <w:sz w:val="20"/>
        </w:rPr>
        <w:t>o</w:t>
      </w:r>
      <w:r w:rsidRPr="00EF3028">
        <w:rPr>
          <w:rFonts w:asciiTheme="minorHAnsi" w:hAnsiTheme="minorHAnsi" w:cstheme="minorHAnsi"/>
          <w:sz w:val="20"/>
        </w:rPr>
        <w:t>f</w:t>
      </w:r>
      <w:r w:rsidRPr="00EF3028">
        <w:rPr>
          <w:rFonts w:asciiTheme="minorHAnsi" w:hAnsiTheme="minorHAnsi" w:cstheme="minorHAnsi"/>
          <w:spacing w:val="-6"/>
          <w:sz w:val="20"/>
        </w:rPr>
        <w:t xml:space="preserve"> d</w:t>
      </w:r>
      <w:r w:rsidRPr="00EF3028">
        <w:rPr>
          <w:rFonts w:asciiTheme="minorHAnsi" w:hAnsiTheme="minorHAnsi" w:cstheme="minorHAnsi"/>
          <w:spacing w:val="-2"/>
          <w:sz w:val="20"/>
        </w:rPr>
        <w:t>e</w:t>
      </w:r>
      <w:r w:rsidRPr="00EF3028">
        <w:rPr>
          <w:rFonts w:asciiTheme="minorHAnsi" w:hAnsiTheme="minorHAnsi" w:cstheme="minorHAnsi"/>
          <w:sz w:val="20"/>
        </w:rPr>
        <w:t>la</w:t>
      </w:r>
      <w:r w:rsidRPr="00EF3028">
        <w:rPr>
          <w:rFonts w:asciiTheme="minorHAnsi" w:hAnsiTheme="minorHAnsi" w:cstheme="minorHAnsi"/>
          <w:spacing w:val="-2"/>
          <w:sz w:val="20"/>
        </w:rPr>
        <w:t>y</w:t>
      </w:r>
      <w:r w:rsidRPr="00EF3028">
        <w:rPr>
          <w:rFonts w:asciiTheme="minorHAnsi" w:hAnsiTheme="minorHAnsi" w:cstheme="minorHAnsi"/>
          <w:sz w:val="20"/>
        </w:rPr>
        <w:t>s</w:t>
      </w:r>
      <w:r w:rsidRPr="00EF3028">
        <w:rPr>
          <w:rFonts w:asciiTheme="minorHAnsi" w:hAnsiTheme="minorHAnsi" w:cstheme="minorHAnsi"/>
          <w:spacing w:val="-7"/>
          <w:sz w:val="20"/>
        </w:rPr>
        <w:t xml:space="preserve"> </w:t>
      </w:r>
      <w:r w:rsidRPr="00EF3028">
        <w:rPr>
          <w:rFonts w:asciiTheme="minorHAnsi" w:hAnsiTheme="minorHAnsi" w:cstheme="minorHAnsi"/>
          <w:spacing w:val="-2"/>
          <w:sz w:val="20"/>
        </w:rPr>
        <w:t>re</w:t>
      </w:r>
      <w:r w:rsidRPr="00EF3028">
        <w:rPr>
          <w:rFonts w:asciiTheme="minorHAnsi" w:hAnsiTheme="minorHAnsi" w:cstheme="minorHAnsi"/>
          <w:spacing w:val="-6"/>
          <w:sz w:val="20"/>
        </w:rPr>
        <w:t>s</w:t>
      </w:r>
      <w:r w:rsidRPr="00EF3028">
        <w:rPr>
          <w:rFonts w:asciiTheme="minorHAnsi" w:hAnsiTheme="minorHAnsi" w:cstheme="minorHAnsi"/>
          <w:spacing w:val="-2"/>
          <w:sz w:val="20"/>
        </w:rPr>
        <w:t>u</w:t>
      </w:r>
      <w:r w:rsidRPr="00EF3028">
        <w:rPr>
          <w:rFonts w:asciiTheme="minorHAnsi" w:hAnsiTheme="minorHAnsi" w:cstheme="minorHAnsi"/>
          <w:sz w:val="20"/>
        </w:rPr>
        <w:t>lt</w:t>
      </w:r>
      <w:r w:rsidRPr="00EF3028">
        <w:rPr>
          <w:rFonts w:asciiTheme="minorHAnsi" w:hAnsiTheme="minorHAnsi" w:cstheme="minorHAnsi"/>
          <w:spacing w:val="-7"/>
          <w:sz w:val="20"/>
        </w:rPr>
        <w:t>i</w:t>
      </w:r>
      <w:r w:rsidRPr="00EF3028">
        <w:rPr>
          <w:rFonts w:asciiTheme="minorHAnsi" w:hAnsiTheme="minorHAnsi" w:cstheme="minorHAnsi"/>
          <w:spacing w:val="-2"/>
          <w:sz w:val="20"/>
        </w:rPr>
        <w:t>n</w:t>
      </w:r>
      <w:r w:rsidRPr="00EF3028">
        <w:rPr>
          <w:rFonts w:asciiTheme="minorHAnsi" w:hAnsiTheme="minorHAnsi" w:cstheme="minorHAnsi"/>
          <w:sz w:val="20"/>
        </w:rPr>
        <w:t>g</w:t>
      </w:r>
      <w:r w:rsidRPr="00EF3028">
        <w:rPr>
          <w:rFonts w:asciiTheme="minorHAnsi" w:hAnsiTheme="minorHAnsi" w:cstheme="minorHAnsi"/>
          <w:spacing w:val="-4"/>
          <w:sz w:val="20"/>
        </w:rPr>
        <w:t xml:space="preserve"> </w:t>
      </w:r>
      <w:r w:rsidRPr="00EF3028">
        <w:rPr>
          <w:rFonts w:asciiTheme="minorHAnsi" w:hAnsiTheme="minorHAnsi" w:cstheme="minorHAnsi"/>
          <w:sz w:val="20"/>
        </w:rPr>
        <w:t>f</w:t>
      </w:r>
      <w:r w:rsidRPr="00EF3028">
        <w:rPr>
          <w:rFonts w:asciiTheme="minorHAnsi" w:hAnsiTheme="minorHAnsi" w:cstheme="minorHAnsi"/>
          <w:spacing w:val="-5"/>
          <w:sz w:val="20"/>
        </w:rPr>
        <w:t>r</w:t>
      </w:r>
      <w:r w:rsidRPr="00EF3028">
        <w:rPr>
          <w:rFonts w:asciiTheme="minorHAnsi" w:hAnsiTheme="minorHAnsi" w:cstheme="minorHAnsi"/>
          <w:spacing w:val="-2"/>
          <w:sz w:val="20"/>
        </w:rPr>
        <w:t>o</w:t>
      </w:r>
      <w:r w:rsidRPr="00EF3028">
        <w:rPr>
          <w:rFonts w:asciiTheme="minorHAnsi" w:hAnsiTheme="minorHAnsi" w:cstheme="minorHAnsi"/>
          <w:sz w:val="20"/>
        </w:rPr>
        <w:t>m</w:t>
      </w:r>
      <w:r w:rsidRPr="00EF3028">
        <w:rPr>
          <w:rFonts w:asciiTheme="minorHAnsi" w:hAnsiTheme="minorHAnsi" w:cstheme="minorHAnsi"/>
          <w:spacing w:val="-4"/>
          <w:sz w:val="20"/>
        </w:rPr>
        <w:t xml:space="preserve"> </w:t>
      </w:r>
      <w:r w:rsidRPr="00EF3028">
        <w:rPr>
          <w:rFonts w:asciiTheme="minorHAnsi" w:hAnsiTheme="minorHAnsi" w:cstheme="minorHAnsi"/>
          <w:spacing w:val="-6"/>
          <w:sz w:val="20"/>
        </w:rPr>
        <w:t>a</w:t>
      </w:r>
      <w:r w:rsidRPr="00EF3028">
        <w:rPr>
          <w:rFonts w:asciiTheme="minorHAnsi" w:hAnsiTheme="minorHAnsi" w:cstheme="minorHAnsi"/>
          <w:spacing w:val="-2"/>
          <w:sz w:val="20"/>
        </w:rPr>
        <w:t>n</w:t>
      </w:r>
      <w:r w:rsidRPr="00EF3028">
        <w:rPr>
          <w:rFonts w:asciiTheme="minorHAnsi" w:hAnsiTheme="minorHAnsi" w:cstheme="minorHAnsi"/>
          <w:sz w:val="20"/>
        </w:rPr>
        <w:t>y</w:t>
      </w:r>
      <w:r w:rsidRPr="00EF3028">
        <w:rPr>
          <w:rFonts w:asciiTheme="minorHAnsi" w:hAnsiTheme="minorHAnsi" w:cstheme="minorHAnsi"/>
          <w:w w:val="99"/>
          <w:sz w:val="20"/>
        </w:rPr>
        <w:t xml:space="preserve"> </w:t>
      </w:r>
      <w:r w:rsidRPr="00EF3028">
        <w:rPr>
          <w:rFonts w:asciiTheme="minorHAnsi" w:hAnsiTheme="minorHAnsi" w:cstheme="minorHAnsi"/>
          <w:sz w:val="20"/>
        </w:rPr>
        <w:t>ca</w:t>
      </w:r>
      <w:r w:rsidRPr="00EF3028">
        <w:rPr>
          <w:rFonts w:asciiTheme="minorHAnsi" w:hAnsiTheme="minorHAnsi" w:cstheme="minorHAnsi"/>
          <w:spacing w:val="-2"/>
          <w:sz w:val="20"/>
        </w:rPr>
        <w:t>u</w:t>
      </w:r>
      <w:r w:rsidRPr="00EF3028">
        <w:rPr>
          <w:rFonts w:asciiTheme="minorHAnsi" w:hAnsiTheme="minorHAnsi" w:cstheme="minorHAnsi"/>
          <w:sz w:val="20"/>
        </w:rPr>
        <w:t>se</w:t>
      </w:r>
      <w:r w:rsidRPr="00EF3028">
        <w:rPr>
          <w:rFonts w:asciiTheme="minorHAnsi" w:hAnsiTheme="minorHAnsi" w:cstheme="minorHAnsi"/>
          <w:spacing w:val="-11"/>
          <w:sz w:val="20"/>
        </w:rPr>
        <w:t xml:space="preserve"> </w:t>
      </w:r>
      <w:r w:rsidRPr="00EF3028">
        <w:rPr>
          <w:rFonts w:asciiTheme="minorHAnsi" w:hAnsiTheme="minorHAnsi" w:cstheme="minorHAnsi"/>
          <w:spacing w:val="-6"/>
          <w:sz w:val="20"/>
        </w:rPr>
        <w:t>u</w:t>
      </w:r>
      <w:r w:rsidRPr="00EF3028">
        <w:rPr>
          <w:rFonts w:asciiTheme="minorHAnsi" w:hAnsiTheme="minorHAnsi" w:cstheme="minorHAnsi"/>
          <w:spacing w:val="-2"/>
          <w:sz w:val="20"/>
        </w:rPr>
        <w:t>n</w:t>
      </w:r>
      <w:r w:rsidRPr="00EF3028">
        <w:rPr>
          <w:rFonts w:asciiTheme="minorHAnsi" w:hAnsiTheme="minorHAnsi" w:cstheme="minorHAnsi"/>
          <w:spacing w:val="-6"/>
          <w:sz w:val="20"/>
        </w:rPr>
        <w:t>d</w:t>
      </w:r>
      <w:r w:rsidRPr="00EF3028">
        <w:rPr>
          <w:rFonts w:asciiTheme="minorHAnsi" w:hAnsiTheme="minorHAnsi" w:cstheme="minorHAnsi"/>
          <w:spacing w:val="-2"/>
          <w:sz w:val="20"/>
        </w:rPr>
        <w:t>e</w:t>
      </w:r>
      <w:r w:rsidRPr="00EF3028">
        <w:rPr>
          <w:rFonts w:asciiTheme="minorHAnsi" w:hAnsiTheme="minorHAnsi" w:cstheme="minorHAnsi"/>
          <w:sz w:val="20"/>
        </w:rPr>
        <w:t>r</w:t>
      </w:r>
      <w:r w:rsidRPr="00EF3028">
        <w:rPr>
          <w:rFonts w:asciiTheme="minorHAnsi" w:hAnsiTheme="minorHAnsi" w:cstheme="minorHAnsi"/>
          <w:spacing w:val="-13"/>
          <w:sz w:val="20"/>
        </w:rPr>
        <w:t xml:space="preserve"> </w:t>
      </w:r>
      <w:r w:rsidRPr="00EF3028">
        <w:rPr>
          <w:rFonts w:asciiTheme="minorHAnsi" w:hAnsiTheme="minorHAnsi" w:cstheme="minorHAnsi"/>
          <w:sz w:val="20"/>
        </w:rPr>
        <w:t>t</w:t>
      </w:r>
      <w:r w:rsidRPr="00EF3028">
        <w:rPr>
          <w:rFonts w:asciiTheme="minorHAnsi" w:hAnsiTheme="minorHAnsi" w:cstheme="minorHAnsi"/>
          <w:spacing w:val="-2"/>
          <w:sz w:val="20"/>
        </w:rPr>
        <w:t>h</w:t>
      </w:r>
      <w:r w:rsidRPr="00EF3028">
        <w:rPr>
          <w:rFonts w:asciiTheme="minorHAnsi" w:hAnsiTheme="minorHAnsi" w:cstheme="minorHAnsi"/>
          <w:sz w:val="20"/>
        </w:rPr>
        <w:t>is</w:t>
      </w:r>
      <w:r w:rsidRPr="00EF3028">
        <w:rPr>
          <w:rFonts w:asciiTheme="minorHAnsi" w:hAnsiTheme="minorHAnsi" w:cstheme="minorHAnsi"/>
          <w:spacing w:val="-13"/>
          <w:sz w:val="20"/>
        </w:rPr>
        <w:t xml:space="preserve"> </w:t>
      </w:r>
      <w:r w:rsidRPr="00EF3028">
        <w:rPr>
          <w:rFonts w:asciiTheme="minorHAnsi" w:hAnsiTheme="minorHAnsi" w:cstheme="minorHAnsi"/>
          <w:sz w:val="20"/>
        </w:rPr>
        <w:t>p</w:t>
      </w:r>
      <w:r w:rsidRPr="00EF3028">
        <w:rPr>
          <w:rFonts w:asciiTheme="minorHAnsi" w:hAnsiTheme="minorHAnsi" w:cstheme="minorHAnsi"/>
          <w:spacing w:val="-5"/>
          <w:sz w:val="20"/>
        </w:rPr>
        <w:t>r</w:t>
      </w:r>
      <w:r w:rsidRPr="00EF3028">
        <w:rPr>
          <w:rFonts w:asciiTheme="minorHAnsi" w:hAnsiTheme="minorHAnsi" w:cstheme="minorHAnsi"/>
          <w:spacing w:val="-2"/>
          <w:sz w:val="20"/>
        </w:rPr>
        <w:t>o</w:t>
      </w:r>
      <w:r w:rsidRPr="00EF3028">
        <w:rPr>
          <w:rFonts w:asciiTheme="minorHAnsi" w:hAnsiTheme="minorHAnsi" w:cstheme="minorHAnsi"/>
          <w:sz w:val="20"/>
        </w:rPr>
        <w:t>visi</w:t>
      </w:r>
      <w:r w:rsidRPr="00EF3028">
        <w:rPr>
          <w:rFonts w:asciiTheme="minorHAnsi" w:hAnsiTheme="minorHAnsi" w:cstheme="minorHAnsi"/>
          <w:spacing w:val="-5"/>
          <w:sz w:val="20"/>
        </w:rPr>
        <w:t>o</w:t>
      </w:r>
      <w:r w:rsidRPr="00EF3028">
        <w:rPr>
          <w:rFonts w:asciiTheme="minorHAnsi" w:hAnsiTheme="minorHAnsi" w:cstheme="minorHAnsi"/>
          <w:spacing w:val="-2"/>
          <w:sz w:val="20"/>
        </w:rPr>
        <w:t>n, except to the extent the Contractor’s delay was attributable to KCATA’s non-performance of its duties herein</w:t>
      </w:r>
      <w:r w:rsidRPr="00EF3028">
        <w:rPr>
          <w:rFonts w:asciiTheme="minorHAnsi" w:hAnsiTheme="minorHAnsi" w:cstheme="minorHAnsi"/>
          <w:sz w:val="20"/>
        </w:rPr>
        <w:t>.</w:t>
      </w:r>
    </w:p>
    <w:p w14:paraId="579FEE74" w14:textId="77777777" w:rsidR="00EF3028" w:rsidRPr="00EF3028" w:rsidRDefault="00EF3028" w:rsidP="00EF3028">
      <w:pPr>
        <w:tabs>
          <w:tab w:val="left" w:pos="-720"/>
          <w:tab w:val="left" w:pos="0"/>
          <w:tab w:val="left" w:pos="540"/>
          <w:tab w:val="left" w:pos="1260"/>
          <w:tab w:val="left" w:pos="1980"/>
          <w:tab w:val="left" w:pos="2880"/>
        </w:tabs>
        <w:suppressAutoHyphens/>
        <w:jc w:val="both"/>
        <w:rPr>
          <w:rFonts w:asciiTheme="minorHAnsi" w:eastAsia="Rockwell" w:hAnsiTheme="minorHAnsi" w:cstheme="minorHAnsi"/>
          <w:spacing w:val="-3"/>
          <w:sz w:val="20"/>
          <w:szCs w:val="20"/>
        </w:rPr>
      </w:pPr>
    </w:p>
    <w:p w14:paraId="2D8BC863" w14:textId="1EC23654" w:rsidR="00EF3028" w:rsidRPr="00EF3028" w:rsidRDefault="00410113" w:rsidP="00EF3028">
      <w:pPr>
        <w:tabs>
          <w:tab w:val="left" w:pos="540"/>
          <w:tab w:val="left" w:pos="1260"/>
          <w:tab w:val="left" w:pos="1980"/>
          <w:tab w:val="left" w:pos="2880"/>
        </w:tabs>
        <w:jc w:val="both"/>
        <w:rPr>
          <w:rFonts w:asciiTheme="minorHAnsi" w:eastAsia="Rockwell" w:hAnsiTheme="minorHAnsi" w:cstheme="minorHAnsi"/>
          <w:b/>
          <w:sz w:val="20"/>
          <w:szCs w:val="20"/>
        </w:rPr>
      </w:pPr>
      <w:r>
        <w:rPr>
          <w:rFonts w:asciiTheme="minorHAnsi" w:eastAsia="Rockwell" w:hAnsiTheme="minorHAnsi" w:cstheme="minorHAnsi"/>
          <w:b/>
          <w:sz w:val="20"/>
          <w:szCs w:val="20"/>
        </w:rPr>
        <w:t>3</w:t>
      </w:r>
      <w:r w:rsidR="001C6E59">
        <w:rPr>
          <w:rFonts w:asciiTheme="minorHAnsi" w:eastAsia="Rockwell" w:hAnsiTheme="minorHAnsi" w:cstheme="minorHAnsi"/>
          <w:b/>
          <w:sz w:val="20"/>
          <w:szCs w:val="20"/>
        </w:rPr>
        <w:t>6</w:t>
      </w:r>
      <w:r w:rsidR="00EF3028" w:rsidRPr="00EF3028">
        <w:rPr>
          <w:rFonts w:asciiTheme="minorHAnsi" w:eastAsia="Rockwell" w:hAnsiTheme="minorHAnsi" w:cstheme="minorHAnsi"/>
          <w:b/>
          <w:sz w:val="20"/>
          <w:szCs w:val="20"/>
        </w:rPr>
        <w:t>.</w:t>
      </w:r>
      <w:r w:rsidR="00EF3028" w:rsidRPr="00EF3028">
        <w:rPr>
          <w:rFonts w:asciiTheme="minorHAnsi" w:eastAsia="Rockwell" w:hAnsiTheme="minorHAnsi" w:cstheme="minorHAnsi"/>
          <w:b/>
          <w:sz w:val="20"/>
          <w:szCs w:val="20"/>
        </w:rPr>
        <w:tab/>
        <w:t>GENERAL PROVISIONS</w:t>
      </w:r>
    </w:p>
    <w:p w14:paraId="669340A6"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3A241378" w14:textId="77777777" w:rsidR="00EF3028" w:rsidRPr="00EF3028" w:rsidRDefault="00EF3028" w:rsidP="00CE3C83">
      <w:pPr>
        <w:numPr>
          <w:ilvl w:val="3"/>
          <w:numId w:val="75"/>
        </w:numPr>
        <w:tabs>
          <w:tab w:val="left" w:pos="540"/>
          <w:tab w:val="left" w:pos="1260"/>
          <w:tab w:val="left" w:pos="1980"/>
          <w:tab w:val="left" w:pos="2880"/>
        </w:tabs>
        <w:autoSpaceDE w:val="0"/>
        <w:autoSpaceDN w:val="0"/>
        <w:adjustRightInd w:val="0"/>
        <w:ind w:left="540" w:hanging="540"/>
        <w:contextualSpacing/>
        <w:jc w:val="both"/>
        <w:rPr>
          <w:rFonts w:asciiTheme="minorHAnsi" w:hAnsiTheme="minorHAnsi" w:cstheme="minorHAnsi"/>
          <w:sz w:val="20"/>
          <w:szCs w:val="20"/>
        </w:rPr>
      </w:pPr>
      <w:r w:rsidRPr="00EF3028">
        <w:rPr>
          <w:rFonts w:asciiTheme="minorHAnsi" w:hAnsiTheme="minorHAnsi" w:cstheme="minorHAnsi"/>
          <w:b/>
          <w:sz w:val="20"/>
          <w:szCs w:val="20"/>
        </w:rPr>
        <w:t>No Third-Party Beneficiaries</w:t>
      </w:r>
      <w:r w:rsidRPr="00EF3028">
        <w:rPr>
          <w:rFonts w:asciiTheme="minorHAnsi" w:hAnsiTheme="minorHAnsi" w:cstheme="minorHAnsi"/>
          <w:sz w:val="20"/>
          <w:szCs w:val="20"/>
        </w:rPr>
        <w:t>.  The parties do not intend to confer any benefit hereunder on any person, firm or entity other than the parties hereto.</w:t>
      </w:r>
    </w:p>
    <w:p w14:paraId="150BC367" w14:textId="77777777" w:rsidR="00EF3028" w:rsidRPr="00EF3028" w:rsidRDefault="00EF3028" w:rsidP="00EF3028">
      <w:pPr>
        <w:tabs>
          <w:tab w:val="left" w:pos="540"/>
          <w:tab w:val="left" w:pos="1260"/>
          <w:tab w:val="left" w:pos="1980"/>
          <w:tab w:val="left" w:pos="2880"/>
        </w:tabs>
        <w:ind w:left="540" w:hanging="540"/>
        <w:rPr>
          <w:rFonts w:asciiTheme="minorHAnsi" w:eastAsia="Rockwell" w:hAnsiTheme="minorHAnsi" w:cstheme="minorHAnsi"/>
          <w:sz w:val="20"/>
          <w:szCs w:val="20"/>
        </w:rPr>
      </w:pPr>
    </w:p>
    <w:p w14:paraId="7F5413F7" w14:textId="77777777" w:rsidR="00EF3028" w:rsidRPr="00EF3028" w:rsidRDefault="00EF3028" w:rsidP="00CE3C83">
      <w:pPr>
        <w:numPr>
          <w:ilvl w:val="3"/>
          <w:numId w:val="75"/>
        </w:numPr>
        <w:tabs>
          <w:tab w:val="left" w:pos="540"/>
          <w:tab w:val="left" w:pos="1260"/>
          <w:tab w:val="left" w:pos="1980"/>
          <w:tab w:val="left" w:pos="2880"/>
        </w:tabs>
        <w:autoSpaceDE w:val="0"/>
        <w:autoSpaceDN w:val="0"/>
        <w:adjustRightInd w:val="0"/>
        <w:ind w:left="540" w:hanging="540"/>
        <w:contextualSpacing/>
        <w:jc w:val="both"/>
        <w:rPr>
          <w:rFonts w:asciiTheme="minorHAnsi" w:hAnsiTheme="minorHAnsi" w:cstheme="minorHAnsi"/>
          <w:sz w:val="20"/>
          <w:szCs w:val="20"/>
        </w:rPr>
      </w:pPr>
      <w:r w:rsidRPr="00EF3028">
        <w:rPr>
          <w:rFonts w:asciiTheme="minorHAnsi" w:hAnsiTheme="minorHAnsi" w:cstheme="minorHAnsi"/>
          <w:b/>
          <w:sz w:val="20"/>
          <w:szCs w:val="20"/>
        </w:rPr>
        <w:t>Extensions of Time</w:t>
      </w:r>
      <w:r w:rsidRPr="00EF3028">
        <w:rPr>
          <w:rFonts w:asciiTheme="minorHAnsi" w:hAnsiTheme="minorHAnsi" w:cstheme="minorHAnsi"/>
          <w:sz w:val="20"/>
          <w:szCs w:val="20"/>
        </w:rPr>
        <w:t>.  No extension of time for performance of any Contractor obligations or acts shall be deemed an extension of time for performance of any other obligations or acts.</w:t>
      </w:r>
    </w:p>
    <w:p w14:paraId="578EEADB" w14:textId="77777777" w:rsidR="00EF3028" w:rsidRPr="00EF3028" w:rsidRDefault="00EF3028" w:rsidP="00EF3028">
      <w:pPr>
        <w:tabs>
          <w:tab w:val="left" w:pos="540"/>
          <w:tab w:val="left" w:pos="1260"/>
          <w:tab w:val="left" w:pos="1980"/>
          <w:tab w:val="left" w:pos="2880"/>
        </w:tabs>
        <w:autoSpaceDE w:val="0"/>
        <w:autoSpaceDN w:val="0"/>
        <w:adjustRightInd w:val="0"/>
        <w:ind w:left="540"/>
        <w:contextualSpacing/>
        <w:jc w:val="both"/>
        <w:rPr>
          <w:rFonts w:asciiTheme="minorHAnsi" w:hAnsiTheme="minorHAnsi" w:cstheme="minorHAnsi"/>
          <w:sz w:val="20"/>
          <w:szCs w:val="20"/>
        </w:rPr>
      </w:pPr>
    </w:p>
    <w:p w14:paraId="20D4C4C7" w14:textId="77777777" w:rsidR="00EF3028" w:rsidRPr="00EF3028" w:rsidRDefault="00EF3028" w:rsidP="00CE3C83">
      <w:pPr>
        <w:numPr>
          <w:ilvl w:val="3"/>
          <w:numId w:val="75"/>
        </w:numPr>
        <w:tabs>
          <w:tab w:val="left" w:pos="540"/>
          <w:tab w:val="left" w:pos="1260"/>
          <w:tab w:val="left" w:pos="1980"/>
          <w:tab w:val="left" w:pos="2880"/>
        </w:tabs>
        <w:autoSpaceDE w:val="0"/>
        <w:autoSpaceDN w:val="0"/>
        <w:adjustRightInd w:val="0"/>
        <w:ind w:left="540" w:hanging="540"/>
        <w:contextualSpacing/>
        <w:jc w:val="both"/>
        <w:rPr>
          <w:rFonts w:asciiTheme="minorHAnsi" w:hAnsiTheme="minorHAnsi" w:cstheme="minorHAnsi"/>
          <w:sz w:val="20"/>
          <w:szCs w:val="20"/>
        </w:rPr>
      </w:pPr>
      <w:r w:rsidRPr="00EF3028">
        <w:rPr>
          <w:rFonts w:asciiTheme="minorHAnsi" w:hAnsiTheme="minorHAnsi" w:cstheme="minorHAnsi"/>
          <w:b/>
          <w:sz w:val="20"/>
          <w:szCs w:val="20"/>
        </w:rPr>
        <w:t>Time of Essence.</w:t>
      </w:r>
      <w:r w:rsidRPr="00EF3028">
        <w:rPr>
          <w:rFonts w:asciiTheme="minorHAnsi" w:hAnsiTheme="minorHAnsi" w:cstheme="minorHAnsi"/>
          <w:sz w:val="20"/>
          <w:szCs w:val="20"/>
        </w:rPr>
        <w:t xml:space="preserve">  Time is of the essence in Contractor’s performance of this Agreement. </w:t>
      </w:r>
    </w:p>
    <w:p w14:paraId="1D8DCB61" w14:textId="77777777" w:rsidR="00EF3028" w:rsidRPr="00EF3028" w:rsidRDefault="00EF3028" w:rsidP="00EF3028">
      <w:pPr>
        <w:tabs>
          <w:tab w:val="left" w:pos="540"/>
          <w:tab w:val="left" w:pos="1260"/>
          <w:tab w:val="left" w:pos="1980"/>
          <w:tab w:val="left" w:pos="2880"/>
        </w:tabs>
        <w:autoSpaceDE w:val="0"/>
        <w:autoSpaceDN w:val="0"/>
        <w:adjustRightInd w:val="0"/>
        <w:ind w:left="540"/>
        <w:contextualSpacing/>
        <w:jc w:val="both"/>
        <w:rPr>
          <w:rFonts w:asciiTheme="minorHAnsi" w:hAnsiTheme="minorHAnsi" w:cstheme="minorHAnsi"/>
          <w:sz w:val="20"/>
          <w:szCs w:val="20"/>
        </w:rPr>
      </w:pPr>
    </w:p>
    <w:p w14:paraId="63C00DD8" w14:textId="77777777" w:rsidR="00EF3028" w:rsidRPr="00EF3028" w:rsidRDefault="00EF3028" w:rsidP="00CE3C83">
      <w:pPr>
        <w:pStyle w:val="ListParagraph"/>
        <w:numPr>
          <w:ilvl w:val="0"/>
          <w:numId w:val="75"/>
        </w:numPr>
        <w:tabs>
          <w:tab w:val="clear" w:pos="720"/>
          <w:tab w:val="left" w:pos="1260"/>
          <w:tab w:val="left" w:pos="1980"/>
          <w:tab w:val="left" w:pos="2880"/>
        </w:tabs>
        <w:autoSpaceDE w:val="0"/>
        <w:autoSpaceDN w:val="0"/>
        <w:adjustRightInd w:val="0"/>
        <w:ind w:left="540" w:hanging="540"/>
        <w:jc w:val="both"/>
        <w:rPr>
          <w:rFonts w:asciiTheme="minorHAnsi" w:hAnsiTheme="minorHAnsi" w:cstheme="minorHAnsi"/>
          <w:sz w:val="20"/>
        </w:rPr>
      </w:pPr>
      <w:r w:rsidRPr="00EF3028">
        <w:rPr>
          <w:rFonts w:asciiTheme="minorHAnsi" w:hAnsiTheme="minorHAnsi" w:cstheme="minorHAnsi"/>
          <w:b/>
          <w:sz w:val="20"/>
        </w:rPr>
        <w:t>Time Periods</w:t>
      </w:r>
      <w:r w:rsidRPr="00EF3028">
        <w:rPr>
          <w:rFonts w:asciiTheme="minorHAnsi" w:hAnsiTheme="minorHAnsi" w:cstheme="minorHAnsi"/>
          <w:sz w:val="20"/>
        </w:rPr>
        <w:t>.  A “business day” is a business working day of KCATA administrative personnel which are days other than a Saturday, Sunday or legal holidays observed by the KCATA for administrative personnel.  If the time period by which any right or election provided under this Contract must be exercised, or by which any act required hereunder must be performed, expires on a day which is not a business day, then such time period shall be automatically extended through the close of business on the next regularly scheduled business day.</w:t>
      </w:r>
    </w:p>
    <w:p w14:paraId="59E00DDB"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0380641A" w14:textId="77777777" w:rsidR="00EF3028" w:rsidRPr="00EF3028" w:rsidRDefault="00EF3028" w:rsidP="00EF3028">
      <w:pPr>
        <w:tabs>
          <w:tab w:val="left" w:pos="540"/>
          <w:tab w:val="left" w:pos="1260"/>
          <w:tab w:val="left" w:pos="1980"/>
          <w:tab w:val="left" w:pos="2880"/>
        </w:tabs>
        <w:autoSpaceDE w:val="0"/>
        <w:autoSpaceDN w:val="0"/>
        <w:adjustRightInd w:val="0"/>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E.</w:t>
      </w:r>
      <w:r w:rsidRPr="00EF3028">
        <w:rPr>
          <w:rFonts w:asciiTheme="minorHAnsi" w:hAnsiTheme="minorHAnsi" w:cstheme="minorHAnsi"/>
          <w:b/>
          <w:sz w:val="20"/>
          <w:szCs w:val="20"/>
        </w:rPr>
        <w:t xml:space="preserve"> </w:t>
      </w:r>
      <w:r w:rsidRPr="00EF3028">
        <w:rPr>
          <w:rFonts w:asciiTheme="minorHAnsi" w:hAnsiTheme="minorHAnsi" w:cstheme="minorHAnsi"/>
          <w:b/>
          <w:sz w:val="20"/>
          <w:szCs w:val="20"/>
        </w:rPr>
        <w:tab/>
        <w:t>Binding Effect</w:t>
      </w:r>
      <w:r w:rsidRPr="00EF3028">
        <w:rPr>
          <w:rFonts w:asciiTheme="minorHAnsi" w:hAnsiTheme="minorHAnsi" w:cstheme="minorHAnsi"/>
          <w:sz w:val="20"/>
          <w:szCs w:val="20"/>
        </w:rPr>
        <w:t>.  This Contract shall bind and inure to the benefit of the legal representatives, successors and permitted assigns of the parties.</w:t>
      </w:r>
    </w:p>
    <w:p w14:paraId="6F8CEF3E"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0CC30767" w14:textId="77777777" w:rsidR="00EF3028" w:rsidRPr="00EF3028" w:rsidRDefault="00EF3028" w:rsidP="00EF3028">
      <w:pPr>
        <w:tabs>
          <w:tab w:val="left" w:pos="540"/>
          <w:tab w:val="left" w:pos="1260"/>
          <w:tab w:val="left" w:pos="1980"/>
          <w:tab w:val="left" w:pos="2880"/>
        </w:tabs>
        <w:autoSpaceDE w:val="0"/>
        <w:autoSpaceDN w:val="0"/>
        <w:adjustRightInd w:val="0"/>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F.</w:t>
      </w:r>
      <w:r w:rsidRPr="00EF3028">
        <w:rPr>
          <w:rFonts w:asciiTheme="minorHAnsi" w:hAnsiTheme="minorHAnsi" w:cstheme="minorHAnsi"/>
          <w:b/>
          <w:sz w:val="20"/>
          <w:szCs w:val="20"/>
        </w:rPr>
        <w:tab/>
        <w:t>Counterparts</w:t>
      </w:r>
      <w:r w:rsidRPr="00EF3028">
        <w:rPr>
          <w:rFonts w:asciiTheme="minorHAnsi" w:hAnsiTheme="minorHAnsi" w:cstheme="minorHAnsi"/>
          <w:sz w:val="20"/>
          <w:szCs w:val="20"/>
        </w:rPr>
        <w:t>.  This Contract may be executed at different times and in two or more counterparts and all counterparts so executed shall for all purposes constitute one contract, binding on all the parties hereto, notwithstanding that all parties shall not have executed the same counterpart.  And, in proving this Contract, it shall not be necessary to produce or account for more than one such counterpart executed by the party against whom enforcement is sought.</w:t>
      </w:r>
    </w:p>
    <w:p w14:paraId="30FFA0DC" w14:textId="77777777" w:rsidR="00EF3028" w:rsidRPr="00EF3028" w:rsidRDefault="00EF3028" w:rsidP="00EF3028">
      <w:pPr>
        <w:tabs>
          <w:tab w:val="left" w:pos="540"/>
          <w:tab w:val="left" w:pos="1260"/>
          <w:tab w:val="left" w:pos="1980"/>
          <w:tab w:val="left" w:pos="2880"/>
        </w:tabs>
        <w:ind w:left="540" w:hanging="540"/>
        <w:contextualSpacing/>
        <w:rPr>
          <w:rFonts w:asciiTheme="minorHAnsi" w:hAnsiTheme="minorHAnsi" w:cstheme="minorHAnsi"/>
          <w:sz w:val="20"/>
          <w:szCs w:val="20"/>
        </w:rPr>
      </w:pPr>
    </w:p>
    <w:p w14:paraId="59CAD25D" w14:textId="77777777" w:rsidR="00EF3028" w:rsidRPr="00EF3028" w:rsidRDefault="00EF3028" w:rsidP="00EF3028">
      <w:pPr>
        <w:tabs>
          <w:tab w:val="left" w:pos="540"/>
          <w:tab w:val="left" w:pos="1260"/>
          <w:tab w:val="left" w:pos="1980"/>
          <w:tab w:val="left" w:pos="2880"/>
        </w:tabs>
        <w:autoSpaceDE w:val="0"/>
        <w:autoSpaceDN w:val="0"/>
        <w:adjustRightInd w:val="0"/>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lastRenderedPageBreak/>
        <w:t>G.</w:t>
      </w:r>
      <w:r w:rsidRPr="00EF3028">
        <w:rPr>
          <w:rFonts w:asciiTheme="minorHAnsi" w:hAnsiTheme="minorHAnsi" w:cstheme="minorHAnsi"/>
          <w:b/>
          <w:sz w:val="20"/>
          <w:szCs w:val="20"/>
        </w:rPr>
        <w:tab/>
        <w:t>Interpretation; Update of Citations</w:t>
      </w:r>
      <w:r w:rsidRPr="00EF3028">
        <w:rPr>
          <w:rFonts w:asciiTheme="minorHAnsi" w:hAnsiTheme="minorHAnsi" w:cstheme="minorHAnsi"/>
          <w:sz w:val="20"/>
          <w:szCs w:val="20"/>
        </w:rPr>
        <w:t>.  Unless otherwise specified herein, (a) the singular includes the plural and the plural the singular; (b) words importing any gender include the other genders; and (c) references to persons or parties include their permitted successors and assigns. The parties recognize and agree that many of the laws, regulations, policies, procedures and directives stated as governing the Contractor’s performance of its work or services, or the supplying of products, equipment, or materials, pursuant to this Contract are subject to updating, amendment or replacement. Therefore, all such references in this Contract are agreed by the parties to be deemed to refer to the then current updated, amended or replacement form of such laws, regulations, policies, procedures and directives in effect at the applicable time during the term of this Contract and the same are hereby incorporated into this Contract by this reference.</w:t>
      </w:r>
    </w:p>
    <w:p w14:paraId="54F52DB3"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5CE705CA" w14:textId="77777777" w:rsidR="00EF3028" w:rsidRPr="00EF3028" w:rsidRDefault="00EF3028" w:rsidP="00EF3028">
      <w:pPr>
        <w:tabs>
          <w:tab w:val="left" w:pos="540"/>
          <w:tab w:val="left" w:pos="1260"/>
          <w:tab w:val="left" w:pos="1980"/>
          <w:tab w:val="left" w:pos="2880"/>
        </w:tabs>
        <w:autoSpaceDE w:val="0"/>
        <w:autoSpaceDN w:val="0"/>
        <w:adjustRightInd w:val="0"/>
        <w:ind w:left="540" w:hanging="540"/>
        <w:contextualSpacing/>
        <w:jc w:val="both"/>
        <w:rPr>
          <w:rFonts w:asciiTheme="minorHAnsi" w:hAnsiTheme="minorHAnsi" w:cstheme="minorHAnsi"/>
          <w:sz w:val="20"/>
          <w:szCs w:val="20"/>
        </w:rPr>
      </w:pPr>
      <w:r w:rsidRPr="00EF3028">
        <w:rPr>
          <w:rFonts w:asciiTheme="minorHAnsi" w:hAnsiTheme="minorHAnsi" w:cstheme="minorHAnsi"/>
          <w:b/>
          <w:sz w:val="20"/>
          <w:szCs w:val="20"/>
        </w:rPr>
        <w:t xml:space="preserve"> </w:t>
      </w:r>
      <w:r w:rsidRPr="00EF3028">
        <w:rPr>
          <w:rFonts w:asciiTheme="minorHAnsi" w:hAnsiTheme="minorHAnsi" w:cstheme="minorHAnsi"/>
          <w:sz w:val="20"/>
          <w:szCs w:val="20"/>
        </w:rPr>
        <w:t>H.</w:t>
      </w:r>
      <w:r w:rsidRPr="00EF3028">
        <w:rPr>
          <w:rFonts w:asciiTheme="minorHAnsi" w:hAnsiTheme="minorHAnsi" w:cstheme="minorHAnsi"/>
          <w:b/>
          <w:sz w:val="20"/>
          <w:szCs w:val="20"/>
        </w:rPr>
        <w:tab/>
        <w:t>When Effective</w:t>
      </w:r>
      <w:r w:rsidRPr="00EF3028">
        <w:rPr>
          <w:rFonts w:asciiTheme="minorHAnsi" w:hAnsiTheme="minorHAnsi" w:cstheme="minorHAnsi"/>
          <w:sz w:val="20"/>
          <w:szCs w:val="20"/>
        </w:rPr>
        <w:t>.  Notwithstanding any provision contained in this Contract to the contrary, this Contract shall become effective only after the execution and delivery of this Contract by each of the parties hereto and no course of conduct, oral contract or written memoranda shall bind the parties hereto with respect to the subject matter hereof except this Contract.</w:t>
      </w:r>
    </w:p>
    <w:p w14:paraId="25D60774"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1EE8A44A" w14:textId="77777777" w:rsidR="00EF3028" w:rsidRPr="00EF3028" w:rsidRDefault="00EF3028" w:rsidP="00EF3028">
      <w:pPr>
        <w:tabs>
          <w:tab w:val="left" w:pos="540"/>
          <w:tab w:val="left" w:pos="1260"/>
          <w:tab w:val="left" w:pos="1980"/>
          <w:tab w:val="left" w:pos="2880"/>
        </w:tabs>
        <w:autoSpaceDE w:val="0"/>
        <w:autoSpaceDN w:val="0"/>
        <w:adjustRightInd w:val="0"/>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I.</w:t>
      </w:r>
      <w:r w:rsidRPr="00EF3028">
        <w:rPr>
          <w:rFonts w:asciiTheme="minorHAnsi" w:hAnsiTheme="minorHAnsi" w:cstheme="minorHAnsi"/>
          <w:b/>
          <w:sz w:val="20"/>
          <w:szCs w:val="20"/>
        </w:rPr>
        <w:tab/>
        <w:t>Further Actions; Reasonableness and Cooperation by Parties; Time for Certain Actions</w:t>
      </w:r>
      <w:r w:rsidRPr="00EF3028">
        <w:rPr>
          <w:rFonts w:asciiTheme="minorHAnsi" w:hAnsiTheme="minorHAnsi" w:cstheme="minorHAnsi"/>
          <w:sz w:val="20"/>
          <w:szCs w:val="20"/>
        </w:rPr>
        <w:t>.  Each party agrees to take such further actions and to execute such additional documents or instruments as may be reasonably requested by the other party to carry out the purpose and intent of this Contract.  Except where expressly stated to be in a party’s sole discretion, or where it is stated that a party has the ability to act in its sole judgment or for its own uses or purposes, wherever it is provided or contemplated in this Contract that a party must give its consent or approval to actions or inactions by the other party or a third party in connection with the transactions contemplated hereby, such consent or approval will not be unreasonably withheld or delayed.  If no time period is set hereunder for a party to approve or consent to an action or inaction by the other party or a third party such approval shall be given or affirmatively withheld in writing within ten (10) business days after it is requested in writing or it shall be deemed given.</w:t>
      </w:r>
    </w:p>
    <w:p w14:paraId="5DF378BB"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sz w:val="20"/>
          <w:szCs w:val="20"/>
        </w:rPr>
      </w:pPr>
    </w:p>
    <w:p w14:paraId="606B9392" w14:textId="77777777" w:rsidR="00EF3028" w:rsidRPr="00EF3028" w:rsidRDefault="00EF3028" w:rsidP="00EF3028">
      <w:pPr>
        <w:tabs>
          <w:tab w:val="left" w:pos="540"/>
          <w:tab w:val="left" w:pos="1260"/>
          <w:tab w:val="left" w:pos="1980"/>
          <w:tab w:val="left" w:pos="2880"/>
        </w:tabs>
        <w:autoSpaceDE w:val="0"/>
        <w:autoSpaceDN w:val="0"/>
        <w:adjustRightInd w:val="0"/>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J.</w:t>
      </w:r>
      <w:r w:rsidRPr="00EF3028">
        <w:rPr>
          <w:rFonts w:asciiTheme="minorHAnsi" w:hAnsiTheme="minorHAnsi" w:cstheme="minorHAnsi"/>
          <w:b/>
          <w:sz w:val="20"/>
          <w:szCs w:val="20"/>
        </w:rPr>
        <w:tab/>
        <w:t>Survival.</w:t>
      </w:r>
      <w:r w:rsidRPr="00EF3028">
        <w:rPr>
          <w:rFonts w:asciiTheme="minorHAnsi" w:hAnsiTheme="minorHAnsi" w:cstheme="minorHAnsi"/>
          <w:sz w:val="20"/>
          <w:szCs w:val="20"/>
        </w:rPr>
        <w:t xml:space="preserve">  In addition to any provisions expressly stated to survive termination of this Contract, all provisions which by their terms provide for or contemplate obligations or duties of a party which are to extend beyond such termination (and the corresponding rights of the other party to enforce or receive the benefit thereof) shall survive such termination.</w:t>
      </w:r>
    </w:p>
    <w:p w14:paraId="1A0928A0" w14:textId="77777777" w:rsidR="00EF3028" w:rsidRPr="00EF3028" w:rsidRDefault="00EF3028" w:rsidP="00EF3028">
      <w:pPr>
        <w:tabs>
          <w:tab w:val="left" w:pos="540"/>
          <w:tab w:val="left" w:pos="1260"/>
          <w:tab w:val="left" w:pos="1980"/>
          <w:tab w:val="left" w:pos="2880"/>
        </w:tabs>
        <w:ind w:left="540" w:hanging="540"/>
        <w:jc w:val="both"/>
        <w:rPr>
          <w:rFonts w:asciiTheme="minorHAnsi" w:eastAsia="Rockwell" w:hAnsiTheme="minorHAnsi" w:cstheme="minorHAnsi"/>
          <w:b/>
          <w:sz w:val="20"/>
          <w:szCs w:val="20"/>
        </w:rPr>
      </w:pPr>
    </w:p>
    <w:p w14:paraId="6C683AC5" w14:textId="77777777" w:rsidR="00EF3028" w:rsidRPr="00EF3028" w:rsidRDefault="00EF3028" w:rsidP="00EF3028">
      <w:pPr>
        <w:tabs>
          <w:tab w:val="left" w:pos="540"/>
          <w:tab w:val="left" w:pos="1260"/>
          <w:tab w:val="left" w:pos="1980"/>
          <w:tab w:val="left" w:pos="2880"/>
        </w:tabs>
        <w:autoSpaceDE w:val="0"/>
        <w:autoSpaceDN w:val="0"/>
        <w:adjustRightInd w:val="0"/>
        <w:ind w:left="540"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K.</w:t>
      </w:r>
      <w:r w:rsidRPr="00EF3028">
        <w:rPr>
          <w:rFonts w:asciiTheme="minorHAnsi" w:hAnsiTheme="minorHAnsi" w:cstheme="minorHAnsi"/>
          <w:sz w:val="20"/>
          <w:szCs w:val="20"/>
        </w:rPr>
        <w:tab/>
      </w:r>
      <w:r w:rsidRPr="00EF3028">
        <w:rPr>
          <w:rFonts w:asciiTheme="minorHAnsi" w:hAnsiTheme="minorHAnsi" w:cstheme="minorHAnsi"/>
          <w:b/>
          <w:sz w:val="20"/>
          <w:szCs w:val="20"/>
        </w:rPr>
        <w:t>Authority of Signatories.</w:t>
      </w:r>
      <w:r w:rsidRPr="00EF3028">
        <w:rPr>
          <w:rFonts w:asciiTheme="minorHAnsi" w:hAnsiTheme="minorHAnsi" w:cstheme="minorHAnsi"/>
          <w:sz w:val="20"/>
          <w:szCs w:val="20"/>
        </w:rPr>
        <w:t xml:space="preserve">  Any person executing this Contract in a representative capacity represents and warrants that such person has the authority to do so and, upon request, will furnish proof of such authority in customary form.</w:t>
      </w:r>
    </w:p>
    <w:p w14:paraId="75A37DB1"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4CAC6B04" w14:textId="35FD3BEB" w:rsidR="00EF3028" w:rsidRPr="001C6E59" w:rsidRDefault="00EF3028" w:rsidP="001C6E59">
      <w:pPr>
        <w:tabs>
          <w:tab w:val="left" w:pos="540"/>
          <w:tab w:val="left" w:pos="1260"/>
          <w:tab w:val="left" w:pos="1980"/>
          <w:tab w:val="left" w:pos="2880"/>
        </w:tabs>
        <w:jc w:val="both"/>
        <w:rPr>
          <w:rFonts w:asciiTheme="minorHAnsi" w:eastAsia="Rockwell" w:hAnsiTheme="minorHAnsi" w:cstheme="minorHAnsi"/>
          <w:b/>
          <w:sz w:val="20"/>
          <w:szCs w:val="20"/>
        </w:rPr>
      </w:pPr>
      <w:r w:rsidRPr="00EF3028">
        <w:rPr>
          <w:rFonts w:asciiTheme="minorHAnsi" w:eastAsia="Rockwell" w:hAnsiTheme="minorHAnsi" w:cstheme="minorHAnsi"/>
          <w:b/>
          <w:sz w:val="20"/>
          <w:szCs w:val="20"/>
        </w:rPr>
        <w:t>3</w:t>
      </w:r>
      <w:r w:rsidR="001C6E59">
        <w:rPr>
          <w:rFonts w:asciiTheme="minorHAnsi" w:eastAsia="Rockwell" w:hAnsiTheme="minorHAnsi" w:cstheme="minorHAnsi"/>
          <w:b/>
          <w:sz w:val="20"/>
          <w:szCs w:val="20"/>
        </w:rPr>
        <w:t>7</w:t>
      </w:r>
      <w:r w:rsidRPr="00EF3028">
        <w:rPr>
          <w:rFonts w:asciiTheme="minorHAnsi" w:eastAsia="Rockwell" w:hAnsiTheme="minorHAnsi" w:cstheme="minorHAnsi"/>
          <w:b/>
          <w:sz w:val="20"/>
          <w:szCs w:val="20"/>
        </w:rPr>
        <w:t>.</w:t>
      </w:r>
      <w:r w:rsidRPr="00EF3028">
        <w:rPr>
          <w:rFonts w:asciiTheme="minorHAnsi" w:eastAsia="Rockwell" w:hAnsiTheme="minorHAnsi" w:cstheme="minorHAnsi"/>
          <w:b/>
          <w:sz w:val="20"/>
          <w:szCs w:val="20"/>
        </w:rPr>
        <w:tab/>
        <w:t>FTA REQUIRED CLAUSES</w:t>
      </w:r>
    </w:p>
    <w:p w14:paraId="0D92494E"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4012E870" w14:textId="78A4C99E" w:rsidR="00EF3028" w:rsidRPr="00EF3028" w:rsidRDefault="001C6E59" w:rsidP="00EF3028">
      <w:pPr>
        <w:tabs>
          <w:tab w:val="left" w:pos="540"/>
          <w:tab w:val="left" w:pos="1260"/>
          <w:tab w:val="left" w:pos="1980"/>
          <w:tab w:val="left" w:pos="2880"/>
        </w:tabs>
        <w:jc w:val="both"/>
        <w:rPr>
          <w:rFonts w:asciiTheme="minorHAnsi" w:eastAsia="Rockwell" w:hAnsiTheme="minorHAnsi" w:cstheme="minorHAnsi"/>
          <w:b/>
          <w:sz w:val="20"/>
          <w:szCs w:val="20"/>
        </w:rPr>
      </w:pPr>
      <w:r>
        <w:rPr>
          <w:rFonts w:asciiTheme="minorHAnsi" w:eastAsia="Rockwell" w:hAnsiTheme="minorHAnsi" w:cstheme="minorHAnsi"/>
          <w:sz w:val="20"/>
          <w:szCs w:val="20"/>
        </w:rPr>
        <w:t>A</w:t>
      </w:r>
      <w:r w:rsidR="00EF3028" w:rsidRPr="00EF3028">
        <w:rPr>
          <w:rFonts w:asciiTheme="minorHAnsi" w:eastAsia="Rockwell" w:hAnsiTheme="minorHAnsi" w:cstheme="minorHAnsi"/>
          <w:sz w:val="20"/>
          <w:szCs w:val="20"/>
        </w:rPr>
        <w:t>.</w:t>
      </w:r>
      <w:r w:rsidR="00EF3028" w:rsidRPr="00EF3028">
        <w:rPr>
          <w:rFonts w:asciiTheme="minorHAnsi" w:eastAsia="Rockwell" w:hAnsiTheme="minorHAnsi" w:cstheme="minorHAnsi"/>
          <w:b/>
          <w:sz w:val="20"/>
          <w:szCs w:val="20"/>
        </w:rPr>
        <w:tab/>
        <w:t>Debarment and Suspension Certification.</w:t>
      </w:r>
    </w:p>
    <w:p w14:paraId="306BE5E2"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sz w:val="20"/>
          <w:szCs w:val="20"/>
        </w:rPr>
      </w:pPr>
    </w:p>
    <w:p w14:paraId="365ED6BC" w14:textId="77777777" w:rsidR="00EF3028" w:rsidRPr="00EF3028" w:rsidRDefault="00EF3028" w:rsidP="00EF3028">
      <w:pPr>
        <w:widowControl w:val="0"/>
        <w:numPr>
          <w:ilvl w:val="0"/>
          <w:numId w:val="7"/>
        </w:numPr>
        <w:tabs>
          <w:tab w:val="left" w:pos="0"/>
          <w:tab w:val="left" w:pos="540"/>
          <w:tab w:val="left" w:pos="1260"/>
          <w:tab w:val="left" w:pos="1980"/>
          <w:tab w:val="left" w:pos="2880"/>
        </w:tabs>
        <w:suppressAutoHyphens/>
        <w:ind w:left="1260" w:right="36" w:hanging="720"/>
        <w:jc w:val="both"/>
        <w:rPr>
          <w:rFonts w:asciiTheme="minorHAnsi" w:hAnsiTheme="minorHAnsi" w:cstheme="minorHAnsi"/>
          <w:spacing w:val="-3"/>
          <w:sz w:val="20"/>
          <w:szCs w:val="20"/>
        </w:rPr>
      </w:pPr>
      <w:r w:rsidRPr="00EF3028">
        <w:rPr>
          <w:rFonts w:asciiTheme="minorHAnsi" w:hAnsiTheme="minorHAnsi" w:cstheme="minorHAnsi"/>
          <w:spacing w:val="-3"/>
          <w:sz w:val="20"/>
          <w:szCs w:val="20"/>
        </w:rPr>
        <w:t xml:space="preserve">The Contractor shall comply and facilitate compliance with U.S. DOT regulations “Nonprocurement Suspension and Debarment,” 2 C.F.R. Part 1200, which adopts and supplements the U.S. Office of Management and Budget &amp;U.S. OMB) “Guidelines to Agencies on Governmentwide Debarment and Suspension (Nonprocurement),” 2 C.F.R. part 180. </w:t>
      </w:r>
    </w:p>
    <w:p w14:paraId="6F60B6A5" w14:textId="77777777" w:rsidR="00EF3028" w:rsidRPr="00EF3028" w:rsidRDefault="00EF3028" w:rsidP="00EF3028">
      <w:pPr>
        <w:tabs>
          <w:tab w:val="left" w:pos="0"/>
          <w:tab w:val="left" w:pos="540"/>
          <w:tab w:val="left" w:pos="1260"/>
          <w:tab w:val="left" w:pos="1980"/>
          <w:tab w:val="left" w:pos="2880"/>
        </w:tabs>
        <w:suppressAutoHyphens/>
        <w:ind w:left="1260" w:right="36" w:hanging="720"/>
        <w:jc w:val="both"/>
        <w:rPr>
          <w:rFonts w:asciiTheme="minorHAnsi" w:hAnsiTheme="minorHAnsi" w:cstheme="minorHAnsi"/>
          <w:spacing w:val="-3"/>
          <w:sz w:val="20"/>
          <w:szCs w:val="20"/>
        </w:rPr>
      </w:pPr>
    </w:p>
    <w:p w14:paraId="6C4BDBAA" w14:textId="77777777" w:rsidR="00EF3028" w:rsidRPr="00EF3028" w:rsidRDefault="00EF3028" w:rsidP="00EF3028">
      <w:pPr>
        <w:widowControl w:val="0"/>
        <w:numPr>
          <w:ilvl w:val="0"/>
          <w:numId w:val="7"/>
        </w:numPr>
        <w:tabs>
          <w:tab w:val="left" w:pos="0"/>
          <w:tab w:val="left" w:pos="540"/>
          <w:tab w:val="left" w:pos="1260"/>
          <w:tab w:val="left" w:pos="1980"/>
          <w:tab w:val="left" w:pos="2880"/>
        </w:tabs>
        <w:suppressAutoHyphens/>
        <w:ind w:left="1260" w:right="36" w:hanging="720"/>
        <w:jc w:val="both"/>
        <w:rPr>
          <w:rFonts w:asciiTheme="minorHAnsi" w:hAnsiTheme="minorHAnsi" w:cstheme="minorHAnsi"/>
          <w:spacing w:val="-3"/>
          <w:sz w:val="20"/>
          <w:szCs w:val="20"/>
        </w:rPr>
      </w:pPr>
      <w:r w:rsidRPr="00EF3028">
        <w:rPr>
          <w:rFonts w:asciiTheme="minorHAnsi" w:hAnsiTheme="minorHAnsi" w:cstheme="minorHAnsi"/>
          <w:spacing w:val="-3"/>
          <w:sz w:val="20"/>
          <w:szCs w:val="20"/>
        </w:rPr>
        <w:t>The Contractor, its principals and any affiliates, shall certify that it is not included in the “U.S. General Services Administration’s List of Parties Excluded from Federal Procurement or Non-procurement Programs,” as defined at 49 CFR Part 29, Subpart C.</w:t>
      </w:r>
    </w:p>
    <w:p w14:paraId="3536EF30" w14:textId="77777777" w:rsidR="00EF3028" w:rsidRPr="00EF3028" w:rsidRDefault="00EF3028" w:rsidP="00EF3028">
      <w:pPr>
        <w:tabs>
          <w:tab w:val="left" w:pos="540"/>
          <w:tab w:val="left" w:pos="1260"/>
          <w:tab w:val="left" w:pos="1980"/>
          <w:tab w:val="left" w:pos="2880"/>
        </w:tabs>
        <w:ind w:left="1260" w:right="36" w:hanging="720"/>
        <w:jc w:val="both"/>
        <w:rPr>
          <w:rFonts w:asciiTheme="minorHAnsi" w:hAnsiTheme="minorHAnsi" w:cstheme="minorHAnsi"/>
          <w:spacing w:val="-3"/>
          <w:sz w:val="20"/>
          <w:szCs w:val="20"/>
        </w:rPr>
      </w:pPr>
    </w:p>
    <w:p w14:paraId="1782C39B" w14:textId="77777777" w:rsidR="00EF3028" w:rsidRPr="00EF3028" w:rsidRDefault="00EF3028" w:rsidP="00EF3028">
      <w:pPr>
        <w:widowControl w:val="0"/>
        <w:numPr>
          <w:ilvl w:val="0"/>
          <w:numId w:val="7"/>
        </w:numPr>
        <w:tabs>
          <w:tab w:val="left" w:pos="0"/>
          <w:tab w:val="left" w:pos="540"/>
          <w:tab w:val="left" w:pos="1260"/>
          <w:tab w:val="left" w:pos="1980"/>
          <w:tab w:val="left" w:pos="2880"/>
        </w:tabs>
        <w:suppressAutoHyphens/>
        <w:ind w:left="1260" w:right="36" w:hanging="720"/>
        <w:jc w:val="both"/>
        <w:rPr>
          <w:rFonts w:asciiTheme="minorHAnsi" w:hAnsiTheme="minorHAnsi" w:cstheme="minorHAnsi"/>
          <w:spacing w:val="-3"/>
          <w:sz w:val="20"/>
          <w:szCs w:val="20"/>
        </w:rPr>
      </w:pPr>
      <w:r w:rsidRPr="00EF3028">
        <w:rPr>
          <w:rFonts w:asciiTheme="minorHAnsi" w:hAnsiTheme="minorHAnsi" w:cstheme="minorHAnsi"/>
          <w:spacing w:val="-3"/>
          <w:sz w:val="20"/>
          <w:szCs w:val="20"/>
        </w:rPr>
        <w:t>The Contractor agrees to refrain from awarding any subcontract of any amount (at any tier) to a debarred or suspended subcontractor, and to obtain a similar certification from any subcontractor (at any tier) seeking a contract exceeding $25,000.</w:t>
      </w:r>
    </w:p>
    <w:p w14:paraId="0E96C982" w14:textId="77777777" w:rsidR="00EF3028" w:rsidRPr="00EF3028" w:rsidRDefault="00EF3028" w:rsidP="00EF3028">
      <w:pPr>
        <w:tabs>
          <w:tab w:val="left" w:pos="540"/>
          <w:tab w:val="left" w:pos="1260"/>
          <w:tab w:val="left" w:pos="1980"/>
          <w:tab w:val="left" w:pos="2880"/>
        </w:tabs>
        <w:suppressAutoHyphens/>
        <w:ind w:left="1260" w:right="36" w:hanging="720"/>
        <w:jc w:val="both"/>
        <w:rPr>
          <w:rFonts w:asciiTheme="minorHAnsi" w:hAnsiTheme="minorHAnsi" w:cstheme="minorHAnsi"/>
          <w:spacing w:val="-3"/>
          <w:sz w:val="20"/>
          <w:szCs w:val="20"/>
        </w:rPr>
      </w:pPr>
    </w:p>
    <w:p w14:paraId="49BD3C8B" w14:textId="77777777" w:rsidR="00EF3028" w:rsidRPr="00EF3028" w:rsidRDefault="00EF3028" w:rsidP="00EF3028">
      <w:pPr>
        <w:widowControl w:val="0"/>
        <w:numPr>
          <w:ilvl w:val="0"/>
          <w:numId w:val="7"/>
        </w:numPr>
        <w:tabs>
          <w:tab w:val="left" w:pos="540"/>
          <w:tab w:val="left" w:pos="1260"/>
          <w:tab w:val="left" w:pos="1980"/>
          <w:tab w:val="left" w:pos="2880"/>
        </w:tabs>
        <w:ind w:left="1260" w:right="36" w:hanging="720"/>
        <w:jc w:val="both"/>
        <w:rPr>
          <w:rFonts w:asciiTheme="minorHAnsi" w:hAnsiTheme="minorHAnsi" w:cstheme="minorHAnsi"/>
          <w:sz w:val="20"/>
          <w:szCs w:val="20"/>
        </w:rPr>
      </w:pPr>
      <w:r w:rsidRPr="00EF3028">
        <w:rPr>
          <w:rFonts w:asciiTheme="minorHAnsi" w:hAnsiTheme="minorHAnsi" w:cstheme="minorHAnsi"/>
          <w:spacing w:val="-3"/>
          <w:sz w:val="20"/>
          <w:szCs w:val="20"/>
        </w:rPr>
        <w:t>The Contractor agrees to provide KCATA a copy of each conditioned debarment or suspension certification provided by a prospective subcontractor at any tier, and to refrain from awarding a subcontract with any party that has submitted a conditioned debarment or suspension certification until FTA approval is obtained.</w:t>
      </w:r>
    </w:p>
    <w:p w14:paraId="7BC882CC" w14:textId="77777777" w:rsidR="00EF3028" w:rsidRPr="00EF3028" w:rsidRDefault="00EF3028" w:rsidP="00EF3028">
      <w:pPr>
        <w:tabs>
          <w:tab w:val="left" w:pos="540"/>
          <w:tab w:val="left" w:pos="1260"/>
          <w:tab w:val="left" w:pos="1980"/>
          <w:tab w:val="left" w:pos="2880"/>
        </w:tabs>
        <w:ind w:left="1260" w:hanging="720"/>
        <w:jc w:val="both"/>
        <w:rPr>
          <w:rFonts w:asciiTheme="minorHAnsi" w:eastAsia="Rockwell" w:hAnsiTheme="minorHAnsi" w:cstheme="minorHAnsi"/>
          <w:sz w:val="20"/>
          <w:szCs w:val="20"/>
        </w:rPr>
      </w:pPr>
    </w:p>
    <w:p w14:paraId="564ED84D" w14:textId="778DE9B1" w:rsidR="00EF3028" w:rsidRPr="00EF3028" w:rsidRDefault="00410113" w:rsidP="00EF3028">
      <w:pPr>
        <w:tabs>
          <w:tab w:val="left" w:pos="540"/>
          <w:tab w:val="left" w:pos="1980"/>
          <w:tab w:val="left" w:pos="2880"/>
        </w:tabs>
        <w:ind w:left="1260" w:hanging="1260"/>
        <w:jc w:val="both"/>
        <w:rPr>
          <w:rFonts w:asciiTheme="minorHAnsi" w:eastAsia="Rockwell" w:hAnsiTheme="minorHAnsi" w:cstheme="minorHAnsi"/>
          <w:b/>
          <w:sz w:val="20"/>
          <w:szCs w:val="20"/>
        </w:rPr>
      </w:pPr>
      <w:r>
        <w:rPr>
          <w:rFonts w:asciiTheme="minorHAnsi" w:eastAsia="Rockwell" w:hAnsiTheme="minorHAnsi" w:cstheme="minorHAnsi"/>
          <w:sz w:val="20"/>
          <w:szCs w:val="20"/>
        </w:rPr>
        <w:lastRenderedPageBreak/>
        <w:t>C</w:t>
      </w:r>
      <w:r w:rsidR="00EF3028" w:rsidRPr="00EF3028">
        <w:rPr>
          <w:rFonts w:asciiTheme="minorHAnsi" w:eastAsia="Rockwell" w:hAnsiTheme="minorHAnsi" w:cstheme="minorHAnsi"/>
          <w:sz w:val="20"/>
          <w:szCs w:val="20"/>
        </w:rPr>
        <w:t>.</w:t>
      </w:r>
      <w:r w:rsidR="00EF3028" w:rsidRPr="00EF3028">
        <w:rPr>
          <w:rFonts w:asciiTheme="minorHAnsi" w:eastAsia="Rockwell" w:hAnsiTheme="minorHAnsi" w:cstheme="minorHAnsi"/>
          <w:b/>
          <w:sz w:val="20"/>
          <w:szCs w:val="20"/>
        </w:rPr>
        <w:tab/>
        <w:t>Disadvantaged Business Enterprise (DBE).</w:t>
      </w:r>
    </w:p>
    <w:p w14:paraId="29CCD61E" w14:textId="77777777" w:rsidR="00EF3028" w:rsidRPr="00EF3028" w:rsidRDefault="00EF3028" w:rsidP="00EF3028">
      <w:pPr>
        <w:tabs>
          <w:tab w:val="left" w:pos="540"/>
          <w:tab w:val="left" w:pos="1260"/>
          <w:tab w:val="left" w:pos="1980"/>
          <w:tab w:val="left" w:pos="2880"/>
        </w:tabs>
        <w:ind w:left="1260" w:hanging="720"/>
        <w:jc w:val="both"/>
        <w:rPr>
          <w:rFonts w:asciiTheme="minorHAnsi" w:hAnsiTheme="minorHAnsi" w:cstheme="minorHAnsi"/>
          <w:sz w:val="20"/>
          <w:szCs w:val="20"/>
        </w:rPr>
      </w:pPr>
      <w:r w:rsidRPr="00EF3028">
        <w:rPr>
          <w:rFonts w:asciiTheme="minorHAnsi" w:eastAsia="Rockwell" w:hAnsiTheme="minorHAnsi" w:cstheme="minorHAnsi"/>
          <w:sz w:val="20"/>
          <w:szCs w:val="20"/>
        </w:rPr>
        <w:t xml:space="preserve"> </w:t>
      </w:r>
    </w:p>
    <w:p w14:paraId="323F1610" w14:textId="77777777" w:rsidR="00EF3028" w:rsidRPr="00EF3028" w:rsidRDefault="00EF3028" w:rsidP="00CE3C83">
      <w:pPr>
        <w:pStyle w:val="ListParagraph"/>
        <w:numPr>
          <w:ilvl w:val="1"/>
          <w:numId w:val="77"/>
        </w:numPr>
        <w:tabs>
          <w:tab w:val="clear" w:pos="810"/>
          <w:tab w:val="left" w:pos="540"/>
          <w:tab w:val="left" w:pos="1260"/>
          <w:tab w:val="left" w:pos="1980"/>
          <w:tab w:val="left" w:pos="2880"/>
        </w:tabs>
        <w:autoSpaceDE w:val="0"/>
        <w:autoSpaceDN w:val="0"/>
        <w:adjustRightInd w:val="0"/>
        <w:ind w:left="1260" w:right="36" w:hanging="720"/>
        <w:jc w:val="both"/>
        <w:rPr>
          <w:rFonts w:asciiTheme="minorHAnsi" w:hAnsiTheme="minorHAnsi" w:cstheme="minorHAnsi"/>
          <w:b/>
          <w:sz w:val="20"/>
        </w:rPr>
      </w:pPr>
      <w:r w:rsidRPr="00EF3028">
        <w:rPr>
          <w:rFonts w:asciiTheme="minorHAnsi" w:hAnsiTheme="minorHAnsi" w:cstheme="minorHAnsi"/>
          <w:sz w:val="20"/>
        </w:rPr>
        <w:t>It is the policy of KCATA and the United States Department of Transportation (USDOT) that Disadvantaged Business Enterprises (DBE’s), as defined herein and in the Federal regulations published as 49 CFR Part 26, shall have an equal opportunity to participate in in DOT-assisted contracts.  It is also the policy of KCATA to:</w:t>
      </w:r>
    </w:p>
    <w:p w14:paraId="393E437F" w14:textId="77777777" w:rsidR="00EF3028" w:rsidRPr="00EF3028" w:rsidRDefault="00EF3028" w:rsidP="00EF3028">
      <w:pPr>
        <w:pStyle w:val="ListParagraph"/>
        <w:tabs>
          <w:tab w:val="left" w:pos="540"/>
          <w:tab w:val="left" w:pos="1260"/>
          <w:tab w:val="left" w:pos="1980"/>
          <w:tab w:val="left" w:pos="2880"/>
        </w:tabs>
        <w:ind w:left="1260" w:right="36" w:hanging="720"/>
        <w:jc w:val="both"/>
        <w:rPr>
          <w:rFonts w:asciiTheme="minorHAnsi" w:hAnsiTheme="minorHAnsi" w:cstheme="minorHAnsi"/>
          <w:sz w:val="20"/>
        </w:rPr>
      </w:pPr>
    </w:p>
    <w:p w14:paraId="24B03741"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r w:rsidRPr="00EF3028">
        <w:rPr>
          <w:rFonts w:asciiTheme="minorHAnsi" w:hAnsiTheme="minorHAnsi" w:cstheme="minorHAnsi"/>
          <w:sz w:val="20"/>
        </w:rPr>
        <w:t>a.</w:t>
      </w:r>
      <w:r w:rsidRPr="00EF3028">
        <w:rPr>
          <w:rFonts w:asciiTheme="minorHAnsi" w:hAnsiTheme="minorHAnsi" w:cstheme="minorHAnsi"/>
          <w:sz w:val="20"/>
        </w:rPr>
        <w:tab/>
        <w:t>Ensure nondiscrimination in the award and administration of DOT-assisted contracts;</w:t>
      </w:r>
    </w:p>
    <w:p w14:paraId="17448378"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p>
    <w:p w14:paraId="3A7457AE"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r w:rsidRPr="00EF3028">
        <w:rPr>
          <w:rFonts w:asciiTheme="minorHAnsi" w:hAnsiTheme="minorHAnsi" w:cstheme="minorHAnsi"/>
          <w:sz w:val="20"/>
        </w:rPr>
        <w:t>b.</w:t>
      </w:r>
      <w:r w:rsidRPr="00EF3028">
        <w:rPr>
          <w:rFonts w:asciiTheme="minorHAnsi" w:hAnsiTheme="minorHAnsi" w:cstheme="minorHAnsi"/>
          <w:sz w:val="20"/>
        </w:rPr>
        <w:tab/>
        <w:t>Create a level playing field on which DBE’s can compete fairly for DOT-assisted contracts;</w:t>
      </w:r>
    </w:p>
    <w:p w14:paraId="1C5473D2"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p>
    <w:p w14:paraId="6EEC0F4F"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r w:rsidRPr="00EF3028">
        <w:rPr>
          <w:rFonts w:asciiTheme="minorHAnsi" w:hAnsiTheme="minorHAnsi" w:cstheme="minorHAnsi"/>
          <w:sz w:val="20"/>
        </w:rPr>
        <w:t>c.</w:t>
      </w:r>
      <w:r w:rsidRPr="00EF3028">
        <w:rPr>
          <w:rFonts w:asciiTheme="minorHAnsi" w:hAnsiTheme="minorHAnsi" w:cstheme="minorHAnsi"/>
          <w:sz w:val="20"/>
        </w:rPr>
        <w:tab/>
        <w:t>Ensure that the DBE program is narrowly tailored in accordance with applicable law;</w:t>
      </w:r>
    </w:p>
    <w:p w14:paraId="71144999"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p>
    <w:p w14:paraId="3258752F"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r w:rsidRPr="00EF3028">
        <w:rPr>
          <w:rFonts w:asciiTheme="minorHAnsi" w:hAnsiTheme="minorHAnsi" w:cstheme="minorHAnsi"/>
          <w:sz w:val="20"/>
        </w:rPr>
        <w:t>d.</w:t>
      </w:r>
      <w:r w:rsidRPr="00EF3028">
        <w:rPr>
          <w:rFonts w:asciiTheme="minorHAnsi" w:hAnsiTheme="minorHAnsi" w:cstheme="minorHAnsi"/>
          <w:sz w:val="20"/>
        </w:rPr>
        <w:tab/>
        <w:t xml:space="preserve">Ensure that only firms that fully meet 49 CFR Part 26 eligibility are permitted to participate as DBE’s; </w:t>
      </w:r>
    </w:p>
    <w:p w14:paraId="069456A2"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p>
    <w:p w14:paraId="03CC2E11"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r w:rsidRPr="00EF3028">
        <w:rPr>
          <w:rFonts w:asciiTheme="minorHAnsi" w:hAnsiTheme="minorHAnsi" w:cstheme="minorHAnsi"/>
          <w:sz w:val="20"/>
        </w:rPr>
        <w:t>e.</w:t>
      </w:r>
      <w:r w:rsidRPr="00EF3028">
        <w:rPr>
          <w:rFonts w:asciiTheme="minorHAnsi" w:hAnsiTheme="minorHAnsi" w:cstheme="minorHAnsi"/>
          <w:sz w:val="20"/>
        </w:rPr>
        <w:tab/>
        <w:t xml:space="preserve"> Help remove barriers to the participation of DBE’s in DOT assisted contracts;</w:t>
      </w:r>
    </w:p>
    <w:p w14:paraId="4B0FF1E8"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p>
    <w:p w14:paraId="3DC01FCE"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r w:rsidRPr="00EF3028">
        <w:rPr>
          <w:rFonts w:asciiTheme="minorHAnsi" w:hAnsiTheme="minorHAnsi" w:cstheme="minorHAnsi"/>
          <w:sz w:val="20"/>
        </w:rPr>
        <w:t>f.</w:t>
      </w:r>
      <w:r w:rsidRPr="00EF3028">
        <w:rPr>
          <w:rFonts w:asciiTheme="minorHAnsi" w:hAnsiTheme="minorHAnsi" w:cstheme="minorHAnsi"/>
          <w:sz w:val="20"/>
        </w:rPr>
        <w:tab/>
        <w:t>To promote the use of DBE’s in all types of federally assisted contracts and procurement activities; and</w:t>
      </w:r>
    </w:p>
    <w:p w14:paraId="0E910977"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sz w:val="20"/>
        </w:rPr>
      </w:pPr>
    </w:p>
    <w:p w14:paraId="6D24D5B9" w14:textId="77777777" w:rsidR="00EF3028" w:rsidRPr="00EF3028" w:rsidRDefault="00EF3028" w:rsidP="00EF3028">
      <w:pPr>
        <w:pStyle w:val="ListParagraph"/>
        <w:tabs>
          <w:tab w:val="left" w:pos="540"/>
          <w:tab w:val="left" w:pos="1980"/>
          <w:tab w:val="left" w:pos="2880"/>
        </w:tabs>
        <w:ind w:left="1980" w:right="36" w:hanging="720"/>
        <w:jc w:val="both"/>
        <w:rPr>
          <w:rFonts w:asciiTheme="minorHAnsi" w:hAnsiTheme="minorHAnsi" w:cstheme="minorHAnsi"/>
          <w:b/>
          <w:sz w:val="20"/>
        </w:rPr>
      </w:pPr>
      <w:r w:rsidRPr="00EF3028">
        <w:rPr>
          <w:rFonts w:asciiTheme="minorHAnsi" w:hAnsiTheme="minorHAnsi" w:cstheme="minorHAnsi"/>
          <w:sz w:val="20"/>
        </w:rPr>
        <w:t>g.</w:t>
      </w:r>
      <w:r w:rsidRPr="00EF3028">
        <w:rPr>
          <w:rFonts w:asciiTheme="minorHAnsi" w:hAnsiTheme="minorHAnsi" w:cstheme="minorHAnsi"/>
          <w:sz w:val="20"/>
        </w:rPr>
        <w:tab/>
        <w:t xml:space="preserve">Assist in the development of firms that can compete successfully in the marketplace outside the DBE program. </w:t>
      </w:r>
    </w:p>
    <w:p w14:paraId="3927FC97" w14:textId="77777777" w:rsidR="00EF3028" w:rsidRPr="00EF3028" w:rsidRDefault="00EF3028" w:rsidP="00EF3028">
      <w:pPr>
        <w:pStyle w:val="ListParagraph"/>
        <w:tabs>
          <w:tab w:val="left" w:pos="540"/>
          <w:tab w:val="left" w:pos="1260"/>
          <w:tab w:val="left" w:pos="1980"/>
          <w:tab w:val="left" w:pos="2880"/>
        </w:tabs>
        <w:ind w:left="1260" w:right="36" w:hanging="720"/>
        <w:jc w:val="both"/>
        <w:rPr>
          <w:rFonts w:asciiTheme="minorHAnsi" w:hAnsiTheme="minorHAnsi" w:cstheme="minorHAnsi"/>
          <w:b/>
          <w:sz w:val="20"/>
        </w:rPr>
      </w:pPr>
    </w:p>
    <w:p w14:paraId="4E11F35D" w14:textId="2D1778B1" w:rsidR="00EF3028" w:rsidRPr="00410113" w:rsidRDefault="00EF3028" w:rsidP="00CE3C83">
      <w:pPr>
        <w:widowControl w:val="0"/>
        <w:numPr>
          <w:ilvl w:val="1"/>
          <w:numId w:val="77"/>
        </w:numPr>
        <w:tabs>
          <w:tab w:val="clear" w:pos="810"/>
          <w:tab w:val="left" w:pos="540"/>
          <w:tab w:val="left" w:pos="1260"/>
          <w:tab w:val="left" w:pos="1980"/>
          <w:tab w:val="left" w:pos="2880"/>
        </w:tabs>
        <w:ind w:left="1260" w:right="36" w:hanging="720"/>
        <w:jc w:val="both"/>
        <w:rPr>
          <w:rFonts w:asciiTheme="minorHAnsi" w:hAnsiTheme="minorHAnsi" w:cstheme="minorHAnsi"/>
          <w:b/>
          <w:sz w:val="20"/>
          <w:szCs w:val="20"/>
        </w:rPr>
      </w:pPr>
      <w:r w:rsidRPr="00EF3028">
        <w:rPr>
          <w:rFonts w:asciiTheme="minorHAnsi" w:hAnsiTheme="minorHAnsi" w:cstheme="minorHAnsi"/>
          <w:sz w:val="20"/>
          <w:szCs w:val="20"/>
        </w:rPr>
        <w:t xml:space="preserve">This Contract is subject to the requirements of Title 49, Code of Federal Regulations, Part 26, Participation by Disadvantaged Business Enterprises in Department of Transportation Financial Assistance Programs.  The national goal for participation of Disadvantaged Business Enterprises (DBE’s) is 10 percent.  </w:t>
      </w:r>
      <w:r w:rsidRPr="00EF3028">
        <w:rPr>
          <w:rFonts w:asciiTheme="minorHAnsi" w:hAnsiTheme="minorHAnsi" w:cstheme="minorHAnsi"/>
          <w:i/>
          <w:sz w:val="20"/>
          <w:szCs w:val="20"/>
        </w:rPr>
        <w:t>KCATA’s overall goal for DBE participation is 15 percent.</w:t>
      </w:r>
      <w:r w:rsidRPr="00EF3028">
        <w:rPr>
          <w:rFonts w:asciiTheme="minorHAnsi" w:hAnsiTheme="minorHAnsi" w:cstheme="minorHAnsi"/>
          <w:sz w:val="20"/>
          <w:szCs w:val="20"/>
        </w:rPr>
        <w:t xml:space="preserve"> </w:t>
      </w:r>
      <w:r w:rsidR="001C6E59">
        <w:rPr>
          <w:rFonts w:asciiTheme="minorHAnsi" w:hAnsiTheme="minorHAnsi" w:cstheme="minorHAnsi"/>
          <w:b/>
          <w:sz w:val="20"/>
          <w:szCs w:val="20"/>
        </w:rPr>
        <w:t>There</w:t>
      </w:r>
      <w:r w:rsidRPr="001C6E59">
        <w:rPr>
          <w:rFonts w:asciiTheme="minorHAnsi" w:hAnsiTheme="minorHAnsi" w:cstheme="minorHAnsi"/>
          <w:b/>
          <w:sz w:val="20"/>
          <w:szCs w:val="20"/>
        </w:rPr>
        <w:t xml:space="preserve"> has been</w:t>
      </w:r>
      <w:r w:rsidRPr="00410113">
        <w:rPr>
          <w:rFonts w:asciiTheme="minorHAnsi" w:hAnsiTheme="minorHAnsi" w:cstheme="minorHAnsi"/>
          <w:b/>
          <w:color w:val="FF0000"/>
          <w:sz w:val="20"/>
          <w:szCs w:val="20"/>
        </w:rPr>
        <w:t xml:space="preserve"> </w:t>
      </w:r>
      <w:r w:rsidR="001C6E59">
        <w:rPr>
          <w:rFonts w:asciiTheme="minorHAnsi" w:hAnsiTheme="minorHAnsi" w:cstheme="minorHAnsi"/>
          <w:b/>
          <w:color w:val="FF0000"/>
          <w:sz w:val="20"/>
          <w:szCs w:val="20"/>
        </w:rPr>
        <w:t xml:space="preserve">no goal </w:t>
      </w:r>
      <w:r w:rsidRPr="00410113">
        <w:rPr>
          <w:rFonts w:asciiTheme="minorHAnsi" w:hAnsiTheme="minorHAnsi" w:cstheme="minorHAnsi"/>
          <w:b/>
          <w:sz w:val="20"/>
          <w:szCs w:val="20"/>
        </w:rPr>
        <w:t>established for this procurement.</w:t>
      </w:r>
    </w:p>
    <w:p w14:paraId="21B20DB4" w14:textId="77777777" w:rsidR="00EF3028" w:rsidRPr="00EF3028" w:rsidRDefault="00EF3028" w:rsidP="00EF3028">
      <w:pPr>
        <w:widowControl w:val="0"/>
        <w:tabs>
          <w:tab w:val="left" w:pos="540"/>
          <w:tab w:val="left" w:pos="1260"/>
          <w:tab w:val="left" w:pos="1980"/>
          <w:tab w:val="left" w:pos="2880"/>
        </w:tabs>
        <w:ind w:left="1260" w:right="36" w:hanging="720"/>
        <w:jc w:val="both"/>
        <w:rPr>
          <w:rFonts w:asciiTheme="minorHAnsi" w:hAnsiTheme="minorHAnsi" w:cstheme="minorHAnsi"/>
          <w:sz w:val="20"/>
          <w:szCs w:val="20"/>
        </w:rPr>
      </w:pPr>
    </w:p>
    <w:p w14:paraId="46C480D7" w14:textId="77777777" w:rsidR="00EF3028" w:rsidRPr="00EF3028" w:rsidRDefault="00EF3028" w:rsidP="00CE3C83">
      <w:pPr>
        <w:widowControl w:val="0"/>
        <w:numPr>
          <w:ilvl w:val="1"/>
          <w:numId w:val="77"/>
        </w:numPr>
        <w:tabs>
          <w:tab w:val="clear" w:pos="810"/>
          <w:tab w:val="left" w:pos="540"/>
          <w:tab w:val="left" w:pos="1260"/>
          <w:tab w:val="left" w:pos="1980"/>
          <w:tab w:val="left" w:pos="2880"/>
        </w:tabs>
        <w:ind w:left="1260" w:right="36" w:hanging="720"/>
        <w:jc w:val="both"/>
        <w:rPr>
          <w:rFonts w:asciiTheme="minorHAnsi" w:hAnsiTheme="minorHAnsi" w:cstheme="minorHAnsi"/>
          <w:sz w:val="20"/>
          <w:szCs w:val="20"/>
        </w:rPr>
      </w:pPr>
      <w:r w:rsidRPr="00EF3028">
        <w:rPr>
          <w:rFonts w:asciiTheme="minorHAnsi" w:hAnsiTheme="minorHAnsi" w:cstheme="minorHAnsi"/>
          <w:sz w:val="20"/>
          <w:szCs w:val="20"/>
        </w:rPr>
        <w:t>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KCATA deems appropriate.  Each subcontract the Contractor signs with a subcontractor must include the assurance in this paragraph (see 49 C.F.R. 26.13(b)).</w:t>
      </w:r>
    </w:p>
    <w:p w14:paraId="7B8F98C2" w14:textId="77777777" w:rsidR="00EF3028" w:rsidRPr="00EF3028" w:rsidRDefault="00EF3028" w:rsidP="00EF3028">
      <w:pPr>
        <w:widowControl w:val="0"/>
        <w:tabs>
          <w:tab w:val="left" w:pos="540"/>
          <w:tab w:val="left" w:pos="1260"/>
          <w:tab w:val="left" w:pos="1980"/>
          <w:tab w:val="left" w:pos="2880"/>
        </w:tabs>
        <w:ind w:left="1260" w:right="36" w:hanging="720"/>
        <w:jc w:val="both"/>
        <w:rPr>
          <w:rFonts w:asciiTheme="minorHAnsi" w:hAnsiTheme="minorHAnsi" w:cstheme="minorHAnsi"/>
          <w:sz w:val="20"/>
          <w:szCs w:val="20"/>
        </w:rPr>
      </w:pPr>
    </w:p>
    <w:p w14:paraId="4EE456D1" w14:textId="77777777" w:rsidR="00EF3028" w:rsidRPr="00EF3028" w:rsidRDefault="00EF3028" w:rsidP="00CE3C83">
      <w:pPr>
        <w:widowControl w:val="0"/>
        <w:numPr>
          <w:ilvl w:val="1"/>
          <w:numId w:val="77"/>
        </w:numPr>
        <w:tabs>
          <w:tab w:val="clear" w:pos="810"/>
          <w:tab w:val="left" w:pos="540"/>
          <w:tab w:val="left" w:pos="1260"/>
          <w:tab w:val="left" w:pos="1980"/>
          <w:tab w:val="left" w:pos="2880"/>
        </w:tabs>
        <w:ind w:left="1260" w:right="36" w:hanging="720"/>
        <w:contextualSpacing/>
        <w:jc w:val="both"/>
        <w:rPr>
          <w:rFonts w:asciiTheme="minorHAnsi" w:hAnsiTheme="minorHAnsi" w:cstheme="minorHAnsi"/>
          <w:sz w:val="20"/>
          <w:szCs w:val="20"/>
        </w:rPr>
      </w:pPr>
      <w:r w:rsidRPr="00EF3028">
        <w:rPr>
          <w:rFonts w:asciiTheme="minorHAnsi" w:hAnsiTheme="minorHAnsi" w:cstheme="minorHAnsi"/>
          <w:sz w:val="20"/>
          <w:szCs w:val="20"/>
        </w:rPr>
        <w:t>The Contractor may not substitute, remove or terminate a DBE subcontractor without KCATA’s prior written consent. Written consent of termination may only be given if the Contractor has demonstrated good cause. Before submitting its request to terminate or substitute a DBE subcontractor, the Prime Contractor must give notice in writing to the DBE subcontractor, with a copy to KCATA, of its intent to request to terminate and/or substitute, and the reason for the request.  The Contractor must give the DBE five days to respond to the Contractor’s notice and advise KCATA and the Contractor of the reasons, if any, why it objects to the proposed termination of its subcontract and why KCATA should not approve the Contractor’s action.  If required in a particular case as a matter of public necessity (e.g., safety), the response period may be shortened.</w:t>
      </w:r>
    </w:p>
    <w:p w14:paraId="28E37202" w14:textId="77777777" w:rsidR="00EF3028" w:rsidRPr="00EF3028" w:rsidRDefault="00EF3028" w:rsidP="00EF3028">
      <w:pPr>
        <w:widowControl w:val="0"/>
        <w:tabs>
          <w:tab w:val="left" w:pos="540"/>
          <w:tab w:val="left" w:pos="1260"/>
          <w:tab w:val="left" w:pos="1980"/>
          <w:tab w:val="left" w:pos="2880"/>
        </w:tabs>
        <w:ind w:left="1260" w:right="36" w:hanging="720"/>
        <w:contextualSpacing/>
        <w:jc w:val="both"/>
        <w:rPr>
          <w:rFonts w:asciiTheme="minorHAnsi" w:hAnsiTheme="minorHAnsi" w:cstheme="minorHAnsi"/>
          <w:sz w:val="20"/>
          <w:szCs w:val="20"/>
        </w:rPr>
      </w:pPr>
    </w:p>
    <w:p w14:paraId="389987A6" w14:textId="77777777" w:rsidR="00EF3028" w:rsidRPr="00EF3028" w:rsidRDefault="00EF3028" w:rsidP="00EF3028">
      <w:pPr>
        <w:widowControl w:val="0"/>
        <w:tabs>
          <w:tab w:val="left" w:pos="540"/>
          <w:tab w:val="left" w:pos="1980"/>
          <w:tab w:val="left" w:pos="2880"/>
        </w:tabs>
        <w:ind w:left="1260" w:right="270" w:hanging="720"/>
        <w:contextualSpacing/>
        <w:jc w:val="both"/>
        <w:rPr>
          <w:rFonts w:asciiTheme="minorHAnsi" w:hAnsiTheme="minorHAnsi" w:cstheme="minorHAnsi"/>
          <w:sz w:val="20"/>
          <w:szCs w:val="20"/>
          <w:u w:val="single"/>
        </w:rPr>
      </w:pPr>
      <w:r w:rsidRPr="00EF3028">
        <w:rPr>
          <w:rFonts w:asciiTheme="minorHAnsi" w:hAnsiTheme="minorHAnsi" w:cstheme="minorHAnsi"/>
          <w:sz w:val="20"/>
          <w:szCs w:val="20"/>
        </w:rPr>
        <w:tab/>
        <w:t>a.</w:t>
      </w:r>
      <w:r w:rsidRPr="00EF3028">
        <w:rPr>
          <w:rFonts w:asciiTheme="minorHAnsi" w:hAnsiTheme="minorHAnsi" w:cstheme="minorHAnsi"/>
          <w:sz w:val="20"/>
          <w:szCs w:val="20"/>
        </w:rPr>
        <w:tab/>
      </w:r>
      <w:r w:rsidRPr="00EF3028">
        <w:rPr>
          <w:rFonts w:asciiTheme="minorHAnsi" w:hAnsiTheme="minorHAnsi" w:cstheme="minorHAnsi"/>
          <w:sz w:val="20"/>
          <w:szCs w:val="20"/>
          <w:u w:val="single"/>
        </w:rPr>
        <w:t>Good Cause</w:t>
      </w:r>
      <w:r w:rsidRPr="00EF3028">
        <w:rPr>
          <w:rFonts w:asciiTheme="minorHAnsi" w:hAnsiTheme="minorHAnsi" w:cstheme="minorHAnsi"/>
          <w:sz w:val="20"/>
          <w:szCs w:val="20"/>
        </w:rPr>
        <w:t>.  Good cause includes the following circumstances:</w:t>
      </w:r>
    </w:p>
    <w:p w14:paraId="74F5CBBC" w14:textId="77777777" w:rsidR="00EF3028" w:rsidRPr="00EF3028" w:rsidRDefault="00EF3028" w:rsidP="00EF3028">
      <w:pPr>
        <w:widowControl w:val="0"/>
        <w:tabs>
          <w:tab w:val="left" w:pos="540"/>
          <w:tab w:val="left" w:pos="1260"/>
          <w:tab w:val="left" w:pos="1980"/>
          <w:tab w:val="left" w:pos="2880"/>
        </w:tabs>
        <w:autoSpaceDE w:val="0"/>
        <w:autoSpaceDN w:val="0"/>
        <w:adjustRightInd w:val="0"/>
        <w:ind w:left="1260" w:hanging="720"/>
        <w:contextualSpacing/>
        <w:rPr>
          <w:rFonts w:asciiTheme="minorHAnsi" w:hAnsiTheme="minorHAnsi" w:cstheme="minorHAnsi"/>
          <w:sz w:val="20"/>
          <w:szCs w:val="20"/>
          <w:u w:val="single"/>
        </w:rPr>
      </w:pPr>
    </w:p>
    <w:p w14:paraId="1495E2BC" w14:textId="77777777" w:rsidR="00EF3028" w:rsidRPr="00EF3028" w:rsidRDefault="00EF3028" w:rsidP="00EF3028">
      <w:pPr>
        <w:widowControl w:val="0"/>
        <w:tabs>
          <w:tab w:val="left" w:pos="540"/>
          <w:tab w:val="left" w:pos="1980"/>
          <w:tab w:val="left" w:pos="2700"/>
        </w:tabs>
        <w:snapToGrid w:val="0"/>
        <w:spacing w:after="120"/>
        <w:ind w:left="2700" w:right="18" w:hanging="720"/>
        <w:contextualSpacing/>
        <w:jc w:val="both"/>
        <w:rPr>
          <w:rFonts w:asciiTheme="minorHAnsi" w:hAnsiTheme="minorHAnsi" w:cstheme="minorHAnsi"/>
          <w:sz w:val="20"/>
          <w:szCs w:val="20"/>
        </w:rPr>
      </w:pPr>
      <w:r w:rsidRPr="00EF3028">
        <w:rPr>
          <w:rFonts w:asciiTheme="minorHAnsi" w:hAnsiTheme="minorHAnsi" w:cstheme="minorHAnsi"/>
          <w:sz w:val="20"/>
          <w:szCs w:val="20"/>
        </w:rPr>
        <w:t>1)</w:t>
      </w:r>
      <w:r w:rsidRPr="00EF3028">
        <w:rPr>
          <w:rFonts w:asciiTheme="minorHAnsi" w:hAnsiTheme="minorHAnsi" w:cstheme="minorHAnsi"/>
          <w:sz w:val="20"/>
          <w:szCs w:val="20"/>
        </w:rPr>
        <w:tab/>
        <w:t>The listed DBE subcontractor fails or refuses to execute a written contract; or</w:t>
      </w:r>
    </w:p>
    <w:p w14:paraId="55280E74" w14:textId="77777777" w:rsidR="00EF3028" w:rsidRPr="00EF3028" w:rsidRDefault="00EF3028" w:rsidP="00EF3028">
      <w:pPr>
        <w:widowControl w:val="0"/>
        <w:tabs>
          <w:tab w:val="left" w:pos="540"/>
          <w:tab w:val="left" w:pos="1980"/>
          <w:tab w:val="left" w:pos="2700"/>
        </w:tabs>
        <w:autoSpaceDE w:val="0"/>
        <w:autoSpaceDN w:val="0"/>
        <w:adjustRightInd w:val="0"/>
        <w:spacing w:after="120"/>
        <w:ind w:left="2700" w:right="18" w:hanging="720"/>
        <w:contextualSpacing/>
        <w:jc w:val="both"/>
        <w:rPr>
          <w:rFonts w:asciiTheme="minorHAnsi" w:hAnsiTheme="minorHAnsi" w:cstheme="minorHAnsi"/>
          <w:sz w:val="20"/>
          <w:szCs w:val="20"/>
        </w:rPr>
      </w:pPr>
    </w:p>
    <w:p w14:paraId="7CBF4EE7" w14:textId="77777777" w:rsidR="00EF3028" w:rsidRPr="00EF3028" w:rsidRDefault="00EF3028" w:rsidP="00EF3028">
      <w:pPr>
        <w:widowControl w:val="0"/>
        <w:tabs>
          <w:tab w:val="left" w:pos="540"/>
          <w:tab w:val="left" w:pos="1980"/>
          <w:tab w:val="left" w:pos="2700"/>
        </w:tabs>
        <w:snapToGrid w:val="0"/>
        <w:spacing w:after="120"/>
        <w:ind w:left="2700" w:right="18" w:hanging="720"/>
        <w:contextualSpacing/>
        <w:jc w:val="both"/>
        <w:rPr>
          <w:rFonts w:asciiTheme="minorHAnsi" w:hAnsiTheme="minorHAnsi" w:cstheme="minorHAnsi"/>
          <w:sz w:val="20"/>
          <w:szCs w:val="20"/>
        </w:rPr>
      </w:pPr>
      <w:r w:rsidRPr="00EF3028">
        <w:rPr>
          <w:rFonts w:asciiTheme="minorHAnsi" w:hAnsiTheme="minorHAnsi" w:cstheme="minorHAnsi"/>
          <w:sz w:val="20"/>
          <w:szCs w:val="20"/>
        </w:rPr>
        <w:t>2)</w:t>
      </w:r>
      <w:r w:rsidRPr="00EF3028">
        <w:rPr>
          <w:rFonts w:asciiTheme="minorHAnsi" w:hAnsiTheme="minorHAnsi" w:cstheme="minorHAnsi"/>
          <w:sz w:val="20"/>
          <w:szCs w:val="20"/>
        </w:rPr>
        <w:tab/>
        <w:t>The listed DBE subcontractor fails or refuses to perform the work to its normal industry standards.  Provided, however, that the good cause does not exist if the failure or refusal of the DBE subcontractor to perform its work on the subcontract results from the bad faith or discriminatory action of the Prime Contractor; or</w:t>
      </w:r>
    </w:p>
    <w:p w14:paraId="52430128" w14:textId="77777777" w:rsidR="00EF3028" w:rsidRPr="00EF3028" w:rsidRDefault="00EF3028" w:rsidP="00EF3028">
      <w:pPr>
        <w:widowControl w:val="0"/>
        <w:tabs>
          <w:tab w:val="left" w:pos="540"/>
          <w:tab w:val="left" w:pos="1980"/>
          <w:tab w:val="left" w:pos="2700"/>
        </w:tabs>
        <w:autoSpaceDE w:val="0"/>
        <w:autoSpaceDN w:val="0"/>
        <w:adjustRightInd w:val="0"/>
        <w:spacing w:after="120"/>
        <w:ind w:left="2700" w:right="18" w:hanging="720"/>
        <w:contextualSpacing/>
        <w:jc w:val="both"/>
        <w:rPr>
          <w:rFonts w:asciiTheme="minorHAnsi" w:hAnsiTheme="minorHAnsi" w:cstheme="minorHAnsi"/>
          <w:sz w:val="20"/>
          <w:szCs w:val="20"/>
        </w:rPr>
      </w:pPr>
    </w:p>
    <w:p w14:paraId="6F904481" w14:textId="77777777" w:rsidR="00EF3028" w:rsidRPr="00EF3028" w:rsidRDefault="00EF3028" w:rsidP="00AA412B">
      <w:pPr>
        <w:widowControl w:val="0"/>
        <w:numPr>
          <w:ilvl w:val="0"/>
          <w:numId w:val="31"/>
        </w:numPr>
        <w:tabs>
          <w:tab w:val="left" w:pos="540"/>
          <w:tab w:val="left" w:pos="1980"/>
          <w:tab w:val="left" w:pos="2700"/>
        </w:tabs>
        <w:snapToGrid w:val="0"/>
        <w:spacing w:after="120"/>
        <w:ind w:left="2700" w:right="18" w:hanging="720"/>
        <w:contextualSpacing/>
        <w:jc w:val="both"/>
        <w:rPr>
          <w:rFonts w:asciiTheme="minorHAnsi" w:hAnsiTheme="minorHAnsi" w:cstheme="minorHAnsi"/>
          <w:sz w:val="20"/>
          <w:szCs w:val="20"/>
        </w:rPr>
      </w:pPr>
      <w:r w:rsidRPr="00EF3028">
        <w:rPr>
          <w:rFonts w:asciiTheme="minorHAnsi" w:hAnsiTheme="minorHAnsi" w:cstheme="minorHAnsi"/>
          <w:sz w:val="20"/>
          <w:szCs w:val="20"/>
        </w:rPr>
        <w:t xml:space="preserve">The listed DBE subcontractor fails or refuses to meet the Prime Contractor’s reasonable, </w:t>
      </w:r>
      <w:r w:rsidRPr="00EF3028">
        <w:rPr>
          <w:rFonts w:asciiTheme="minorHAnsi" w:hAnsiTheme="minorHAnsi" w:cstheme="minorHAnsi"/>
          <w:sz w:val="20"/>
          <w:szCs w:val="20"/>
        </w:rPr>
        <w:lastRenderedPageBreak/>
        <w:t>nondiscriminatory bond requirements; or</w:t>
      </w:r>
    </w:p>
    <w:p w14:paraId="0CA0F510" w14:textId="77777777" w:rsidR="00EF3028" w:rsidRPr="00EF3028" w:rsidRDefault="00EF3028" w:rsidP="00EF3028">
      <w:pPr>
        <w:widowControl w:val="0"/>
        <w:tabs>
          <w:tab w:val="left" w:pos="540"/>
          <w:tab w:val="left" w:pos="1980"/>
          <w:tab w:val="left" w:pos="2700"/>
        </w:tabs>
        <w:autoSpaceDE w:val="0"/>
        <w:autoSpaceDN w:val="0"/>
        <w:adjustRightInd w:val="0"/>
        <w:spacing w:after="120"/>
        <w:ind w:left="1260" w:right="18"/>
        <w:contextualSpacing/>
        <w:jc w:val="both"/>
        <w:rPr>
          <w:rFonts w:asciiTheme="minorHAnsi" w:hAnsiTheme="minorHAnsi" w:cstheme="minorHAnsi"/>
          <w:sz w:val="20"/>
          <w:szCs w:val="20"/>
        </w:rPr>
      </w:pPr>
    </w:p>
    <w:p w14:paraId="15E62561" w14:textId="77777777" w:rsidR="00EF3028" w:rsidRPr="00EF3028" w:rsidRDefault="00EF3028" w:rsidP="00AA412B">
      <w:pPr>
        <w:widowControl w:val="0"/>
        <w:numPr>
          <w:ilvl w:val="0"/>
          <w:numId w:val="31"/>
        </w:numPr>
        <w:tabs>
          <w:tab w:val="clear" w:pos="360"/>
          <w:tab w:val="left" w:pos="540"/>
          <w:tab w:val="left" w:pos="1980"/>
          <w:tab w:val="left" w:pos="2700"/>
        </w:tabs>
        <w:snapToGrid w:val="0"/>
        <w:spacing w:after="120"/>
        <w:ind w:left="2700" w:right="18" w:hanging="720"/>
        <w:contextualSpacing/>
        <w:jc w:val="both"/>
        <w:rPr>
          <w:rFonts w:asciiTheme="minorHAnsi" w:hAnsiTheme="minorHAnsi" w:cstheme="minorHAnsi"/>
          <w:sz w:val="20"/>
          <w:szCs w:val="20"/>
        </w:rPr>
      </w:pPr>
      <w:r w:rsidRPr="00EF3028">
        <w:rPr>
          <w:rFonts w:asciiTheme="minorHAnsi" w:hAnsiTheme="minorHAnsi" w:cstheme="minorHAnsi"/>
          <w:sz w:val="20"/>
          <w:szCs w:val="20"/>
        </w:rPr>
        <w:t>The listed DBE subcontractor becomes bankrupt, insolvent, or exhibits credit unworthiness; or</w:t>
      </w:r>
    </w:p>
    <w:p w14:paraId="3934C76A" w14:textId="77777777" w:rsidR="00EF3028" w:rsidRPr="00EF3028" w:rsidRDefault="00EF3028" w:rsidP="00EF3028">
      <w:pPr>
        <w:widowControl w:val="0"/>
        <w:tabs>
          <w:tab w:val="left" w:pos="540"/>
          <w:tab w:val="left" w:pos="1980"/>
          <w:tab w:val="left" w:pos="2700"/>
        </w:tabs>
        <w:autoSpaceDE w:val="0"/>
        <w:autoSpaceDN w:val="0"/>
        <w:adjustRightInd w:val="0"/>
        <w:snapToGrid w:val="0"/>
        <w:spacing w:after="120"/>
        <w:ind w:left="1260" w:right="18"/>
        <w:contextualSpacing/>
        <w:jc w:val="both"/>
        <w:rPr>
          <w:rFonts w:asciiTheme="minorHAnsi" w:hAnsiTheme="minorHAnsi" w:cstheme="minorHAnsi"/>
          <w:sz w:val="20"/>
          <w:szCs w:val="20"/>
        </w:rPr>
      </w:pPr>
    </w:p>
    <w:p w14:paraId="38D30ACB" w14:textId="77777777" w:rsidR="00EF3028" w:rsidRPr="00EF3028" w:rsidRDefault="00EF3028" w:rsidP="00AA412B">
      <w:pPr>
        <w:widowControl w:val="0"/>
        <w:numPr>
          <w:ilvl w:val="0"/>
          <w:numId w:val="31"/>
        </w:numPr>
        <w:tabs>
          <w:tab w:val="clear" w:pos="360"/>
          <w:tab w:val="left" w:pos="540"/>
          <w:tab w:val="left" w:pos="1980"/>
          <w:tab w:val="left" w:pos="2700"/>
        </w:tabs>
        <w:snapToGrid w:val="0"/>
        <w:spacing w:after="120"/>
        <w:ind w:left="2700" w:right="18" w:hanging="720"/>
        <w:contextualSpacing/>
        <w:jc w:val="both"/>
        <w:rPr>
          <w:rFonts w:asciiTheme="minorHAnsi" w:hAnsiTheme="minorHAnsi" w:cstheme="minorHAnsi"/>
          <w:sz w:val="20"/>
          <w:szCs w:val="20"/>
        </w:rPr>
      </w:pPr>
      <w:r w:rsidRPr="00EF3028">
        <w:rPr>
          <w:rFonts w:asciiTheme="minorHAnsi" w:hAnsiTheme="minorHAnsi" w:cstheme="minorHAnsi"/>
          <w:sz w:val="20"/>
          <w:szCs w:val="20"/>
        </w:rPr>
        <w:t>The listed DBE subcontractor is ineligible to work on public works projects because of suspension and debarment proceedings pursuant to 2 CFR Parts 180, 215 and 1200 or applicable state law; or</w:t>
      </w:r>
    </w:p>
    <w:p w14:paraId="1351ED0F" w14:textId="77777777" w:rsidR="00EF3028" w:rsidRPr="00EF3028" w:rsidRDefault="00EF3028" w:rsidP="00EF3028">
      <w:pPr>
        <w:widowControl w:val="0"/>
        <w:tabs>
          <w:tab w:val="left" w:pos="540"/>
          <w:tab w:val="left" w:pos="1980"/>
          <w:tab w:val="left" w:pos="2700"/>
        </w:tabs>
        <w:autoSpaceDE w:val="0"/>
        <w:autoSpaceDN w:val="0"/>
        <w:adjustRightInd w:val="0"/>
        <w:spacing w:after="120"/>
        <w:ind w:left="2700" w:right="18" w:hanging="720"/>
        <w:contextualSpacing/>
        <w:jc w:val="both"/>
        <w:rPr>
          <w:rFonts w:asciiTheme="minorHAnsi" w:hAnsiTheme="minorHAnsi" w:cstheme="minorHAnsi"/>
          <w:sz w:val="20"/>
          <w:szCs w:val="20"/>
        </w:rPr>
      </w:pPr>
    </w:p>
    <w:p w14:paraId="49000DB9" w14:textId="77777777" w:rsidR="00EF3028" w:rsidRPr="00EF3028" w:rsidRDefault="00EF3028" w:rsidP="00AA412B">
      <w:pPr>
        <w:widowControl w:val="0"/>
        <w:numPr>
          <w:ilvl w:val="0"/>
          <w:numId w:val="31"/>
        </w:numPr>
        <w:tabs>
          <w:tab w:val="clear" w:pos="360"/>
          <w:tab w:val="left" w:pos="540"/>
          <w:tab w:val="left" w:pos="1980"/>
          <w:tab w:val="left" w:pos="2700"/>
        </w:tabs>
        <w:snapToGrid w:val="0"/>
        <w:spacing w:after="120"/>
        <w:ind w:left="2700" w:right="18" w:hanging="720"/>
        <w:contextualSpacing/>
        <w:jc w:val="both"/>
        <w:rPr>
          <w:rFonts w:asciiTheme="minorHAnsi" w:hAnsiTheme="minorHAnsi" w:cstheme="minorHAnsi"/>
          <w:sz w:val="20"/>
          <w:szCs w:val="20"/>
        </w:rPr>
      </w:pPr>
      <w:r w:rsidRPr="00EF3028">
        <w:rPr>
          <w:rFonts w:asciiTheme="minorHAnsi" w:hAnsiTheme="minorHAnsi" w:cstheme="minorHAnsi"/>
          <w:sz w:val="20"/>
          <w:szCs w:val="20"/>
        </w:rPr>
        <w:t>The DBE subcontractor is not a responsible contractor; or</w:t>
      </w:r>
    </w:p>
    <w:p w14:paraId="221B51AB" w14:textId="77777777" w:rsidR="00EF3028" w:rsidRPr="00EF3028" w:rsidRDefault="00EF3028" w:rsidP="00EF3028">
      <w:pPr>
        <w:widowControl w:val="0"/>
        <w:tabs>
          <w:tab w:val="left" w:pos="540"/>
          <w:tab w:val="left" w:pos="1980"/>
          <w:tab w:val="left" w:pos="2700"/>
        </w:tabs>
        <w:autoSpaceDE w:val="0"/>
        <w:autoSpaceDN w:val="0"/>
        <w:adjustRightInd w:val="0"/>
        <w:spacing w:after="120"/>
        <w:ind w:left="2700" w:right="18" w:hanging="720"/>
        <w:contextualSpacing/>
        <w:jc w:val="both"/>
        <w:rPr>
          <w:rFonts w:asciiTheme="minorHAnsi" w:hAnsiTheme="minorHAnsi" w:cstheme="minorHAnsi"/>
          <w:sz w:val="20"/>
          <w:szCs w:val="20"/>
        </w:rPr>
      </w:pPr>
    </w:p>
    <w:p w14:paraId="0D18D056" w14:textId="77777777" w:rsidR="00EF3028" w:rsidRPr="00EF3028" w:rsidRDefault="00EF3028" w:rsidP="00AA412B">
      <w:pPr>
        <w:widowControl w:val="0"/>
        <w:numPr>
          <w:ilvl w:val="0"/>
          <w:numId w:val="31"/>
        </w:numPr>
        <w:tabs>
          <w:tab w:val="clear" w:pos="360"/>
          <w:tab w:val="left" w:pos="540"/>
          <w:tab w:val="left" w:pos="1980"/>
          <w:tab w:val="left" w:pos="2700"/>
        </w:tabs>
        <w:snapToGrid w:val="0"/>
        <w:spacing w:after="120"/>
        <w:ind w:left="2700" w:right="18" w:hanging="720"/>
        <w:contextualSpacing/>
        <w:jc w:val="both"/>
        <w:rPr>
          <w:rFonts w:asciiTheme="minorHAnsi" w:hAnsiTheme="minorHAnsi" w:cstheme="minorHAnsi"/>
          <w:sz w:val="20"/>
          <w:szCs w:val="20"/>
        </w:rPr>
      </w:pPr>
      <w:r w:rsidRPr="00EF3028">
        <w:rPr>
          <w:rFonts w:asciiTheme="minorHAnsi" w:hAnsiTheme="minorHAnsi" w:cstheme="minorHAnsi"/>
          <w:sz w:val="20"/>
          <w:szCs w:val="20"/>
        </w:rPr>
        <w:t xml:space="preserve">The listed DBE subcontractor voluntarily withdraws from the project and provides the Prime Contractor written notice of its withdrawal; </w:t>
      </w:r>
    </w:p>
    <w:p w14:paraId="0BFD2419" w14:textId="77777777" w:rsidR="00EF3028" w:rsidRPr="00EF3028" w:rsidRDefault="00EF3028" w:rsidP="00EF3028">
      <w:pPr>
        <w:widowControl w:val="0"/>
        <w:tabs>
          <w:tab w:val="left" w:pos="540"/>
          <w:tab w:val="left" w:pos="1980"/>
          <w:tab w:val="left" w:pos="2700"/>
        </w:tabs>
        <w:autoSpaceDE w:val="0"/>
        <w:autoSpaceDN w:val="0"/>
        <w:adjustRightInd w:val="0"/>
        <w:spacing w:after="120"/>
        <w:ind w:left="2700" w:right="18" w:hanging="720"/>
        <w:contextualSpacing/>
        <w:jc w:val="both"/>
        <w:rPr>
          <w:rFonts w:asciiTheme="minorHAnsi" w:hAnsiTheme="minorHAnsi" w:cstheme="minorHAnsi"/>
          <w:sz w:val="20"/>
          <w:szCs w:val="20"/>
        </w:rPr>
      </w:pPr>
    </w:p>
    <w:p w14:paraId="095E970C" w14:textId="77777777" w:rsidR="00EF3028" w:rsidRPr="00EF3028" w:rsidRDefault="00EF3028" w:rsidP="00AA412B">
      <w:pPr>
        <w:widowControl w:val="0"/>
        <w:numPr>
          <w:ilvl w:val="0"/>
          <w:numId w:val="31"/>
        </w:numPr>
        <w:tabs>
          <w:tab w:val="clear" w:pos="360"/>
          <w:tab w:val="left" w:pos="540"/>
          <w:tab w:val="left" w:pos="1980"/>
          <w:tab w:val="left" w:pos="2700"/>
        </w:tabs>
        <w:snapToGrid w:val="0"/>
        <w:spacing w:after="120"/>
        <w:ind w:left="2700" w:right="18" w:hanging="720"/>
        <w:contextualSpacing/>
        <w:jc w:val="both"/>
        <w:rPr>
          <w:rFonts w:asciiTheme="minorHAnsi" w:hAnsiTheme="minorHAnsi" w:cstheme="minorHAnsi"/>
          <w:sz w:val="20"/>
          <w:szCs w:val="20"/>
        </w:rPr>
      </w:pPr>
      <w:r w:rsidRPr="00EF3028">
        <w:rPr>
          <w:rFonts w:asciiTheme="minorHAnsi" w:hAnsiTheme="minorHAnsi" w:cstheme="minorHAnsi"/>
          <w:sz w:val="20"/>
          <w:szCs w:val="20"/>
        </w:rPr>
        <w:t>The listed DBE is ineligible to receive DBE credit for the type of work required;</w:t>
      </w:r>
    </w:p>
    <w:p w14:paraId="0CD5512C" w14:textId="77777777" w:rsidR="00EF3028" w:rsidRPr="00EF3028" w:rsidRDefault="00EF3028" w:rsidP="00EF3028">
      <w:pPr>
        <w:widowControl w:val="0"/>
        <w:tabs>
          <w:tab w:val="left" w:pos="540"/>
          <w:tab w:val="left" w:pos="1980"/>
          <w:tab w:val="left" w:pos="2700"/>
        </w:tabs>
        <w:autoSpaceDE w:val="0"/>
        <w:autoSpaceDN w:val="0"/>
        <w:adjustRightInd w:val="0"/>
        <w:spacing w:after="120"/>
        <w:ind w:left="2700" w:right="18" w:hanging="720"/>
        <w:contextualSpacing/>
        <w:jc w:val="both"/>
        <w:rPr>
          <w:rFonts w:asciiTheme="minorHAnsi" w:hAnsiTheme="minorHAnsi" w:cstheme="minorHAnsi"/>
          <w:sz w:val="20"/>
          <w:szCs w:val="20"/>
        </w:rPr>
      </w:pPr>
    </w:p>
    <w:p w14:paraId="6E97C618" w14:textId="77777777" w:rsidR="00EF3028" w:rsidRPr="00EF3028" w:rsidRDefault="00EF3028" w:rsidP="00AA412B">
      <w:pPr>
        <w:widowControl w:val="0"/>
        <w:numPr>
          <w:ilvl w:val="0"/>
          <w:numId w:val="31"/>
        </w:numPr>
        <w:tabs>
          <w:tab w:val="clear" w:pos="360"/>
          <w:tab w:val="left" w:pos="540"/>
          <w:tab w:val="left" w:pos="1980"/>
          <w:tab w:val="left" w:pos="2700"/>
        </w:tabs>
        <w:snapToGrid w:val="0"/>
        <w:spacing w:after="120"/>
        <w:ind w:left="2700" w:right="18" w:hanging="720"/>
        <w:contextualSpacing/>
        <w:jc w:val="both"/>
        <w:rPr>
          <w:rFonts w:asciiTheme="minorHAnsi" w:hAnsiTheme="minorHAnsi" w:cstheme="minorHAnsi"/>
          <w:sz w:val="20"/>
          <w:szCs w:val="20"/>
        </w:rPr>
      </w:pPr>
      <w:r w:rsidRPr="00EF3028">
        <w:rPr>
          <w:rFonts w:asciiTheme="minorHAnsi" w:hAnsiTheme="minorHAnsi" w:cstheme="minorHAnsi"/>
          <w:sz w:val="20"/>
          <w:szCs w:val="20"/>
        </w:rPr>
        <w:t>A DBE owner dies or becomes disabled with the result that the listed DBE contractor is unable to complete its work on the contract;</w:t>
      </w:r>
    </w:p>
    <w:p w14:paraId="4F978100" w14:textId="77777777" w:rsidR="00EF3028" w:rsidRPr="00EF3028" w:rsidRDefault="00EF3028" w:rsidP="00EF3028">
      <w:pPr>
        <w:widowControl w:val="0"/>
        <w:tabs>
          <w:tab w:val="left" w:pos="540"/>
          <w:tab w:val="left" w:pos="1980"/>
          <w:tab w:val="left" w:pos="2700"/>
        </w:tabs>
        <w:autoSpaceDE w:val="0"/>
        <w:autoSpaceDN w:val="0"/>
        <w:adjustRightInd w:val="0"/>
        <w:spacing w:after="120"/>
        <w:ind w:left="2700" w:right="18" w:hanging="720"/>
        <w:contextualSpacing/>
        <w:jc w:val="both"/>
        <w:rPr>
          <w:rFonts w:asciiTheme="minorHAnsi" w:hAnsiTheme="minorHAnsi" w:cstheme="minorHAnsi"/>
          <w:sz w:val="20"/>
          <w:szCs w:val="20"/>
        </w:rPr>
      </w:pPr>
    </w:p>
    <w:p w14:paraId="023CC7A1" w14:textId="77777777" w:rsidR="00EF3028" w:rsidRPr="00EF3028" w:rsidRDefault="00EF3028" w:rsidP="00AA412B">
      <w:pPr>
        <w:widowControl w:val="0"/>
        <w:numPr>
          <w:ilvl w:val="0"/>
          <w:numId w:val="31"/>
        </w:numPr>
        <w:tabs>
          <w:tab w:val="clear" w:pos="360"/>
          <w:tab w:val="left" w:pos="540"/>
          <w:tab w:val="left" w:pos="1980"/>
          <w:tab w:val="left" w:pos="2700"/>
        </w:tabs>
        <w:snapToGrid w:val="0"/>
        <w:spacing w:after="120"/>
        <w:ind w:left="2700" w:right="18" w:hanging="720"/>
        <w:contextualSpacing/>
        <w:jc w:val="both"/>
        <w:rPr>
          <w:rFonts w:asciiTheme="minorHAnsi" w:hAnsiTheme="minorHAnsi" w:cstheme="minorHAnsi"/>
          <w:sz w:val="20"/>
          <w:szCs w:val="20"/>
        </w:rPr>
      </w:pPr>
      <w:r w:rsidRPr="00EF3028">
        <w:rPr>
          <w:rFonts w:asciiTheme="minorHAnsi" w:hAnsiTheme="minorHAnsi" w:cstheme="minorHAnsi"/>
          <w:sz w:val="20"/>
          <w:szCs w:val="20"/>
        </w:rPr>
        <w:t>Other documented good cause that compels KCATA to terminate the DBE subcontractor. Provided the good cause does not exist if the Prime contractor seeks to terminate a DBE it relied upon to obtain the contract so that the Prime Contractor can self-perform the work for which the DBE contractor was engaged or so that the Prime Contractor can substitute another DBE or non-DBE contractor.</w:t>
      </w:r>
    </w:p>
    <w:p w14:paraId="70C30ACE" w14:textId="77777777" w:rsidR="00EF3028" w:rsidRPr="00EF3028" w:rsidRDefault="00EF3028" w:rsidP="00EF3028">
      <w:pPr>
        <w:widowControl w:val="0"/>
        <w:tabs>
          <w:tab w:val="left" w:pos="540"/>
          <w:tab w:val="left" w:pos="1260"/>
          <w:tab w:val="left" w:pos="1980"/>
        </w:tabs>
        <w:autoSpaceDE w:val="0"/>
        <w:autoSpaceDN w:val="0"/>
        <w:adjustRightInd w:val="0"/>
        <w:ind w:left="1080"/>
        <w:contextualSpacing/>
        <w:rPr>
          <w:rFonts w:asciiTheme="minorHAnsi" w:hAnsiTheme="minorHAnsi" w:cstheme="minorHAnsi"/>
          <w:sz w:val="20"/>
          <w:szCs w:val="20"/>
        </w:rPr>
      </w:pPr>
    </w:p>
    <w:p w14:paraId="05827E32" w14:textId="77777777" w:rsidR="00EF3028" w:rsidRPr="00EF3028" w:rsidRDefault="00EF3028" w:rsidP="00CE3C83">
      <w:pPr>
        <w:widowControl w:val="0"/>
        <w:numPr>
          <w:ilvl w:val="0"/>
          <w:numId w:val="79"/>
        </w:numPr>
        <w:tabs>
          <w:tab w:val="left" w:pos="540"/>
          <w:tab w:val="left" w:pos="1260"/>
          <w:tab w:val="left" w:pos="1980"/>
          <w:tab w:val="left" w:pos="2880"/>
        </w:tabs>
        <w:ind w:left="1980" w:right="14" w:hanging="540"/>
        <w:contextualSpacing/>
        <w:jc w:val="both"/>
        <w:rPr>
          <w:rFonts w:asciiTheme="minorHAnsi" w:hAnsiTheme="minorHAnsi" w:cstheme="minorHAnsi"/>
          <w:sz w:val="20"/>
          <w:szCs w:val="20"/>
        </w:rPr>
      </w:pPr>
      <w:r w:rsidRPr="00EF3028">
        <w:rPr>
          <w:rFonts w:asciiTheme="minorHAnsi" w:hAnsiTheme="minorHAnsi" w:cstheme="minorHAnsi"/>
          <w:sz w:val="20"/>
          <w:szCs w:val="20"/>
        </w:rPr>
        <w:t>Before submitting its request to terminate or substitute a DBE subcontractor, the Prime Contractor must give notice in writing to the DBE subcontractor, with a copy to KCATA, of its intent to request to terminate and/or substitute, and the reason for the request.  The Prime Contractor must give the DBE five days to respond to the Prime Contractor’s notice and advise the KCATA and the Contractor of the reasons, if any, why it objects to the proposed termination of its subcontract and why KCATA should not approve the Prime Contractor’s action.  If required in a particular case as a matter of public necessity (e.g., safety), the response period may be shortened.</w:t>
      </w:r>
    </w:p>
    <w:p w14:paraId="7A300A38" w14:textId="77777777" w:rsidR="00EF3028" w:rsidRPr="00EF3028" w:rsidRDefault="00EF3028" w:rsidP="00EF3028">
      <w:pPr>
        <w:widowControl w:val="0"/>
        <w:tabs>
          <w:tab w:val="left" w:pos="540"/>
          <w:tab w:val="left" w:pos="1080"/>
          <w:tab w:val="left" w:pos="1980"/>
          <w:tab w:val="left" w:pos="2880"/>
        </w:tabs>
        <w:ind w:left="540" w:right="14"/>
        <w:contextualSpacing/>
        <w:jc w:val="both"/>
        <w:rPr>
          <w:rFonts w:asciiTheme="minorHAnsi" w:hAnsiTheme="minorHAnsi" w:cstheme="minorHAnsi"/>
          <w:sz w:val="20"/>
          <w:szCs w:val="20"/>
        </w:rPr>
      </w:pPr>
    </w:p>
    <w:p w14:paraId="790A3D75" w14:textId="4F7578A2" w:rsidR="00EF3028" w:rsidRPr="00EF3028" w:rsidRDefault="00410113" w:rsidP="00EF3028">
      <w:pPr>
        <w:tabs>
          <w:tab w:val="left" w:pos="540"/>
          <w:tab w:val="left" w:pos="1260"/>
          <w:tab w:val="left" w:pos="1980"/>
          <w:tab w:val="left" w:pos="2880"/>
        </w:tabs>
        <w:jc w:val="both"/>
        <w:rPr>
          <w:rFonts w:asciiTheme="minorHAnsi" w:eastAsia="Rockwell" w:hAnsiTheme="minorHAnsi" w:cstheme="minorHAnsi"/>
          <w:b/>
          <w:sz w:val="20"/>
          <w:szCs w:val="20"/>
        </w:rPr>
      </w:pPr>
      <w:r>
        <w:rPr>
          <w:rFonts w:asciiTheme="minorHAnsi" w:eastAsia="Rockwell" w:hAnsiTheme="minorHAnsi" w:cstheme="minorHAnsi"/>
          <w:sz w:val="20"/>
          <w:szCs w:val="20"/>
        </w:rPr>
        <w:t>H</w:t>
      </w:r>
      <w:r w:rsidR="00EF3028" w:rsidRPr="00EF3028">
        <w:rPr>
          <w:rFonts w:asciiTheme="minorHAnsi" w:eastAsia="Rockwell" w:hAnsiTheme="minorHAnsi" w:cstheme="minorHAnsi"/>
          <w:sz w:val="20"/>
          <w:szCs w:val="20"/>
        </w:rPr>
        <w:t>.</w:t>
      </w:r>
      <w:r w:rsidR="00EF3028" w:rsidRPr="00EF3028">
        <w:rPr>
          <w:rFonts w:asciiTheme="minorHAnsi" w:eastAsia="Rockwell" w:hAnsiTheme="minorHAnsi" w:cstheme="minorHAnsi"/>
          <w:b/>
          <w:sz w:val="20"/>
          <w:szCs w:val="20"/>
        </w:rPr>
        <w:tab/>
        <w:t>Lobbying Restrictions.</w:t>
      </w:r>
    </w:p>
    <w:p w14:paraId="18E4A831"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p>
    <w:p w14:paraId="17152EDA" w14:textId="77777777" w:rsidR="00EF3028" w:rsidRPr="00EF3028" w:rsidRDefault="00EF3028" w:rsidP="00EF3028">
      <w:pPr>
        <w:widowControl w:val="0"/>
        <w:tabs>
          <w:tab w:val="num" w:pos="1800"/>
          <w:tab w:val="left" w:pos="1980"/>
          <w:tab w:val="num" w:pos="2520"/>
        </w:tabs>
        <w:ind w:left="1260" w:right="270" w:hanging="720"/>
        <w:jc w:val="both"/>
        <w:rPr>
          <w:rFonts w:asciiTheme="minorHAnsi" w:hAnsiTheme="minorHAnsi" w:cstheme="minorHAnsi"/>
          <w:spacing w:val="-3"/>
          <w:sz w:val="20"/>
          <w:szCs w:val="20"/>
        </w:rPr>
      </w:pPr>
      <w:r w:rsidRPr="00EF3028">
        <w:rPr>
          <w:rFonts w:asciiTheme="minorHAnsi" w:hAnsiTheme="minorHAnsi" w:cstheme="minorHAnsi"/>
          <w:spacing w:val="-3"/>
          <w:sz w:val="20"/>
          <w:szCs w:val="20"/>
        </w:rPr>
        <w:t>1.</w:t>
      </w:r>
      <w:r w:rsidRPr="00EF3028">
        <w:rPr>
          <w:rFonts w:asciiTheme="minorHAnsi" w:hAnsiTheme="minorHAnsi" w:cstheme="minorHAnsi"/>
          <w:spacing w:val="-3"/>
          <w:sz w:val="20"/>
          <w:szCs w:val="20"/>
        </w:rPr>
        <w:tab/>
        <w:t>The Contractor is bound by its certification contained in its offer to the Authority regarding the use of federal or non-federal funds to influence, or attempt to influence any federal officer or employee regarding the award, execution, continuation, or any similar action of any federal grant or other activities as defined in 31 U.S.C. 1352, 2 C.F.R. § 200.450, 2 C.F.R. part 200 appendix II (J) and 49 CFR Part 20.  The Contractor agrees to comply with this requirement throughout the term of the Contract.</w:t>
      </w:r>
    </w:p>
    <w:p w14:paraId="22B32CE0" w14:textId="77777777" w:rsidR="00EF3028" w:rsidRPr="00EF3028" w:rsidRDefault="00EF3028" w:rsidP="00EF3028">
      <w:pPr>
        <w:tabs>
          <w:tab w:val="num" w:pos="1260"/>
          <w:tab w:val="left" w:pos="1980"/>
          <w:tab w:val="num" w:pos="2520"/>
        </w:tabs>
        <w:ind w:left="1260" w:right="270" w:hanging="720"/>
        <w:jc w:val="both"/>
        <w:rPr>
          <w:rFonts w:asciiTheme="minorHAnsi" w:hAnsiTheme="minorHAnsi" w:cstheme="minorHAnsi"/>
          <w:spacing w:val="-3"/>
          <w:sz w:val="20"/>
          <w:szCs w:val="20"/>
        </w:rPr>
      </w:pPr>
    </w:p>
    <w:p w14:paraId="4ECD5262" w14:textId="77777777" w:rsidR="00EF3028" w:rsidRPr="00EF3028" w:rsidRDefault="00EF3028" w:rsidP="00CE3C83">
      <w:pPr>
        <w:widowControl w:val="0"/>
        <w:numPr>
          <w:ilvl w:val="1"/>
          <w:numId w:val="82"/>
        </w:numPr>
        <w:tabs>
          <w:tab w:val="clear" w:pos="810"/>
          <w:tab w:val="num" w:pos="1260"/>
        </w:tabs>
        <w:ind w:left="1260" w:right="270" w:hanging="720"/>
        <w:jc w:val="both"/>
        <w:rPr>
          <w:rFonts w:asciiTheme="minorHAnsi" w:hAnsiTheme="minorHAnsi" w:cstheme="minorHAnsi"/>
          <w:sz w:val="20"/>
          <w:szCs w:val="20"/>
        </w:rPr>
      </w:pPr>
      <w:r w:rsidRPr="00EF3028">
        <w:rPr>
          <w:rFonts w:asciiTheme="minorHAnsi" w:hAnsiTheme="minorHAnsi" w:cstheme="minorHAnsi"/>
          <w:spacing w:val="-3"/>
          <w:sz w:val="20"/>
          <w:szCs w:val="20"/>
        </w:rPr>
        <w:t>The Contractor agrees to include these requirements in all subcontracts at all tiers exceeding $100,000 and to obtain the same certification and disclosure from all subcontractors (at all tiers).</w:t>
      </w:r>
    </w:p>
    <w:p w14:paraId="35DE5E9B" w14:textId="77777777" w:rsidR="00EF3028" w:rsidRPr="00EF3028" w:rsidRDefault="00EF3028" w:rsidP="00EF3028">
      <w:pPr>
        <w:tabs>
          <w:tab w:val="left" w:pos="540"/>
          <w:tab w:val="left" w:pos="1260"/>
          <w:tab w:val="left" w:pos="1980"/>
          <w:tab w:val="left" w:pos="2880"/>
        </w:tabs>
        <w:jc w:val="both"/>
        <w:rPr>
          <w:rFonts w:asciiTheme="minorHAnsi" w:eastAsia="Rockwell" w:hAnsiTheme="minorHAnsi" w:cstheme="minorHAnsi"/>
          <w:b/>
          <w:sz w:val="20"/>
          <w:szCs w:val="20"/>
        </w:rPr>
      </w:pPr>
    </w:p>
    <w:p w14:paraId="6FE13B86" w14:textId="77777777" w:rsidR="00BB0BA5" w:rsidRPr="00BB0BA5" w:rsidRDefault="00BB0BA5" w:rsidP="00BB0BA5">
      <w:pPr>
        <w:tabs>
          <w:tab w:val="left" w:pos="540"/>
          <w:tab w:val="left" w:pos="1260"/>
          <w:tab w:val="left" w:pos="1980"/>
          <w:tab w:val="left" w:pos="2880"/>
        </w:tabs>
        <w:rPr>
          <w:rFonts w:asciiTheme="minorHAnsi" w:eastAsia="Rockwell" w:hAnsiTheme="minorHAnsi" w:cstheme="minorHAnsi"/>
          <w:sz w:val="20"/>
          <w:szCs w:val="20"/>
        </w:rPr>
      </w:pPr>
    </w:p>
    <w:p w14:paraId="4D590A93" w14:textId="77777777" w:rsidR="00410113" w:rsidRDefault="00410113" w:rsidP="00BB0BA5">
      <w:pPr>
        <w:tabs>
          <w:tab w:val="left" w:pos="5760"/>
        </w:tabs>
        <w:rPr>
          <w:rFonts w:asciiTheme="minorHAnsi" w:eastAsia="Rockwell" w:hAnsiTheme="minorHAnsi" w:cstheme="minorHAnsi"/>
          <w:sz w:val="20"/>
          <w:szCs w:val="20"/>
        </w:rPr>
      </w:pPr>
    </w:p>
    <w:p w14:paraId="1144B545" w14:textId="77777777" w:rsidR="00410113" w:rsidRDefault="00410113" w:rsidP="00BB0BA5">
      <w:pPr>
        <w:tabs>
          <w:tab w:val="left" w:pos="5760"/>
        </w:tabs>
        <w:rPr>
          <w:rFonts w:asciiTheme="minorHAnsi" w:eastAsia="Rockwell" w:hAnsiTheme="minorHAnsi" w:cstheme="minorHAnsi"/>
          <w:sz w:val="20"/>
          <w:szCs w:val="20"/>
        </w:rPr>
      </w:pPr>
    </w:p>
    <w:p w14:paraId="2EB57D71" w14:textId="6BF7820A" w:rsidR="00BB0BA5" w:rsidRPr="00BB0BA5" w:rsidRDefault="00BB0BA5" w:rsidP="00BB0BA5">
      <w:pPr>
        <w:tabs>
          <w:tab w:val="left" w:pos="5760"/>
        </w:tabs>
        <w:rPr>
          <w:rFonts w:asciiTheme="minorHAnsi" w:eastAsia="Rockwell" w:hAnsiTheme="minorHAnsi" w:cstheme="minorHAnsi"/>
          <w:sz w:val="20"/>
          <w:szCs w:val="20"/>
        </w:rPr>
      </w:pPr>
      <w:r w:rsidRPr="00BB0BA5">
        <w:rPr>
          <w:rFonts w:asciiTheme="minorHAnsi" w:eastAsia="Rockwell" w:hAnsiTheme="minorHAnsi" w:cstheme="minorHAnsi"/>
          <w:sz w:val="20"/>
          <w:szCs w:val="20"/>
        </w:rPr>
        <w:t xml:space="preserve">Contractor’s Initials ________________________ </w:t>
      </w:r>
      <w:r w:rsidRPr="00BB0BA5">
        <w:rPr>
          <w:rFonts w:asciiTheme="minorHAnsi" w:eastAsia="Rockwell" w:hAnsiTheme="minorHAnsi" w:cstheme="minorHAnsi"/>
          <w:sz w:val="20"/>
          <w:szCs w:val="20"/>
        </w:rPr>
        <w:tab/>
        <w:t xml:space="preserve">KCATA’s Initials __________________________ </w:t>
      </w:r>
    </w:p>
    <w:p w14:paraId="039A11F9" w14:textId="77777777" w:rsidR="00BB0BA5" w:rsidRPr="00BB0BA5" w:rsidRDefault="00BB0BA5" w:rsidP="00BB0BA5">
      <w:pPr>
        <w:tabs>
          <w:tab w:val="left" w:pos="5760"/>
        </w:tabs>
        <w:rPr>
          <w:rFonts w:asciiTheme="minorHAnsi" w:eastAsia="Rockwell" w:hAnsiTheme="minorHAnsi" w:cstheme="minorHAnsi"/>
          <w:sz w:val="20"/>
          <w:szCs w:val="20"/>
        </w:rPr>
      </w:pPr>
    </w:p>
    <w:p w14:paraId="48B04098" w14:textId="77777777" w:rsidR="00BB0BA5" w:rsidRPr="00BB0BA5" w:rsidRDefault="00BB0BA5" w:rsidP="00BB0BA5">
      <w:pPr>
        <w:tabs>
          <w:tab w:val="left" w:pos="5760"/>
        </w:tabs>
        <w:rPr>
          <w:rFonts w:asciiTheme="minorHAnsi" w:eastAsia="Rockwell" w:hAnsiTheme="minorHAnsi" w:cstheme="minorHAnsi"/>
          <w:sz w:val="20"/>
          <w:szCs w:val="20"/>
        </w:rPr>
      </w:pPr>
    </w:p>
    <w:p w14:paraId="2CAAD778" w14:textId="77777777" w:rsidR="00BB0BA5" w:rsidRPr="00BB0BA5" w:rsidRDefault="00BB0BA5" w:rsidP="00BB0BA5">
      <w:pPr>
        <w:tabs>
          <w:tab w:val="left" w:pos="5760"/>
        </w:tabs>
        <w:rPr>
          <w:rFonts w:asciiTheme="minorHAnsi" w:eastAsia="Rockwell" w:hAnsiTheme="minorHAnsi" w:cstheme="minorHAnsi"/>
          <w:sz w:val="20"/>
          <w:szCs w:val="20"/>
        </w:rPr>
      </w:pPr>
      <w:r w:rsidRPr="00BB0BA5">
        <w:rPr>
          <w:rFonts w:asciiTheme="minorHAnsi" w:eastAsia="Rockwell" w:hAnsiTheme="minorHAnsi" w:cstheme="minorHAnsi"/>
          <w:sz w:val="20"/>
          <w:szCs w:val="20"/>
        </w:rPr>
        <w:tab/>
        <w:t xml:space="preserve">KCATA’s Initials __________________________ </w:t>
      </w:r>
    </w:p>
    <w:p w14:paraId="3118DEAD" w14:textId="77777777" w:rsidR="00BB0BA5" w:rsidRPr="00BB0BA5" w:rsidRDefault="00BB0BA5" w:rsidP="00BB0BA5">
      <w:pPr>
        <w:tabs>
          <w:tab w:val="left" w:pos="5760"/>
        </w:tabs>
        <w:rPr>
          <w:rFonts w:asciiTheme="minorHAnsi" w:eastAsia="Rockwell" w:hAnsiTheme="minorHAnsi" w:cstheme="minorHAnsi"/>
          <w:sz w:val="20"/>
          <w:szCs w:val="20"/>
        </w:rPr>
      </w:pPr>
    </w:p>
    <w:p w14:paraId="32559772" w14:textId="4715EA87" w:rsidR="00BB0BA5" w:rsidRPr="00284328" w:rsidRDefault="00BB0BA5" w:rsidP="008A26FF">
      <w:pPr>
        <w:rPr>
          <w:rFonts w:asciiTheme="minorHAnsi" w:hAnsiTheme="minorHAnsi" w:cstheme="minorHAnsi"/>
          <w:b/>
          <w:sz w:val="22"/>
          <w:szCs w:val="22"/>
        </w:rPr>
        <w:sectPr w:rsidR="00BB0BA5" w:rsidRPr="00284328" w:rsidSect="00780387">
          <w:pgSz w:w="12240" w:h="15840" w:code="1"/>
          <w:pgMar w:top="1152" w:right="1152" w:bottom="1152" w:left="1152" w:header="288" w:footer="288" w:gutter="0"/>
          <w:cols w:space="720"/>
          <w:noEndnote/>
          <w:titlePg/>
        </w:sectPr>
      </w:pPr>
    </w:p>
    <w:p w14:paraId="189FC7EF" w14:textId="77777777" w:rsidR="008A26FF" w:rsidRPr="00284328" w:rsidRDefault="008A26FF" w:rsidP="008A26FF">
      <w:pPr>
        <w:jc w:val="center"/>
        <w:rPr>
          <w:rFonts w:asciiTheme="minorHAnsi" w:hAnsiTheme="minorHAnsi" w:cstheme="minorHAnsi"/>
          <w:b/>
          <w:sz w:val="22"/>
          <w:szCs w:val="22"/>
        </w:rPr>
      </w:pPr>
      <w:r w:rsidRPr="00284328">
        <w:rPr>
          <w:rFonts w:asciiTheme="minorHAnsi" w:hAnsiTheme="minorHAnsi" w:cstheme="minorHAnsi"/>
          <w:b/>
          <w:sz w:val="22"/>
          <w:szCs w:val="22"/>
        </w:rPr>
        <w:lastRenderedPageBreak/>
        <w:t>ATTACHMENT C</w:t>
      </w:r>
    </w:p>
    <w:p w14:paraId="44C5D54B" w14:textId="77777777" w:rsidR="008A26FF" w:rsidRPr="00284328" w:rsidRDefault="008A26FF" w:rsidP="008A26FF">
      <w:pPr>
        <w:jc w:val="center"/>
        <w:rPr>
          <w:rFonts w:asciiTheme="minorHAnsi" w:hAnsiTheme="minorHAnsi" w:cstheme="minorHAnsi"/>
          <w:b/>
          <w:sz w:val="22"/>
          <w:szCs w:val="22"/>
        </w:rPr>
      </w:pPr>
      <w:r w:rsidRPr="00284328">
        <w:rPr>
          <w:rFonts w:asciiTheme="minorHAnsi" w:hAnsiTheme="minorHAnsi" w:cstheme="minorHAnsi"/>
          <w:b/>
          <w:sz w:val="22"/>
          <w:szCs w:val="22"/>
        </w:rPr>
        <w:t>KCATA’S TRAVEL POLICY FOR CONTRACTORS</w:t>
      </w:r>
    </w:p>
    <w:p w14:paraId="7494844C" w14:textId="77777777" w:rsidR="008A26FF" w:rsidRPr="00284328" w:rsidRDefault="008A26FF" w:rsidP="008A26FF">
      <w:pPr>
        <w:jc w:val="center"/>
        <w:rPr>
          <w:rFonts w:asciiTheme="minorHAnsi" w:hAnsiTheme="minorHAnsi" w:cstheme="minorHAnsi"/>
          <w:b/>
          <w:sz w:val="22"/>
          <w:szCs w:val="22"/>
        </w:rPr>
      </w:pPr>
    </w:p>
    <w:p w14:paraId="00A44097" w14:textId="77777777" w:rsidR="00AE5463" w:rsidRPr="00284328" w:rsidRDefault="00AE5463" w:rsidP="00AE5463">
      <w:pPr>
        <w:rPr>
          <w:rFonts w:asciiTheme="minorHAnsi" w:hAnsiTheme="minorHAnsi" w:cstheme="minorHAnsi"/>
          <w:sz w:val="22"/>
          <w:szCs w:val="22"/>
        </w:rPr>
      </w:pPr>
    </w:p>
    <w:p w14:paraId="384E8067" w14:textId="77777777" w:rsidR="00AE5463" w:rsidRPr="00284328" w:rsidRDefault="00AE5463" w:rsidP="00AE5463">
      <w:pPr>
        <w:jc w:val="both"/>
        <w:rPr>
          <w:rFonts w:asciiTheme="minorHAnsi" w:hAnsiTheme="minorHAnsi" w:cstheme="minorHAnsi"/>
          <w:sz w:val="22"/>
          <w:szCs w:val="22"/>
        </w:rPr>
      </w:pPr>
      <w:r w:rsidRPr="00284328">
        <w:rPr>
          <w:rFonts w:asciiTheme="minorHAnsi" w:hAnsiTheme="minorHAnsi" w:cstheme="minorHAnsi"/>
          <w:sz w:val="22"/>
          <w:szCs w:val="22"/>
        </w:rPr>
        <w:t>Contractors will be reimbursed for authorized and documented expenses incurred while conducting KCATA business.  Expenses for a traveler’s companion are not eligible for reimbursement.  Contractors are expected to make prudent business decisions and comparison shop for airfares, rental cars, lodging, etc., and to keep in mind that they are being reimbursed with public monies.</w:t>
      </w:r>
    </w:p>
    <w:p w14:paraId="36A0B4F4" w14:textId="77777777" w:rsidR="00AE5463" w:rsidRPr="00284328" w:rsidRDefault="00AE5463" w:rsidP="00AE5463">
      <w:pPr>
        <w:rPr>
          <w:rFonts w:asciiTheme="minorHAnsi" w:hAnsiTheme="minorHAnsi" w:cstheme="minorHAnsi"/>
          <w:sz w:val="22"/>
          <w:szCs w:val="22"/>
        </w:rPr>
      </w:pPr>
    </w:p>
    <w:p w14:paraId="4E4AC929" w14:textId="77777777" w:rsidR="00AE5463" w:rsidRPr="00284328" w:rsidRDefault="00AE5463" w:rsidP="00AE5463">
      <w:pPr>
        <w:jc w:val="both"/>
        <w:rPr>
          <w:rFonts w:asciiTheme="minorHAnsi" w:hAnsiTheme="minorHAnsi" w:cstheme="minorHAnsi"/>
          <w:sz w:val="22"/>
          <w:szCs w:val="22"/>
        </w:rPr>
      </w:pPr>
      <w:r w:rsidRPr="00284328">
        <w:rPr>
          <w:rFonts w:asciiTheme="minorHAnsi" w:hAnsiTheme="minorHAnsi" w:cstheme="minorHAnsi"/>
          <w:sz w:val="22"/>
          <w:szCs w:val="22"/>
        </w:rPr>
        <w:t>Receipts, paid bills or other documentary evidence for expenditures must be submitted with requests for reimbursement.  The request for reimbursement must clearly indicate the amount, date, place and essential character of the expenditures.</w:t>
      </w:r>
    </w:p>
    <w:p w14:paraId="2613FF8A" w14:textId="77777777" w:rsidR="00AE5463" w:rsidRPr="00284328" w:rsidRDefault="00AE5463" w:rsidP="00AE5463">
      <w:pPr>
        <w:jc w:val="both"/>
        <w:rPr>
          <w:rFonts w:asciiTheme="minorHAnsi" w:hAnsiTheme="minorHAnsi" w:cstheme="minorHAnsi"/>
          <w:sz w:val="22"/>
          <w:szCs w:val="22"/>
        </w:rPr>
      </w:pPr>
    </w:p>
    <w:p w14:paraId="683F1C35" w14:textId="77777777" w:rsidR="00AE5463" w:rsidRPr="00284328" w:rsidRDefault="00AE5463" w:rsidP="00AE5463">
      <w:pPr>
        <w:pStyle w:val="BodyText"/>
        <w:rPr>
          <w:rFonts w:asciiTheme="minorHAnsi" w:hAnsiTheme="minorHAnsi" w:cstheme="minorHAnsi"/>
          <w:sz w:val="22"/>
          <w:szCs w:val="22"/>
        </w:rPr>
      </w:pPr>
      <w:r w:rsidRPr="00284328">
        <w:rPr>
          <w:rFonts w:asciiTheme="minorHAnsi" w:hAnsiTheme="minorHAnsi" w:cstheme="minorHAnsi"/>
          <w:sz w:val="22"/>
          <w:szCs w:val="22"/>
        </w:rPr>
        <w:t>The KCATA reserves the right to modify this travel policy with proper notification to Contractors.</w:t>
      </w:r>
    </w:p>
    <w:p w14:paraId="582A1D9B" w14:textId="77777777" w:rsidR="00AE5463" w:rsidRPr="00284328" w:rsidRDefault="00AE5463" w:rsidP="00AE5463">
      <w:pPr>
        <w:jc w:val="both"/>
        <w:rPr>
          <w:rFonts w:asciiTheme="minorHAnsi" w:hAnsiTheme="minorHAnsi" w:cstheme="minorHAnsi"/>
          <w:b/>
          <w:sz w:val="22"/>
          <w:szCs w:val="22"/>
        </w:rPr>
      </w:pPr>
    </w:p>
    <w:p w14:paraId="62BEA2EA" w14:textId="77777777" w:rsidR="00AE5463" w:rsidRPr="00284328" w:rsidRDefault="00AE5463" w:rsidP="00CE3C83">
      <w:pPr>
        <w:numPr>
          <w:ilvl w:val="0"/>
          <w:numId w:val="44"/>
        </w:numPr>
        <w:jc w:val="both"/>
        <w:rPr>
          <w:rFonts w:asciiTheme="minorHAnsi" w:hAnsiTheme="minorHAnsi" w:cstheme="minorHAnsi"/>
          <w:sz w:val="22"/>
          <w:szCs w:val="22"/>
        </w:rPr>
      </w:pPr>
      <w:r w:rsidRPr="00284328">
        <w:rPr>
          <w:rFonts w:asciiTheme="minorHAnsi" w:hAnsiTheme="minorHAnsi" w:cstheme="minorHAnsi"/>
          <w:b/>
          <w:sz w:val="22"/>
          <w:szCs w:val="22"/>
          <w:u w:val="single"/>
        </w:rPr>
        <w:t>Airfare</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Commercial airline, coach class seating only.  When possible, trips should be planned far enough in advance to assure purchase discounts.</w:t>
      </w:r>
    </w:p>
    <w:p w14:paraId="467CE285" w14:textId="77777777" w:rsidR="00AE5463" w:rsidRPr="00284328" w:rsidRDefault="00AE5463" w:rsidP="00AE5463">
      <w:pPr>
        <w:jc w:val="both"/>
        <w:rPr>
          <w:rFonts w:asciiTheme="minorHAnsi" w:hAnsiTheme="minorHAnsi" w:cstheme="minorHAnsi"/>
          <w:sz w:val="22"/>
          <w:szCs w:val="22"/>
        </w:rPr>
      </w:pPr>
    </w:p>
    <w:p w14:paraId="400AD74B" w14:textId="394E17C3" w:rsidR="00AE5463" w:rsidRPr="00284328" w:rsidRDefault="00AE5463" w:rsidP="00CE3C83">
      <w:pPr>
        <w:numPr>
          <w:ilvl w:val="0"/>
          <w:numId w:val="44"/>
        </w:numPr>
        <w:jc w:val="both"/>
        <w:rPr>
          <w:rFonts w:asciiTheme="minorHAnsi" w:hAnsiTheme="minorHAnsi" w:cstheme="minorHAnsi"/>
          <w:sz w:val="22"/>
          <w:szCs w:val="22"/>
        </w:rPr>
      </w:pPr>
      <w:r w:rsidRPr="00284328">
        <w:rPr>
          <w:rFonts w:asciiTheme="minorHAnsi" w:hAnsiTheme="minorHAnsi" w:cstheme="minorHAnsi"/>
          <w:b/>
          <w:sz w:val="22"/>
          <w:szCs w:val="22"/>
          <w:u w:val="single"/>
        </w:rPr>
        <w:t>Lodging</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The KCATA has negotiated special rates at specific hotels.  Contractors may stay at the hotel of their choice but will be reimbursed no more than a maximum daily amount of $160.00 plus tax unless the contractor obtains prior written authorization from KCATA.</w:t>
      </w:r>
    </w:p>
    <w:p w14:paraId="7AF21CF4" w14:textId="77777777" w:rsidR="00AE5463" w:rsidRPr="00284328" w:rsidRDefault="00AE5463" w:rsidP="00AE5463">
      <w:pPr>
        <w:jc w:val="both"/>
        <w:rPr>
          <w:rFonts w:asciiTheme="minorHAnsi" w:hAnsiTheme="minorHAnsi" w:cstheme="minorHAnsi"/>
          <w:sz w:val="22"/>
          <w:szCs w:val="22"/>
        </w:rPr>
      </w:pPr>
    </w:p>
    <w:p w14:paraId="354DAC23" w14:textId="61ECCADB" w:rsidR="00AE5463" w:rsidRPr="00284328" w:rsidRDefault="00AE5463" w:rsidP="00CE3C83">
      <w:pPr>
        <w:numPr>
          <w:ilvl w:val="0"/>
          <w:numId w:val="44"/>
        </w:numPr>
        <w:jc w:val="both"/>
        <w:rPr>
          <w:rFonts w:asciiTheme="minorHAnsi" w:hAnsiTheme="minorHAnsi" w:cstheme="minorHAnsi"/>
          <w:sz w:val="22"/>
          <w:szCs w:val="22"/>
        </w:rPr>
      </w:pPr>
      <w:r w:rsidRPr="00284328">
        <w:rPr>
          <w:rFonts w:asciiTheme="minorHAnsi" w:hAnsiTheme="minorHAnsi" w:cstheme="minorHAnsi"/>
          <w:b/>
          <w:sz w:val="22"/>
          <w:szCs w:val="22"/>
          <w:u w:val="single"/>
        </w:rPr>
        <w:t>Meals</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The </w:t>
      </w:r>
      <w:r w:rsidRPr="00284328">
        <w:rPr>
          <w:rFonts w:asciiTheme="minorHAnsi" w:hAnsiTheme="minorHAnsi" w:cstheme="minorHAnsi"/>
          <w:b/>
          <w:sz w:val="22"/>
          <w:szCs w:val="22"/>
        </w:rPr>
        <w:t>actual costs</w:t>
      </w:r>
      <w:r w:rsidRPr="00284328">
        <w:rPr>
          <w:rFonts w:asciiTheme="minorHAnsi" w:hAnsiTheme="minorHAnsi" w:cstheme="minorHAnsi"/>
          <w:sz w:val="22"/>
          <w:szCs w:val="22"/>
        </w:rPr>
        <w:t xml:space="preserve"> of meals, including tips of generally 15-17%, will be reimbursed up to a maximum of $</w:t>
      </w:r>
      <w:r w:rsidR="00C7445B">
        <w:rPr>
          <w:rFonts w:asciiTheme="minorHAnsi" w:hAnsiTheme="minorHAnsi" w:cstheme="minorHAnsi"/>
          <w:sz w:val="22"/>
          <w:szCs w:val="22"/>
        </w:rPr>
        <w:t>66</w:t>
      </w:r>
      <w:r w:rsidRPr="00284328">
        <w:rPr>
          <w:rFonts w:asciiTheme="minorHAnsi" w:hAnsiTheme="minorHAnsi" w:cstheme="minorHAnsi"/>
          <w:sz w:val="22"/>
          <w:szCs w:val="22"/>
        </w:rPr>
        <w:t xml:space="preserve"> per person a day.  Alcoholic beverages are </w:t>
      </w:r>
      <w:r w:rsidRPr="00284328">
        <w:rPr>
          <w:rFonts w:asciiTheme="minorHAnsi" w:hAnsiTheme="minorHAnsi" w:cstheme="minorHAnsi"/>
          <w:b/>
          <w:sz w:val="22"/>
          <w:szCs w:val="22"/>
        </w:rPr>
        <w:t>not</w:t>
      </w:r>
      <w:r w:rsidRPr="00284328">
        <w:rPr>
          <w:rFonts w:asciiTheme="minorHAnsi" w:hAnsiTheme="minorHAnsi" w:cstheme="minorHAnsi"/>
          <w:sz w:val="22"/>
          <w:szCs w:val="22"/>
        </w:rPr>
        <w:t xml:space="preserve"> an eligible reimbursable expense.</w:t>
      </w:r>
    </w:p>
    <w:p w14:paraId="7FD178FA" w14:textId="77777777" w:rsidR="00AE5463" w:rsidRPr="00284328" w:rsidRDefault="00AE5463" w:rsidP="00AE5463">
      <w:pPr>
        <w:jc w:val="both"/>
        <w:rPr>
          <w:rFonts w:asciiTheme="minorHAnsi" w:hAnsiTheme="minorHAnsi" w:cstheme="minorHAnsi"/>
          <w:sz w:val="22"/>
          <w:szCs w:val="22"/>
        </w:rPr>
      </w:pPr>
    </w:p>
    <w:p w14:paraId="221B0CDA" w14:textId="77777777" w:rsidR="00AE5463" w:rsidRPr="00284328" w:rsidRDefault="00AE5463" w:rsidP="00CE3C83">
      <w:pPr>
        <w:numPr>
          <w:ilvl w:val="0"/>
          <w:numId w:val="44"/>
        </w:numPr>
        <w:jc w:val="both"/>
        <w:rPr>
          <w:rFonts w:asciiTheme="minorHAnsi" w:hAnsiTheme="minorHAnsi" w:cstheme="minorHAnsi"/>
          <w:sz w:val="22"/>
          <w:szCs w:val="22"/>
        </w:rPr>
      </w:pPr>
      <w:r w:rsidRPr="00284328">
        <w:rPr>
          <w:rFonts w:asciiTheme="minorHAnsi" w:hAnsiTheme="minorHAnsi" w:cstheme="minorHAnsi"/>
          <w:b/>
          <w:sz w:val="22"/>
          <w:szCs w:val="22"/>
          <w:u w:val="single"/>
        </w:rPr>
        <w:t>Auto Rental</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Rental or leased vehicles will not be reimbursed unless pre-approved in writing by KCATA in advance.  The class of auto selected, if authorized, should be the lowest class appropriate for the intended use and number of occupants.</w:t>
      </w:r>
    </w:p>
    <w:p w14:paraId="02C8CEC2" w14:textId="77777777" w:rsidR="00AE5463" w:rsidRPr="00284328" w:rsidRDefault="00AE5463" w:rsidP="00AE5463">
      <w:pPr>
        <w:jc w:val="both"/>
        <w:rPr>
          <w:rFonts w:asciiTheme="minorHAnsi" w:hAnsiTheme="minorHAnsi" w:cstheme="minorHAnsi"/>
          <w:sz w:val="22"/>
          <w:szCs w:val="22"/>
        </w:rPr>
      </w:pPr>
    </w:p>
    <w:p w14:paraId="6CB0877F" w14:textId="77777777" w:rsidR="00AE5463" w:rsidRPr="00284328" w:rsidRDefault="00AE5463" w:rsidP="00CE3C83">
      <w:pPr>
        <w:numPr>
          <w:ilvl w:val="0"/>
          <w:numId w:val="44"/>
        </w:numPr>
        <w:jc w:val="both"/>
        <w:rPr>
          <w:rFonts w:asciiTheme="minorHAnsi" w:hAnsiTheme="minorHAnsi" w:cstheme="minorHAnsi"/>
          <w:sz w:val="22"/>
          <w:szCs w:val="22"/>
        </w:rPr>
      </w:pPr>
      <w:r w:rsidRPr="00284328">
        <w:rPr>
          <w:rFonts w:asciiTheme="minorHAnsi" w:hAnsiTheme="minorHAnsi" w:cstheme="minorHAnsi"/>
          <w:b/>
          <w:sz w:val="22"/>
          <w:szCs w:val="22"/>
          <w:u w:val="single"/>
        </w:rPr>
        <w:t>Telephone</w:t>
      </w:r>
      <w:r w:rsidRPr="00284328">
        <w:rPr>
          <w:rFonts w:asciiTheme="minorHAnsi" w:hAnsiTheme="minorHAnsi" w:cstheme="minorHAnsi"/>
          <w:b/>
          <w:sz w:val="22"/>
          <w:szCs w:val="22"/>
        </w:rPr>
        <w:t xml:space="preserve">: </w:t>
      </w:r>
      <w:r w:rsidRPr="00284328">
        <w:rPr>
          <w:rFonts w:asciiTheme="minorHAnsi" w:hAnsiTheme="minorHAnsi" w:cstheme="minorHAnsi"/>
          <w:sz w:val="22"/>
          <w:szCs w:val="22"/>
        </w:rPr>
        <w:t>Project-related, long-distance business calls will be reimbursed.</w:t>
      </w:r>
    </w:p>
    <w:p w14:paraId="4B4AF49F" w14:textId="77777777" w:rsidR="00AE5463" w:rsidRPr="00284328" w:rsidRDefault="00AE5463" w:rsidP="00AE5463">
      <w:pPr>
        <w:jc w:val="both"/>
        <w:rPr>
          <w:rFonts w:asciiTheme="minorHAnsi" w:hAnsiTheme="minorHAnsi" w:cstheme="minorHAnsi"/>
          <w:sz w:val="22"/>
          <w:szCs w:val="22"/>
        </w:rPr>
      </w:pPr>
    </w:p>
    <w:p w14:paraId="15974E4F" w14:textId="77777777" w:rsidR="00AE5463" w:rsidRPr="00284328" w:rsidRDefault="00AE5463" w:rsidP="00CE3C83">
      <w:pPr>
        <w:numPr>
          <w:ilvl w:val="0"/>
          <w:numId w:val="44"/>
        </w:numPr>
        <w:jc w:val="both"/>
        <w:rPr>
          <w:rFonts w:asciiTheme="minorHAnsi" w:hAnsiTheme="minorHAnsi" w:cstheme="minorHAnsi"/>
          <w:sz w:val="22"/>
          <w:szCs w:val="22"/>
        </w:rPr>
      </w:pPr>
      <w:r w:rsidRPr="00284328">
        <w:rPr>
          <w:rFonts w:asciiTheme="minorHAnsi" w:hAnsiTheme="minorHAnsi" w:cstheme="minorHAnsi"/>
          <w:b/>
          <w:sz w:val="22"/>
          <w:szCs w:val="22"/>
          <w:u w:val="single"/>
        </w:rPr>
        <w:t>Number of Trips to Travel Home on Weekends</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When extended stays in Kansas City are required, the KCATA will reimburse for trips home on weekends only every third weekend.  In some instances, KCATA may require relocation of an employee to Kansas City.</w:t>
      </w:r>
    </w:p>
    <w:p w14:paraId="68A3D84E" w14:textId="77777777" w:rsidR="00AE5463" w:rsidRPr="00284328" w:rsidRDefault="00AE5463" w:rsidP="00AE5463">
      <w:pPr>
        <w:jc w:val="both"/>
        <w:rPr>
          <w:rFonts w:asciiTheme="minorHAnsi" w:hAnsiTheme="minorHAnsi" w:cstheme="minorHAnsi"/>
          <w:sz w:val="22"/>
          <w:szCs w:val="22"/>
        </w:rPr>
      </w:pPr>
    </w:p>
    <w:p w14:paraId="70AE1D99" w14:textId="77777777" w:rsidR="00AE5463" w:rsidRPr="00284328" w:rsidRDefault="00AE5463" w:rsidP="00CE3C83">
      <w:pPr>
        <w:numPr>
          <w:ilvl w:val="0"/>
          <w:numId w:val="44"/>
        </w:numPr>
        <w:jc w:val="both"/>
        <w:rPr>
          <w:rFonts w:asciiTheme="minorHAnsi" w:hAnsiTheme="minorHAnsi" w:cstheme="minorHAnsi"/>
          <w:sz w:val="22"/>
          <w:szCs w:val="22"/>
        </w:rPr>
      </w:pPr>
      <w:r w:rsidRPr="00284328">
        <w:rPr>
          <w:rFonts w:asciiTheme="minorHAnsi" w:hAnsiTheme="minorHAnsi" w:cstheme="minorHAnsi"/>
          <w:b/>
          <w:sz w:val="22"/>
          <w:szCs w:val="22"/>
          <w:u w:val="single"/>
        </w:rPr>
        <w:t>Taxis, Airport Shuttles, Public Transportation</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Transportation between the airport and hotel will be reimbursed.  Contractors should consider the number in their party and compare taxi rates to airport shuttle fees when the shuttle serves the hotel.</w:t>
      </w:r>
    </w:p>
    <w:p w14:paraId="62B25AAF" w14:textId="77777777" w:rsidR="00AE5463" w:rsidRPr="00284328" w:rsidRDefault="00AE5463" w:rsidP="00AE5463">
      <w:pPr>
        <w:jc w:val="both"/>
        <w:rPr>
          <w:rFonts w:asciiTheme="minorHAnsi" w:hAnsiTheme="minorHAnsi" w:cstheme="minorHAnsi"/>
          <w:sz w:val="22"/>
          <w:szCs w:val="22"/>
        </w:rPr>
      </w:pPr>
    </w:p>
    <w:p w14:paraId="6F4DDF30" w14:textId="7279D74D" w:rsidR="00AE5463" w:rsidRPr="00284328" w:rsidRDefault="00AE5463" w:rsidP="00CE3C83">
      <w:pPr>
        <w:numPr>
          <w:ilvl w:val="0"/>
          <w:numId w:val="44"/>
        </w:numPr>
        <w:jc w:val="both"/>
        <w:rPr>
          <w:rFonts w:asciiTheme="minorHAnsi" w:hAnsiTheme="minorHAnsi" w:cstheme="minorHAnsi"/>
          <w:b/>
          <w:sz w:val="22"/>
          <w:szCs w:val="22"/>
          <w:u w:val="single"/>
        </w:rPr>
      </w:pPr>
      <w:r w:rsidRPr="00284328">
        <w:rPr>
          <w:rFonts w:asciiTheme="minorHAnsi" w:hAnsiTheme="minorHAnsi" w:cstheme="minorHAnsi"/>
          <w:b/>
          <w:sz w:val="22"/>
          <w:szCs w:val="22"/>
          <w:u w:val="single"/>
        </w:rPr>
        <w:t>Personal Vehicle</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Mileage for usage of personal vehicles for business travel </w:t>
      </w:r>
      <w:r w:rsidRPr="00776CFA">
        <w:rPr>
          <w:rFonts w:asciiTheme="minorHAnsi" w:hAnsiTheme="minorHAnsi" w:cstheme="minorHAnsi"/>
          <w:sz w:val="22"/>
          <w:szCs w:val="22"/>
          <w:u w:val="single"/>
        </w:rPr>
        <w:t>outside</w:t>
      </w:r>
      <w:r w:rsidRPr="00284328">
        <w:rPr>
          <w:rFonts w:asciiTheme="minorHAnsi" w:hAnsiTheme="minorHAnsi" w:cstheme="minorHAnsi"/>
          <w:sz w:val="22"/>
          <w:szCs w:val="22"/>
        </w:rPr>
        <w:t xml:space="preserve"> the seven-county Kansas City metropolitan area (Clay, Cass, Jackson and Platte Counties in Missouri; Johnson, Wyandotte and Douglas counties in Kansas) will be reimbursed at </w:t>
      </w:r>
      <w:r w:rsidR="00AD5CC1">
        <w:rPr>
          <w:rFonts w:asciiTheme="minorHAnsi" w:hAnsiTheme="minorHAnsi" w:cstheme="minorHAnsi"/>
          <w:sz w:val="22"/>
          <w:szCs w:val="22"/>
        </w:rPr>
        <w:t xml:space="preserve">the </w:t>
      </w:r>
      <w:r w:rsidR="00AD5CC1" w:rsidRPr="003A0550">
        <w:rPr>
          <w:rFonts w:asciiTheme="minorHAnsi" w:hAnsiTheme="minorHAnsi" w:cstheme="minorHAnsi"/>
          <w:sz w:val="22"/>
          <w:szCs w:val="22"/>
          <w:u w:val="single"/>
        </w:rPr>
        <w:t>c</w:t>
      </w:r>
      <w:r w:rsidRPr="003A0550">
        <w:rPr>
          <w:rFonts w:asciiTheme="minorHAnsi" w:hAnsiTheme="minorHAnsi" w:cstheme="minorHAnsi"/>
          <w:sz w:val="22"/>
          <w:szCs w:val="22"/>
          <w:u w:val="single"/>
        </w:rPr>
        <w:t>urrent</w:t>
      </w:r>
      <w:r w:rsidRPr="00284328">
        <w:rPr>
          <w:rFonts w:asciiTheme="minorHAnsi" w:hAnsiTheme="minorHAnsi" w:cstheme="minorHAnsi"/>
          <w:sz w:val="22"/>
          <w:szCs w:val="22"/>
        </w:rPr>
        <w:t xml:space="preserve"> rate </w:t>
      </w:r>
      <w:r w:rsidR="00AD5CC1">
        <w:rPr>
          <w:rFonts w:asciiTheme="minorHAnsi" w:hAnsiTheme="minorHAnsi" w:cstheme="minorHAnsi"/>
          <w:sz w:val="22"/>
          <w:szCs w:val="22"/>
        </w:rPr>
        <w:t>established by the Internal Revue Service</w:t>
      </w:r>
      <w:r w:rsidRPr="00284328">
        <w:rPr>
          <w:rFonts w:asciiTheme="minorHAnsi" w:hAnsiTheme="minorHAnsi" w:cstheme="minorHAnsi"/>
          <w:sz w:val="22"/>
          <w:szCs w:val="22"/>
        </w:rPr>
        <w:t xml:space="preserve">. </w:t>
      </w:r>
    </w:p>
    <w:p w14:paraId="197818B2" w14:textId="77777777" w:rsidR="008A26FF" w:rsidRPr="00284328" w:rsidRDefault="008A26FF" w:rsidP="008A26FF">
      <w:pPr>
        <w:rPr>
          <w:rFonts w:asciiTheme="minorHAnsi" w:hAnsiTheme="minorHAnsi" w:cstheme="minorHAnsi"/>
          <w:b/>
          <w:sz w:val="22"/>
          <w:szCs w:val="22"/>
        </w:rPr>
      </w:pPr>
    </w:p>
    <w:p w14:paraId="2F5819A4" w14:textId="77777777" w:rsidR="00100E17" w:rsidRPr="00284328" w:rsidRDefault="00100E17" w:rsidP="008A26FF">
      <w:pPr>
        <w:rPr>
          <w:rFonts w:asciiTheme="minorHAnsi" w:hAnsiTheme="minorHAnsi" w:cstheme="minorHAnsi"/>
          <w:b/>
          <w:sz w:val="22"/>
          <w:szCs w:val="22"/>
        </w:rPr>
        <w:sectPr w:rsidR="00100E17" w:rsidRPr="00284328" w:rsidSect="00187756">
          <w:pgSz w:w="12240" w:h="15840" w:code="1"/>
          <w:pgMar w:top="1296" w:right="1296" w:bottom="1152" w:left="1296" w:header="288" w:footer="288" w:gutter="0"/>
          <w:cols w:space="720"/>
          <w:noEndnote/>
          <w:titlePg/>
        </w:sectPr>
      </w:pPr>
    </w:p>
    <w:p w14:paraId="43E60C81" w14:textId="434EA5E5" w:rsidR="00FE4962" w:rsidRPr="00FE4962" w:rsidRDefault="00F122BB" w:rsidP="00FE4962">
      <w:pPr>
        <w:pStyle w:val="Paragraph1"/>
        <w:tabs>
          <w:tab w:val="clear" w:pos="-720"/>
          <w:tab w:val="left" w:pos="0"/>
          <w:tab w:val="center" w:pos="5702"/>
          <w:tab w:val="left" w:pos="5760"/>
        </w:tabs>
        <w:rPr>
          <w:rFonts w:asciiTheme="minorHAnsi" w:hAnsiTheme="minorHAnsi" w:cstheme="minorHAnsi"/>
          <w:sz w:val="20"/>
        </w:rPr>
      </w:pPr>
      <w:r w:rsidRPr="00284328">
        <w:rPr>
          <w:rFonts w:asciiTheme="minorHAnsi" w:hAnsiTheme="minorHAnsi" w:cstheme="minorHAnsi"/>
          <w:sz w:val="20"/>
        </w:rPr>
        <w:lastRenderedPageBreak/>
        <w:t>ATTACHMENT D</w:t>
      </w:r>
      <w:r w:rsidRPr="00284328">
        <w:rPr>
          <w:rFonts w:asciiTheme="minorHAnsi" w:hAnsiTheme="minorHAnsi" w:cstheme="minorHAnsi"/>
          <w:sz w:val="20"/>
        </w:rPr>
        <w:br/>
        <w:t xml:space="preserve">COST/PRICE </w:t>
      </w:r>
      <w:r w:rsidR="00FE4962" w:rsidRPr="00284328">
        <w:rPr>
          <w:rFonts w:asciiTheme="minorHAnsi" w:hAnsiTheme="minorHAnsi" w:cstheme="minorHAnsi"/>
          <w:sz w:val="20"/>
        </w:rPr>
        <w:t>PROPOSAL</w:t>
      </w:r>
      <w:r w:rsidRPr="00284328">
        <w:rPr>
          <w:rFonts w:asciiTheme="minorHAnsi" w:hAnsiTheme="minorHAnsi" w:cstheme="minorHAnsi"/>
          <w:sz w:val="20"/>
        </w:rPr>
        <w:br/>
      </w:r>
      <w:r w:rsidRPr="00FE4962">
        <w:rPr>
          <w:rFonts w:asciiTheme="minorHAnsi" w:hAnsiTheme="minorHAnsi" w:cstheme="minorHAnsi"/>
          <w:sz w:val="20"/>
        </w:rPr>
        <w:t>RFP #</w:t>
      </w:r>
      <w:r w:rsidR="00342716" w:rsidRPr="00FE4962">
        <w:rPr>
          <w:rFonts w:asciiTheme="minorHAnsi" w:hAnsiTheme="minorHAnsi" w:cstheme="minorHAnsi"/>
          <w:sz w:val="20"/>
        </w:rPr>
        <w:t>1</w:t>
      </w:r>
      <w:r w:rsidR="00AD5CC1" w:rsidRPr="00FE4962">
        <w:rPr>
          <w:rFonts w:asciiTheme="minorHAnsi" w:hAnsiTheme="minorHAnsi" w:cstheme="minorHAnsi"/>
          <w:sz w:val="20"/>
        </w:rPr>
        <w:t>9-</w:t>
      </w:r>
      <w:r w:rsidR="00FE4962">
        <w:rPr>
          <w:rFonts w:asciiTheme="minorHAnsi" w:hAnsiTheme="minorHAnsi" w:cstheme="minorHAnsi"/>
          <w:sz w:val="20"/>
        </w:rPr>
        <w:t>7055-21B</w:t>
      </w:r>
      <w:r w:rsidR="00FE4962" w:rsidRPr="00FE4962">
        <w:rPr>
          <w:rFonts w:asciiTheme="minorHAnsi" w:hAnsiTheme="minorHAnsi" w:cstheme="minorHAnsi"/>
          <w:b w:val="0"/>
          <w:sz w:val="22"/>
          <w:szCs w:val="22"/>
        </w:rPr>
        <w:t xml:space="preserve"> </w:t>
      </w:r>
      <w:r w:rsidR="00FE4962" w:rsidRPr="00FE4962">
        <w:rPr>
          <w:rFonts w:asciiTheme="minorHAnsi" w:hAnsiTheme="minorHAnsi" w:cstheme="minorHAnsi"/>
          <w:sz w:val="20"/>
        </w:rPr>
        <w:t xml:space="preserve">KCATA ELECTRONIC RECORDS MANAGEMENT SOFTWARE &amp; </w:t>
      </w:r>
    </w:p>
    <w:p w14:paraId="6B7A7B0B" w14:textId="77777777" w:rsidR="00FE4962" w:rsidRPr="00FE4962" w:rsidRDefault="00FE4962" w:rsidP="00FE4962">
      <w:pPr>
        <w:pStyle w:val="Paragraph1"/>
        <w:tabs>
          <w:tab w:val="clear" w:pos="-720"/>
          <w:tab w:val="left" w:pos="0"/>
          <w:tab w:val="center" w:pos="5702"/>
          <w:tab w:val="left" w:pos="5760"/>
        </w:tabs>
        <w:rPr>
          <w:rFonts w:asciiTheme="minorHAnsi" w:hAnsiTheme="minorHAnsi" w:cstheme="minorHAnsi"/>
          <w:sz w:val="22"/>
          <w:szCs w:val="22"/>
        </w:rPr>
      </w:pPr>
      <w:r w:rsidRPr="00FE4962">
        <w:rPr>
          <w:rFonts w:asciiTheme="minorHAnsi" w:hAnsiTheme="minorHAnsi" w:cstheme="minorHAnsi"/>
          <w:sz w:val="20"/>
        </w:rPr>
        <w:t>IMPLEMENTATION SERVICES</w:t>
      </w:r>
    </w:p>
    <w:p w14:paraId="4E92BA6F" w14:textId="01A22159" w:rsidR="003A0550" w:rsidRPr="001C6E59" w:rsidRDefault="003A0550" w:rsidP="001C6E59">
      <w:pPr>
        <w:pStyle w:val="Title6"/>
        <w:rPr>
          <w:rFonts w:asciiTheme="minorHAnsi" w:hAnsiTheme="minorHAnsi" w:cstheme="minorHAnsi"/>
          <w:sz w:val="20"/>
          <w:szCs w:val="20"/>
          <w:highlight w:val="yellow"/>
        </w:rPr>
      </w:pPr>
    </w:p>
    <w:p w14:paraId="602E5AF3" w14:textId="77777777" w:rsidR="00F122BB" w:rsidRPr="00284328" w:rsidRDefault="00F122BB" w:rsidP="00F122BB">
      <w:pPr>
        <w:pStyle w:val="Title6"/>
        <w:rPr>
          <w:rFonts w:asciiTheme="minorHAnsi" w:hAnsiTheme="minorHAnsi" w:cstheme="minorHAnsi"/>
          <w:sz w:val="20"/>
          <w:szCs w:val="20"/>
        </w:rPr>
      </w:pPr>
    </w:p>
    <w:p w14:paraId="5642346B" w14:textId="77777777" w:rsidR="001263EC" w:rsidRPr="005762EF" w:rsidRDefault="001263EC" w:rsidP="001263EC">
      <w:pPr>
        <w:pStyle w:val="Title6"/>
        <w:jc w:val="left"/>
        <w:rPr>
          <w:rFonts w:asciiTheme="minorHAnsi" w:hAnsiTheme="minorHAnsi" w:cstheme="minorHAnsi"/>
          <w:b w:val="0"/>
          <w:i/>
          <w:caps w:val="0"/>
          <w:color w:val="FF0000"/>
          <w:sz w:val="20"/>
          <w:szCs w:val="20"/>
        </w:rPr>
      </w:pPr>
      <w:r w:rsidRPr="005762EF">
        <w:rPr>
          <w:rFonts w:asciiTheme="minorHAnsi" w:hAnsiTheme="minorHAnsi" w:cstheme="minorHAnsi"/>
          <w:b w:val="0"/>
          <w:i/>
          <w:caps w:val="0"/>
          <w:color w:val="FF0000"/>
          <w:sz w:val="20"/>
          <w:szCs w:val="20"/>
        </w:rPr>
        <w:t>Proposers shall complete the attached pricing table(s) and provide firm, fixed pricing necessary to meet the requirements of the RFP. The quantities are estimates only and actual numbers may change. Price must be fair and reasonable and should include all items of labor, materials, and other costs necessary to perform the contract.</w:t>
      </w:r>
    </w:p>
    <w:p w14:paraId="44E1BFD1" w14:textId="77777777" w:rsidR="001263EC" w:rsidRPr="005762EF" w:rsidRDefault="001263EC" w:rsidP="001263EC">
      <w:pPr>
        <w:pStyle w:val="Title6"/>
        <w:jc w:val="left"/>
        <w:rPr>
          <w:rFonts w:asciiTheme="minorHAnsi" w:hAnsiTheme="minorHAnsi" w:cstheme="minorHAnsi"/>
          <w:b w:val="0"/>
          <w:i/>
          <w:caps w:val="0"/>
          <w:color w:val="FF0000"/>
          <w:sz w:val="20"/>
          <w:szCs w:val="20"/>
        </w:rPr>
      </w:pPr>
    </w:p>
    <w:p w14:paraId="238891B0" w14:textId="77777777" w:rsidR="001263EC" w:rsidRPr="005762EF" w:rsidRDefault="001263EC" w:rsidP="001263EC">
      <w:pPr>
        <w:pStyle w:val="Title6"/>
        <w:jc w:val="left"/>
        <w:rPr>
          <w:rFonts w:asciiTheme="minorHAnsi" w:hAnsiTheme="minorHAnsi" w:cstheme="minorHAnsi"/>
          <w:b w:val="0"/>
          <w:i/>
          <w:caps w:val="0"/>
          <w:color w:val="FF0000"/>
          <w:sz w:val="20"/>
          <w:szCs w:val="20"/>
        </w:rPr>
      </w:pPr>
      <w:r w:rsidRPr="005762EF">
        <w:rPr>
          <w:rFonts w:asciiTheme="minorHAnsi" w:hAnsiTheme="minorHAnsi" w:cstheme="minorHAnsi"/>
          <w:b w:val="0"/>
          <w:i/>
          <w:caps w:val="0"/>
          <w:color w:val="FF0000"/>
          <w:sz w:val="20"/>
          <w:szCs w:val="20"/>
        </w:rPr>
        <w:t xml:space="preserve">Proposal responses submitted on any other form may be considered non-responsive and therefore rejected. The authorized person sighing the cost/price proposal shall initial any erasures, corrections or other changes appearing on this form. No written comments, modifications, interlineations to this form will be accepted. </w:t>
      </w:r>
    </w:p>
    <w:p w14:paraId="34075378" w14:textId="77777777" w:rsidR="00F122BB" w:rsidRPr="00284328" w:rsidRDefault="00F122BB" w:rsidP="00F122BB">
      <w:pPr>
        <w:pStyle w:val="Title6"/>
        <w:rPr>
          <w:rFonts w:asciiTheme="minorHAnsi" w:hAnsiTheme="minorHAnsi" w:cstheme="minorHAnsi"/>
          <w:caps w:val="0"/>
          <w:sz w:val="20"/>
          <w:szCs w:val="20"/>
        </w:rPr>
      </w:pPr>
    </w:p>
    <w:p w14:paraId="53CF4C4F" w14:textId="2EB4224E" w:rsidR="003A0550" w:rsidRDefault="003A0550" w:rsidP="00F122BB">
      <w:pPr>
        <w:rPr>
          <w:rFonts w:asciiTheme="minorHAnsi" w:hAnsiTheme="minorHAnsi" w:cstheme="minorHAnsi"/>
          <w:spacing w:val="-3"/>
          <w:sz w:val="20"/>
        </w:rPr>
      </w:pPr>
    </w:p>
    <w:tbl>
      <w:tblPr>
        <w:tblStyle w:val="TableGrid"/>
        <w:tblW w:w="0" w:type="auto"/>
        <w:tblLook w:val="04A0" w:firstRow="1" w:lastRow="0" w:firstColumn="1" w:lastColumn="0" w:noHBand="0" w:noVBand="1"/>
      </w:tblPr>
      <w:tblGrid>
        <w:gridCol w:w="2144"/>
        <w:gridCol w:w="1249"/>
        <w:gridCol w:w="922"/>
        <w:gridCol w:w="1309"/>
        <w:gridCol w:w="1253"/>
        <w:gridCol w:w="1317"/>
        <w:gridCol w:w="1343"/>
        <w:gridCol w:w="1253"/>
      </w:tblGrid>
      <w:tr w:rsidR="00097B14" w14:paraId="59F162DC" w14:textId="6DC52935" w:rsidTr="00097B14">
        <w:tc>
          <w:tcPr>
            <w:tcW w:w="2144" w:type="dxa"/>
          </w:tcPr>
          <w:p w14:paraId="75346A87" w14:textId="1090CAFA" w:rsidR="00097B14" w:rsidRPr="00680E6D" w:rsidRDefault="00097B14" w:rsidP="00097B14">
            <w:pPr>
              <w:jc w:val="center"/>
              <w:rPr>
                <w:rFonts w:asciiTheme="minorHAnsi" w:hAnsiTheme="minorHAnsi" w:cstheme="minorHAnsi"/>
                <w:b/>
                <w:spacing w:val="-3"/>
                <w:sz w:val="22"/>
                <w:szCs w:val="22"/>
              </w:rPr>
            </w:pPr>
            <w:r w:rsidRPr="00680E6D">
              <w:rPr>
                <w:rFonts w:asciiTheme="minorHAnsi" w:hAnsiTheme="minorHAnsi" w:cstheme="minorHAnsi"/>
                <w:b/>
                <w:spacing w:val="-3"/>
                <w:sz w:val="22"/>
                <w:szCs w:val="22"/>
              </w:rPr>
              <w:t>DESCRIPTION</w:t>
            </w:r>
          </w:p>
        </w:tc>
        <w:tc>
          <w:tcPr>
            <w:tcW w:w="1249" w:type="dxa"/>
          </w:tcPr>
          <w:p w14:paraId="76E7A291" w14:textId="6209A012" w:rsidR="00097B14" w:rsidRPr="00680E6D" w:rsidRDefault="00097B14" w:rsidP="00097B14">
            <w:pPr>
              <w:jc w:val="center"/>
              <w:rPr>
                <w:rFonts w:asciiTheme="minorHAnsi" w:hAnsiTheme="minorHAnsi" w:cstheme="minorHAnsi"/>
                <w:b/>
                <w:spacing w:val="-3"/>
                <w:sz w:val="22"/>
                <w:szCs w:val="22"/>
              </w:rPr>
            </w:pPr>
            <w:r w:rsidRPr="00680E6D">
              <w:rPr>
                <w:rFonts w:asciiTheme="minorHAnsi" w:hAnsiTheme="minorHAnsi" w:cstheme="minorHAnsi"/>
                <w:b/>
                <w:spacing w:val="-3"/>
                <w:sz w:val="22"/>
                <w:szCs w:val="22"/>
              </w:rPr>
              <w:t>ESTIMATED QUANTITY</w:t>
            </w:r>
          </w:p>
        </w:tc>
        <w:tc>
          <w:tcPr>
            <w:tcW w:w="922" w:type="dxa"/>
          </w:tcPr>
          <w:p w14:paraId="5BA9DD7A" w14:textId="6B8E1873" w:rsidR="00097B14" w:rsidRPr="00680E6D" w:rsidRDefault="00097B14" w:rsidP="00097B14">
            <w:pPr>
              <w:jc w:val="center"/>
              <w:rPr>
                <w:rFonts w:asciiTheme="minorHAnsi" w:hAnsiTheme="minorHAnsi" w:cstheme="minorHAnsi"/>
                <w:b/>
                <w:spacing w:val="-3"/>
                <w:sz w:val="22"/>
                <w:szCs w:val="22"/>
              </w:rPr>
            </w:pPr>
            <w:r>
              <w:rPr>
                <w:rFonts w:asciiTheme="minorHAnsi" w:hAnsiTheme="minorHAnsi" w:cstheme="minorHAnsi"/>
                <w:b/>
                <w:spacing w:val="-3"/>
                <w:sz w:val="22"/>
                <w:szCs w:val="22"/>
              </w:rPr>
              <w:t>UNIT PRICE</w:t>
            </w:r>
          </w:p>
        </w:tc>
        <w:tc>
          <w:tcPr>
            <w:tcW w:w="1309" w:type="dxa"/>
          </w:tcPr>
          <w:p w14:paraId="2F5499AD" w14:textId="03E74E0C" w:rsidR="00097B14" w:rsidRPr="00680E6D" w:rsidRDefault="00097B14" w:rsidP="00097B14">
            <w:pPr>
              <w:jc w:val="center"/>
              <w:rPr>
                <w:rFonts w:asciiTheme="minorHAnsi" w:hAnsiTheme="minorHAnsi" w:cstheme="minorHAnsi"/>
                <w:b/>
                <w:spacing w:val="-3"/>
                <w:sz w:val="22"/>
                <w:szCs w:val="22"/>
              </w:rPr>
            </w:pPr>
            <w:r w:rsidRPr="00680E6D">
              <w:rPr>
                <w:rFonts w:asciiTheme="minorHAnsi" w:hAnsiTheme="minorHAnsi" w:cstheme="minorHAnsi"/>
                <w:b/>
                <w:spacing w:val="-3"/>
                <w:sz w:val="22"/>
                <w:szCs w:val="22"/>
              </w:rPr>
              <w:t>YEAR ONE</w:t>
            </w:r>
          </w:p>
        </w:tc>
        <w:tc>
          <w:tcPr>
            <w:tcW w:w="1253" w:type="dxa"/>
          </w:tcPr>
          <w:p w14:paraId="5B984535" w14:textId="454CF70D" w:rsidR="00097B14" w:rsidRPr="00680E6D" w:rsidRDefault="00097B14" w:rsidP="00097B14">
            <w:pPr>
              <w:jc w:val="center"/>
              <w:rPr>
                <w:rFonts w:asciiTheme="minorHAnsi" w:hAnsiTheme="minorHAnsi" w:cstheme="minorHAnsi"/>
                <w:b/>
                <w:spacing w:val="-3"/>
                <w:sz w:val="22"/>
                <w:szCs w:val="22"/>
              </w:rPr>
            </w:pPr>
            <w:r w:rsidRPr="00680E6D">
              <w:rPr>
                <w:rFonts w:asciiTheme="minorHAnsi" w:hAnsiTheme="minorHAnsi" w:cstheme="minorHAnsi"/>
                <w:b/>
                <w:spacing w:val="-3"/>
                <w:sz w:val="22"/>
                <w:szCs w:val="22"/>
              </w:rPr>
              <w:t>YEAR TWO</w:t>
            </w:r>
          </w:p>
        </w:tc>
        <w:tc>
          <w:tcPr>
            <w:tcW w:w="1317" w:type="dxa"/>
          </w:tcPr>
          <w:p w14:paraId="7BA3E767" w14:textId="2F9B02A3" w:rsidR="00097B14" w:rsidRPr="00680E6D" w:rsidRDefault="00097B14" w:rsidP="00097B14">
            <w:pPr>
              <w:jc w:val="center"/>
              <w:rPr>
                <w:rFonts w:asciiTheme="minorHAnsi" w:hAnsiTheme="minorHAnsi" w:cstheme="minorHAnsi"/>
                <w:b/>
                <w:spacing w:val="-3"/>
                <w:sz w:val="22"/>
                <w:szCs w:val="22"/>
              </w:rPr>
            </w:pPr>
            <w:r w:rsidRPr="00680E6D">
              <w:rPr>
                <w:rFonts w:asciiTheme="minorHAnsi" w:hAnsiTheme="minorHAnsi" w:cstheme="minorHAnsi"/>
                <w:b/>
                <w:spacing w:val="-3"/>
                <w:sz w:val="22"/>
                <w:szCs w:val="22"/>
              </w:rPr>
              <w:t>YEAR THREE</w:t>
            </w:r>
          </w:p>
        </w:tc>
        <w:tc>
          <w:tcPr>
            <w:tcW w:w="1343" w:type="dxa"/>
          </w:tcPr>
          <w:p w14:paraId="5DCB9932" w14:textId="68804441" w:rsidR="00097B14" w:rsidRPr="00680E6D" w:rsidRDefault="00097B14" w:rsidP="00097B14">
            <w:pPr>
              <w:jc w:val="center"/>
              <w:rPr>
                <w:rFonts w:asciiTheme="minorHAnsi" w:hAnsiTheme="minorHAnsi" w:cstheme="minorHAnsi"/>
                <w:b/>
                <w:spacing w:val="-3"/>
                <w:sz w:val="22"/>
                <w:szCs w:val="22"/>
              </w:rPr>
            </w:pPr>
            <w:r w:rsidRPr="00680E6D">
              <w:rPr>
                <w:rFonts w:asciiTheme="minorHAnsi" w:hAnsiTheme="minorHAnsi" w:cstheme="minorHAnsi"/>
                <w:b/>
                <w:spacing w:val="-3"/>
                <w:sz w:val="22"/>
                <w:szCs w:val="22"/>
              </w:rPr>
              <w:t>YEAR FOUR</w:t>
            </w:r>
          </w:p>
        </w:tc>
        <w:tc>
          <w:tcPr>
            <w:tcW w:w="1253" w:type="dxa"/>
          </w:tcPr>
          <w:p w14:paraId="3FCAC3A6" w14:textId="42A75785" w:rsidR="00097B14" w:rsidRPr="00680E6D" w:rsidRDefault="00097B14" w:rsidP="00097B14">
            <w:pPr>
              <w:jc w:val="center"/>
              <w:rPr>
                <w:rFonts w:asciiTheme="minorHAnsi" w:hAnsiTheme="minorHAnsi" w:cstheme="minorHAnsi"/>
                <w:b/>
                <w:spacing w:val="-3"/>
                <w:sz w:val="22"/>
                <w:szCs w:val="22"/>
              </w:rPr>
            </w:pPr>
            <w:r w:rsidRPr="00680E6D">
              <w:rPr>
                <w:rFonts w:asciiTheme="minorHAnsi" w:hAnsiTheme="minorHAnsi" w:cstheme="minorHAnsi"/>
                <w:b/>
                <w:spacing w:val="-3"/>
                <w:sz w:val="22"/>
                <w:szCs w:val="22"/>
              </w:rPr>
              <w:t>YEAR FIVE</w:t>
            </w:r>
          </w:p>
        </w:tc>
      </w:tr>
      <w:tr w:rsidR="00097B14" w14:paraId="01F1E5AC" w14:textId="60C098A3" w:rsidTr="00097B14">
        <w:tc>
          <w:tcPr>
            <w:tcW w:w="2144" w:type="dxa"/>
          </w:tcPr>
          <w:p w14:paraId="1C6A8949" w14:textId="1B65CE2C" w:rsidR="00097B14" w:rsidRPr="00680E6D" w:rsidRDefault="00097B14">
            <w:pPr>
              <w:rPr>
                <w:rFonts w:asciiTheme="minorHAnsi" w:hAnsiTheme="minorHAnsi" w:cstheme="minorHAnsi"/>
                <w:spacing w:val="-3"/>
                <w:sz w:val="22"/>
                <w:szCs w:val="22"/>
              </w:rPr>
            </w:pPr>
            <w:r w:rsidRPr="00680E6D">
              <w:rPr>
                <w:rFonts w:asciiTheme="minorHAnsi" w:hAnsiTheme="minorHAnsi" w:cstheme="minorHAnsi"/>
                <w:spacing w:val="-3"/>
                <w:sz w:val="22"/>
                <w:szCs w:val="22"/>
              </w:rPr>
              <w:t xml:space="preserve">Software </w:t>
            </w:r>
          </w:p>
        </w:tc>
        <w:tc>
          <w:tcPr>
            <w:tcW w:w="1249" w:type="dxa"/>
          </w:tcPr>
          <w:p w14:paraId="3E21768F" w14:textId="015FCA3C" w:rsidR="00097B14" w:rsidRPr="00680E6D" w:rsidRDefault="00097B14">
            <w:pPr>
              <w:rPr>
                <w:rFonts w:asciiTheme="minorHAnsi" w:hAnsiTheme="minorHAnsi" w:cstheme="minorHAnsi"/>
                <w:spacing w:val="-3"/>
                <w:sz w:val="22"/>
                <w:szCs w:val="22"/>
              </w:rPr>
            </w:pPr>
            <w:r>
              <w:rPr>
                <w:rFonts w:asciiTheme="minorHAnsi" w:hAnsiTheme="minorHAnsi" w:cstheme="minorHAnsi"/>
                <w:spacing w:val="-3"/>
                <w:sz w:val="22"/>
                <w:szCs w:val="22"/>
              </w:rPr>
              <w:t>250</w:t>
            </w:r>
            <w:r w:rsidRPr="00680E6D">
              <w:rPr>
                <w:rFonts w:asciiTheme="minorHAnsi" w:hAnsiTheme="minorHAnsi" w:cstheme="minorHAnsi"/>
                <w:spacing w:val="-3"/>
                <w:sz w:val="22"/>
                <w:szCs w:val="22"/>
              </w:rPr>
              <w:t xml:space="preserve"> Users</w:t>
            </w:r>
          </w:p>
        </w:tc>
        <w:tc>
          <w:tcPr>
            <w:tcW w:w="922" w:type="dxa"/>
          </w:tcPr>
          <w:p w14:paraId="59C4A0BE" w14:textId="77777777" w:rsidR="00097B14" w:rsidRPr="00680E6D" w:rsidRDefault="00097B14">
            <w:pPr>
              <w:rPr>
                <w:rFonts w:asciiTheme="minorHAnsi" w:hAnsiTheme="minorHAnsi" w:cstheme="minorHAnsi"/>
                <w:spacing w:val="-3"/>
                <w:sz w:val="22"/>
                <w:szCs w:val="22"/>
              </w:rPr>
            </w:pPr>
          </w:p>
        </w:tc>
        <w:tc>
          <w:tcPr>
            <w:tcW w:w="1309" w:type="dxa"/>
          </w:tcPr>
          <w:p w14:paraId="24CE18E7" w14:textId="1EA2773A" w:rsidR="00097B14" w:rsidRPr="00680E6D" w:rsidRDefault="00097B14">
            <w:pPr>
              <w:rPr>
                <w:rFonts w:asciiTheme="minorHAnsi" w:hAnsiTheme="minorHAnsi" w:cstheme="minorHAnsi"/>
                <w:spacing w:val="-3"/>
                <w:sz w:val="22"/>
                <w:szCs w:val="22"/>
              </w:rPr>
            </w:pPr>
          </w:p>
        </w:tc>
        <w:tc>
          <w:tcPr>
            <w:tcW w:w="1253" w:type="dxa"/>
          </w:tcPr>
          <w:p w14:paraId="119E1E4D" w14:textId="77777777" w:rsidR="00097B14" w:rsidRPr="00680E6D" w:rsidRDefault="00097B14">
            <w:pPr>
              <w:rPr>
                <w:rFonts w:asciiTheme="minorHAnsi" w:hAnsiTheme="minorHAnsi" w:cstheme="minorHAnsi"/>
                <w:spacing w:val="-3"/>
                <w:sz w:val="22"/>
                <w:szCs w:val="22"/>
              </w:rPr>
            </w:pPr>
          </w:p>
        </w:tc>
        <w:tc>
          <w:tcPr>
            <w:tcW w:w="1317" w:type="dxa"/>
          </w:tcPr>
          <w:p w14:paraId="79FD3547" w14:textId="77777777" w:rsidR="00097B14" w:rsidRPr="00680E6D" w:rsidRDefault="00097B14">
            <w:pPr>
              <w:rPr>
                <w:rFonts w:asciiTheme="minorHAnsi" w:hAnsiTheme="minorHAnsi" w:cstheme="minorHAnsi"/>
                <w:spacing w:val="-3"/>
                <w:sz w:val="22"/>
                <w:szCs w:val="22"/>
              </w:rPr>
            </w:pPr>
          </w:p>
        </w:tc>
        <w:tc>
          <w:tcPr>
            <w:tcW w:w="1343" w:type="dxa"/>
          </w:tcPr>
          <w:p w14:paraId="15816C4F" w14:textId="77777777" w:rsidR="00097B14" w:rsidRPr="00680E6D" w:rsidRDefault="00097B14">
            <w:pPr>
              <w:rPr>
                <w:rFonts w:asciiTheme="minorHAnsi" w:hAnsiTheme="minorHAnsi" w:cstheme="minorHAnsi"/>
                <w:spacing w:val="-3"/>
                <w:sz w:val="22"/>
                <w:szCs w:val="22"/>
              </w:rPr>
            </w:pPr>
          </w:p>
        </w:tc>
        <w:tc>
          <w:tcPr>
            <w:tcW w:w="1253" w:type="dxa"/>
          </w:tcPr>
          <w:p w14:paraId="57AC7D2E" w14:textId="77777777" w:rsidR="00097B14" w:rsidRPr="00680E6D" w:rsidRDefault="00097B14">
            <w:pPr>
              <w:rPr>
                <w:rFonts w:asciiTheme="minorHAnsi" w:hAnsiTheme="minorHAnsi" w:cstheme="minorHAnsi"/>
                <w:spacing w:val="-3"/>
                <w:sz w:val="22"/>
                <w:szCs w:val="22"/>
              </w:rPr>
            </w:pPr>
          </w:p>
        </w:tc>
      </w:tr>
      <w:tr w:rsidR="00097B14" w14:paraId="49BB3971" w14:textId="77777777" w:rsidTr="00097B14">
        <w:tc>
          <w:tcPr>
            <w:tcW w:w="2144" w:type="dxa"/>
          </w:tcPr>
          <w:p w14:paraId="00EE03B7" w14:textId="34D4B3A8" w:rsidR="00097B14" w:rsidRPr="00680E6D" w:rsidRDefault="00097B14">
            <w:pPr>
              <w:rPr>
                <w:rFonts w:asciiTheme="minorHAnsi" w:hAnsiTheme="minorHAnsi" w:cstheme="minorHAnsi"/>
                <w:spacing w:val="-3"/>
                <w:sz w:val="22"/>
                <w:szCs w:val="22"/>
              </w:rPr>
            </w:pPr>
            <w:r>
              <w:rPr>
                <w:rFonts w:asciiTheme="minorHAnsi" w:hAnsiTheme="minorHAnsi" w:cstheme="minorHAnsi"/>
                <w:spacing w:val="-3"/>
                <w:sz w:val="22"/>
                <w:szCs w:val="22"/>
              </w:rPr>
              <w:t>Configuration &amp; Implementation</w:t>
            </w:r>
            <w:r w:rsidRPr="00680E6D">
              <w:rPr>
                <w:rFonts w:asciiTheme="minorHAnsi" w:hAnsiTheme="minorHAnsi" w:cstheme="minorHAnsi"/>
                <w:spacing w:val="-3"/>
                <w:sz w:val="22"/>
                <w:szCs w:val="22"/>
              </w:rPr>
              <w:t xml:space="preserve"> </w:t>
            </w:r>
          </w:p>
        </w:tc>
        <w:tc>
          <w:tcPr>
            <w:tcW w:w="1249" w:type="dxa"/>
          </w:tcPr>
          <w:p w14:paraId="46113CA7" w14:textId="77777777" w:rsidR="00097B14" w:rsidRPr="00680E6D" w:rsidRDefault="00097B14">
            <w:pPr>
              <w:rPr>
                <w:rFonts w:asciiTheme="minorHAnsi" w:hAnsiTheme="minorHAnsi" w:cstheme="minorHAnsi"/>
                <w:spacing w:val="-3"/>
                <w:sz w:val="22"/>
                <w:szCs w:val="22"/>
              </w:rPr>
            </w:pPr>
          </w:p>
        </w:tc>
        <w:tc>
          <w:tcPr>
            <w:tcW w:w="922" w:type="dxa"/>
          </w:tcPr>
          <w:p w14:paraId="24DACC0C" w14:textId="77777777" w:rsidR="00097B14" w:rsidRPr="00680E6D" w:rsidRDefault="00097B14">
            <w:pPr>
              <w:rPr>
                <w:rFonts w:asciiTheme="minorHAnsi" w:hAnsiTheme="minorHAnsi" w:cstheme="minorHAnsi"/>
                <w:spacing w:val="-3"/>
                <w:sz w:val="22"/>
                <w:szCs w:val="22"/>
              </w:rPr>
            </w:pPr>
          </w:p>
        </w:tc>
        <w:tc>
          <w:tcPr>
            <w:tcW w:w="1309" w:type="dxa"/>
          </w:tcPr>
          <w:p w14:paraId="1E509CDA" w14:textId="67578D76" w:rsidR="00097B14" w:rsidRPr="00680E6D" w:rsidRDefault="00097B14">
            <w:pPr>
              <w:rPr>
                <w:rFonts w:asciiTheme="minorHAnsi" w:hAnsiTheme="minorHAnsi" w:cstheme="minorHAnsi"/>
                <w:spacing w:val="-3"/>
                <w:sz w:val="22"/>
                <w:szCs w:val="22"/>
              </w:rPr>
            </w:pPr>
          </w:p>
        </w:tc>
        <w:tc>
          <w:tcPr>
            <w:tcW w:w="1253" w:type="dxa"/>
          </w:tcPr>
          <w:p w14:paraId="159E0F65" w14:textId="77777777" w:rsidR="00097B14" w:rsidRPr="00680E6D" w:rsidRDefault="00097B14">
            <w:pPr>
              <w:rPr>
                <w:rFonts w:asciiTheme="minorHAnsi" w:hAnsiTheme="minorHAnsi" w:cstheme="minorHAnsi"/>
                <w:spacing w:val="-3"/>
                <w:sz w:val="22"/>
                <w:szCs w:val="22"/>
              </w:rPr>
            </w:pPr>
          </w:p>
        </w:tc>
        <w:tc>
          <w:tcPr>
            <w:tcW w:w="1317" w:type="dxa"/>
          </w:tcPr>
          <w:p w14:paraId="6BC15202" w14:textId="77777777" w:rsidR="00097B14" w:rsidRPr="00680E6D" w:rsidRDefault="00097B14">
            <w:pPr>
              <w:rPr>
                <w:rFonts w:asciiTheme="minorHAnsi" w:hAnsiTheme="minorHAnsi" w:cstheme="minorHAnsi"/>
                <w:spacing w:val="-3"/>
                <w:sz w:val="22"/>
                <w:szCs w:val="22"/>
              </w:rPr>
            </w:pPr>
          </w:p>
        </w:tc>
        <w:tc>
          <w:tcPr>
            <w:tcW w:w="1343" w:type="dxa"/>
          </w:tcPr>
          <w:p w14:paraId="7273F908" w14:textId="77777777" w:rsidR="00097B14" w:rsidRPr="00680E6D" w:rsidRDefault="00097B14">
            <w:pPr>
              <w:rPr>
                <w:rFonts w:asciiTheme="minorHAnsi" w:hAnsiTheme="minorHAnsi" w:cstheme="minorHAnsi"/>
                <w:spacing w:val="-3"/>
                <w:sz w:val="22"/>
                <w:szCs w:val="22"/>
              </w:rPr>
            </w:pPr>
          </w:p>
        </w:tc>
        <w:tc>
          <w:tcPr>
            <w:tcW w:w="1253" w:type="dxa"/>
          </w:tcPr>
          <w:p w14:paraId="66258DBB" w14:textId="77777777" w:rsidR="00097B14" w:rsidRPr="00680E6D" w:rsidRDefault="00097B14">
            <w:pPr>
              <w:rPr>
                <w:rFonts w:asciiTheme="minorHAnsi" w:hAnsiTheme="minorHAnsi" w:cstheme="minorHAnsi"/>
                <w:spacing w:val="-3"/>
                <w:sz w:val="22"/>
                <w:szCs w:val="22"/>
              </w:rPr>
            </w:pPr>
          </w:p>
        </w:tc>
      </w:tr>
      <w:tr w:rsidR="00097B14" w14:paraId="5B5DCB2D" w14:textId="77777777" w:rsidTr="00097B14">
        <w:tc>
          <w:tcPr>
            <w:tcW w:w="2144" w:type="dxa"/>
          </w:tcPr>
          <w:p w14:paraId="08BEEA38" w14:textId="74200906" w:rsidR="00097B14" w:rsidRPr="00680E6D" w:rsidRDefault="00097B14">
            <w:pPr>
              <w:rPr>
                <w:rFonts w:asciiTheme="minorHAnsi" w:hAnsiTheme="minorHAnsi" w:cstheme="minorHAnsi"/>
                <w:spacing w:val="-3"/>
                <w:sz w:val="22"/>
                <w:szCs w:val="22"/>
              </w:rPr>
            </w:pPr>
            <w:r>
              <w:rPr>
                <w:rFonts w:asciiTheme="minorHAnsi" w:hAnsiTheme="minorHAnsi" w:cstheme="minorHAnsi"/>
                <w:spacing w:val="-3"/>
                <w:sz w:val="22"/>
                <w:szCs w:val="22"/>
              </w:rPr>
              <w:t xml:space="preserve">Annual </w:t>
            </w:r>
            <w:r w:rsidRPr="00680E6D">
              <w:rPr>
                <w:rFonts w:asciiTheme="minorHAnsi" w:hAnsiTheme="minorHAnsi" w:cstheme="minorHAnsi"/>
                <w:spacing w:val="-3"/>
                <w:sz w:val="22"/>
                <w:szCs w:val="22"/>
              </w:rPr>
              <w:t>Maintenance</w:t>
            </w:r>
          </w:p>
        </w:tc>
        <w:tc>
          <w:tcPr>
            <w:tcW w:w="1249" w:type="dxa"/>
          </w:tcPr>
          <w:p w14:paraId="1F2C139A" w14:textId="61F25C3C" w:rsidR="00097B14" w:rsidRPr="00680E6D" w:rsidRDefault="00097B14">
            <w:pPr>
              <w:rPr>
                <w:rFonts w:asciiTheme="minorHAnsi" w:hAnsiTheme="minorHAnsi" w:cstheme="minorHAnsi"/>
                <w:spacing w:val="-3"/>
                <w:sz w:val="22"/>
                <w:szCs w:val="22"/>
              </w:rPr>
            </w:pPr>
            <w:r>
              <w:rPr>
                <w:rFonts w:asciiTheme="minorHAnsi" w:hAnsiTheme="minorHAnsi" w:cstheme="minorHAnsi"/>
                <w:spacing w:val="-3"/>
                <w:sz w:val="22"/>
                <w:szCs w:val="22"/>
              </w:rPr>
              <w:t>250</w:t>
            </w:r>
            <w:r w:rsidRPr="00680E6D">
              <w:rPr>
                <w:rFonts w:asciiTheme="minorHAnsi" w:hAnsiTheme="minorHAnsi" w:cstheme="minorHAnsi"/>
                <w:spacing w:val="-3"/>
                <w:sz w:val="22"/>
                <w:szCs w:val="22"/>
              </w:rPr>
              <w:t xml:space="preserve"> Users</w:t>
            </w:r>
          </w:p>
        </w:tc>
        <w:tc>
          <w:tcPr>
            <w:tcW w:w="922" w:type="dxa"/>
          </w:tcPr>
          <w:p w14:paraId="479959E6" w14:textId="77777777" w:rsidR="00097B14" w:rsidRPr="00680E6D" w:rsidRDefault="00097B14">
            <w:pPr>
              <w:rPr>
                <w:rFonts w:asciiTheme="minorHAnsi" w:hAnsiTheme="minorHAnsi" w:cstheme="minorHAnsi"/>
                <w:spacing w:val="-3"/>
                <w:sz w:val="22"/>
                <w:szCs w:val="22"/>
              </w:rPr>
            </w:pPr>
          </w:p>
        </w:tc>
        <w:tc>
          <w:tcPr>
            <w:tcW w:w="1309" w:type="dxa"/>
          </w:tcPr>
          <w:p w14:paraId="78F8C9B1" w14:textId="78D2BC93" w:rsidR="00097B14" w:rsidRPr="00680E6D" w:rsidRDefault="00097B14">
            <w:pPr>
              <w:rPr>
                <w:rFonts w:asciiTheme="minorHAnsi" w:hAnsiTheme="minorHAnsi" w:cstheme="minorHAnsi"/>
                <w:spacing w:val="-3"/>
                <w:sz w:val="22"/>
                <w:szCs w:val="22"/>
              </w:rPr>
            </w:pPr>
          </w:p>
        </w:tc>
        <w:tc>
          <w:tcPr>
            <w:tcW w:w="1253" w:type="dxa"/>
          </w:tcPr>
          <w:p w14:paraId="7B5E87D4" w14:textId="77777777" w:rsidR="00097B14" w:rsidRPr="00680E6D" w:rsidRDefault="00097B14">
            <w:pPr>
              <w:rPr>
                <w:rFonts w:asciiTheme="minorHAnsi" w:hAnsiTheme="minorHAnsi" w:cstheme="minorHAnsi"/>
                <w:spacing w:val="-3"/>
                <w:sz w:val="22"/>
                <w:szCs w:val="22"/>
              </w:rPr>
            </w:pPr>
          </w:p>
        </w:tc>
        <w:tc>
          <w:tcPr>
            <w:tcW w:w="1317" w:type="dxa"/>
          </w:tcPr>
          <w:p w14:paraId="748DCC05" w14:textId="77777777" w:rsidR="00097B14" w:rsidRPr="00680E6D" w:rsidRDefault="00097B14">
            <w:pPr>
              <w:rPr>
                <w:rFonts w:asciiTheme="minorHAnsi" w:hAnsiTheme="minorHAnsi" w:cstheme="minorHAnsi"/>
                <w:spacing w:val="-3"/>
                <w:sz w:val="22"/>
                <w:szCs w:val="22"/>
              </w:rPr>
            </w:pPr>
          </w:p>
        </w:tc>
        <w:tc>
          <w:tcPr>
            <w:tcW w:w="1343" w:type="dxa"/>
          </w:tcPr>
          <w:p w14:paraId="7ED8CD54" w14:textId="77777777" w:rsidR="00097B14" w:rsidRPr="00680E6D" w:rsidRDefault="00097B14">
            <w:pPr>
              <w:rPr>
                <w:rFonts w:asciiTheme="minorHAnsi" w:hAnsiTheme="minorHAnsi" w:cstheme="minorHAnsi"/>
                <w:spacing w:val="-3"/>
                <w:sz w:val="22"/>
                <w:szCs w:val="22"/>
              </w:rPr>
            </w:pPr>
          </w:p>
        </w:tc>
        <w:tc>
          <w:tcPr>
            <w:tcW w:w="1253" w:type="dxa"/>
          </w:tcPr>
          <w:p w14:paraId="5E4A16E9" w14:textId="77777777" w:rsidR="00097B14" w:rsidRPr="00680E6D" w:rsidRDefault="00097B14">
            <w:pPr>
              <w:rPr>
                <w:rFonts w:asciiTheme="minorHAnsi" w:hAnsiTheme="minorHAnsi" w:cstheme="minorHAnsi"/>
                <w:spacing w:val="-3"/>
                <w:sz w:val="22"/>
                <w:szCs w:val="22"/>
              </w:rPr>
            </w:pPr>
          </w:p>
        </w:tc>
      </w:tr>
      <w:tr w:rsidR="00097B14" w14:paraId="28CA513F" w14:textId="77777777" w:rsidTr="00097B14">
        <w:tc>
          <w:tcPr>
            <w:tcW w:w="2144" w:type="dxa"/>
          </w:tcPr>
          <w:p w14:paraId="4E08762A" w14:textId="1B40E1AF" w:rsidR="00097B14" w:rsidRPr="00680E6D" w:rsidRDefault="00097B14">
            <w:pPr>
              <w:rPr>
                <w:rFonts w:asciiTheme="minorHAnsi" w:hAnsiTheme="minorHAnsi" w:cstheme="minorHAnsi"/>
                <w:b/>
                <w:spacing w:val="-3"/>
                <w:sz w:val="22"/>
                <w:szCs w:val="22"/>
              </w:rPr>
            </w:pPr>
            <w:r w:rsidRPr="00680E6D">
              <w:rPr>
                <w:rFonts w:asciiTheme="minorHAnsi" w:hAnsiTheme="minorHAnsi" w:cstheme="minorHAnsi"/>
                <w:b/>
                <w:spacing w:val="-3"/>
                <w:sz w:val="22"/>
                <w:szCs w:val="22"/>
              </w:rPr>
              <w:t>Grand Total</w:t>
            </w:r>
          </w:p>
        </w:tc>
        <w:tc>
          <w:tcPr>
            <w:tcW w:w="1249" w:type="dxa"/>
          </w:tcPr>
          <w:p w14:paraId="35AA183A" w14:textId="77777777" w:rsidR="00097B14" w:rsidRPr="00680E6D" w:rsidRDefault="00097B14">
            <w:pPr>
              <w:rPr>
                <w:rFonts w:asciiTheme="minorHAnsi" w:hAnsiTheme="minorHAnsi" w:cstheme="minorHAnsi"/>
                <w:spacing w:val="-3"/>
                <w:sz w:val="22"/>
                <w:szCs w:val="22"/>
              </w:rPr>
            </w:pPr>
          </w:p>
        </w:tc>
        <w:tc>
          <w:tcPr>
            <w:tcW w:w="922" w:type="dxa"/>
          </w:tcPr>
          <w:p w14:paraId="56B33F42" w14:textId="77777777" w:rsidR="00097B14" w:rsidRPr="00680E6D" w:rsidRDefault="00097B14">
            <w:pPr>
              <w:rPr>
                <w:rFonts w:asciiTheme="minorHAnsi" w:hAnsiTheme="minorHAnsi" w:cstheme="minorHAnsi"/>
                <w:spacing w:val="-3"/>
                <w:sz w:val="22"/>
                <w:szCs w:val="22"/>
              </w:rPr>
            </w:pPr>
          </w:p>
        </w:tc>
        <w:tc>
          <w:tcPr>
            <w:tcW w:w="1309" w:type="dxa"/>
          </w:tcPr>
          <w:p w14:paraId="59704348" w14:textId="611AA831" w:rsidR="00097B14" w:rsidRPr="00680E6D" w:rsidRDefault="00097B14">
            <w:pPr>
              <w:rPr>
                <w:rFonts w:asciiTheme="minorHAnsi" w:hAnsiTheme="minorHAnsi" w:cstheme="minorHAnsi"/>
                <w:spacing w:val="-3"/>
                <w:sz w:val="22"/>
                <w:szCs w:val="22"/>
              </w:rPr>
            </w:pPr>
          </w:p>
        </w:tc>
        <w:tc>
          <w:tcPr>
            <w:tcW w:w="1253" w:type="dxa"/>
          </w:tcPr>
          <w:p w14:paraId="42D215AB" w14:textId="77777777" w:rsidR="00097B14" w:rsidRPr="00680E6D" w:rsidRDefault="00097B14">
            <w:pPr>
              <w:rPr>
                <w:rFonts w:asciiTheme="minorHAnsi" w:hAnsiTheme="minorHAnsi" w:cstheme="minorHAnsi"/>
                <w:spacing w:val="-3"/>
                <w:sz w:val="22"/>
                <w:szCs w:val="22"/>
              </w:rPr>
            </w:pPr>
          </w:p>
        </w:tc>
        <w:tc>
          <w:tcPr>
            <w:tcW w:w="1317" w:type="dxa"/>
          </w:tcPr>
          <w:p w14:paraId="10962C46" w14:textId="77777777" w:rsidR="00097B14" w:rsidRPr="00680E6D" w:rsidRDefault="00097B14">
            <w:pPr>
              <w:rPr>
                <w:rFonts w:asciiTheme="minorHAnsi" w:hAnsiTheme="minorHAnsi" w:cstheme="minorHAnsi"/>
                <w:spacing w:val="-3"/>
                <w:sz w:val="22"/>
                <w:szCs w:val="22"/>
              </w:rPr>
            </w:pPr>
          </w:p>
        </w:tc>
        <w:tc>
          <w:tcPr>
            <w:tcW w:w="1343" w:type="dxa"/>
          </w:tcPr>
          <w:p w14:paraId="6C2D232A" w14:textId="77777777" w:rsidR="00097B14" w:rsidRPr="00680E6D" w:rsidRDefault="00097B14">
            <w:pPr>
              <w:rPr>
                <w:rFonts w:asciiTheme="minorHAnsi" w:hAnsiTheme="minorHAnsi" w:cstheme="minorHAnsi"/>
                <w:spacing w:val="-3"/>
                <w:sz w:val="22"/>
                <w:szCs w:val="22"/>
              </w:rPr>
            </w:pPr>
          </w:p>
        </w:tc>
        <w:tc>
          <w:tcPr>
            <w:tcW w:w="1253" w:type="dxa"/>
          </w:tcPr>
          <w:p w14:paraId="1AAAE2C5" w14:textId="77777777" w:rsidR="00097B14" w:rsidRPr="00680E6D" w:rsidRDefault="00097B14">
            <w:pPr>
              <w:rPr>
                <w:rFonts w:asciiTheme="minorHAnsi" w:hAnsiTheme="minorHAnsi" w:cstheme="minorHAnsi"/>
                <w:spacing w:val="-3"/>
                <w:sz w:val="22"/>
                <w:szCs w:val="22"/>
              </w:rPr>
            </w:pPr>
          </w:p>
        </w:tc>
      </w:tr>
    </w:tbl>
    <w:p w14:paraId="4F94DDBB" w14:textId="2A1BD2E4" w:rsidR="003A0550" w:rsidRDefault="003A0550">
      <w:pPr>
        <w:rPr>
          <w:rFonts w:asciiTheme="minorHAnsi" w:hAnsiTheme="minorHAnsi" w:cstheme="minorHAnsi"/>
          <w:spacing w:val="-3"/>
          <w:sz w:val="20"/>
        </w:rPr>
      </w:pPr>
    </w:p>
    <w:p w14:paraId="2702BA5C" w14:textId="77777777" w:rsidR="00F122BB" w:rsidRPr="00284328" w:rsidRDefault="00F122BB" w:rsidP="00F122BB">
      <w:pPr>
        <w:rPr>
          <w:rFonts w:asciiTheme="minorHAnsi" w:hAnsiTheme="minorHAnsi" w:cstheme="minorHAnsi"/>
          <w:spacing w:val="-3"/>
          <w:sz w:val="20"/>
        </w:rPr>
      </w:pPr>
    </w:p>
    <w:p w14:paraId="16478C82" w14:textId="77777777" w:rsidR="00F122BB" w:rsidRPr="00284328" w:rsidRDefault="00F122BB" w:rsidP="00F122BB">
      <w:pPr>
        <w:pStyle w:val="BodyText"/>
        <w:jc w:val="left"/>
        <w:rPr>
          <w:rFonts w:asciiTheme="minorHAnsi" w:hAnsiTheme="minorHAnsi" w:cstheme="minorHAnsi"/>
          <w:sz w:val="20"/>
        </w:rPr>
      </w:pPr>
      <w:r w:rsidRPr="00284328">
        <w:rPr>
          <w:rFonts w:asciiTheme="minorHAnsi" w:hAnsiTheme="minorHAnsi" w:cstheme="minorHAnsi"/>
          <w:sz w:val="20"/>
        </w:rPr>
        <w:t>The undersigned, acting as an authorized agent or officer for the Offeror, does hereby agree to the following:</w:t>
      </w:r>
    </w:p>
    <w:p w14:paraId="51E6266D" w14:textId="77777777" w:rsidR="00F122BB" w:rsidRPr="00284328" w:rsidRDefault="00F122BB" w:rsidP="00F122BB">
      <w:pPr>
        <w:pStyle w:val="BodyText"/>
        <w:jc w:val="left"/>
        <w:rPr>
          <w:rFonts w:asciiTheme="minorHAnsi" w:hAnsiTheme="minorHAnsi" w:cstheme="minorHAnsi"/>
          <w:sz w:val="20"/>
        </w:rPr>
      </w:pPr>
    </w:p>
    <w:p w14:paraId="055CFD37" w14:textId="77777777" w:rsidR="00F122BB" w:rsidRPr="00284328" w:rsidRDefault="00F122BB" w:rsidP="00F122BB">
      <w:pPr>
        <w:pStyle w:val="BodyText"/>
        <w:ind w:left="360" w:hanging="360"/>
        <w:jc w:val="left"/>
        <w:rPr>
          <w:rFonts w:asciiTheme="minorHAnsi" w:hAnsiTheme="minorHAnsi" w:cstheme="minorHAnsi"/>
          <w:sz w:val="20"/>
        </w:rPr>
      </w:pPr>
      <w:r w:rsidRPr="00284328">
        <w:rPr>
          <w:rFonts w:asciiTheme="minorHAnsi" w:hAnsiTheme="minorHAnsi" w:cstheme="minorHAnsi"/>
          <w:sz w:val="20"/>
        </w:rPr>
        <w:t>1.</w:t>
      </w:r>
      <w:r w:rsidRPr="00284328">
        <w:rPr>
          <w:rFonts w:asciiTheme="minorHAnsi" w:hAnsiTheme="minorHAnsi" w:cstheme="minorHAnsi"/>
          <w:sz w:val="20"/>
        </w:rPr>
        <w:tab/>
        <w:t>The offer submitted is complete and accurate, including all forms required for submission in accordance with the terms and conditions listed in this Request for Proposals and any subsequent Addenda.  The offeror shall immediately notify the KCATA in the event of any change.</w:t>
      </w:r>
    </w:p>
    <w:p w14:paraId="5B6AE3BF" w14:textId="77777777" w:rsidR="00F122BB" w:rsidRPr="00284328" w:rsidRDefault="00F122BB" w:rsidP="00F122BB">
      <w:pPr>
        <w:pStyle w:val="BodyText"/>
        <w:ind w:left="360" w:hanging="360"/>
        <w:jc w:val="left"/>
        <w:rPr>
          <w:rFonts w:asciiTheme="minorHAnsi" w:hAnsiTheme="minorHAnsi" w:cstheme="minorHAnsi"/>
          <w:sz w:val="20"/>
        </w:rPr>
      </w:pPr>
    </w:p>
    <w:p w14:paraId="2EAFFC24" w14:textId="77777777" w:rsidR="00F122BB" w:rsidRPr="00284328" w:rsidRDefault="00F122BB" w:rsidP="00F122BB">
      <w:pPr>
        <w:pStyle w:val="BodyText"/>
        <w:ind w:left="360" w:hanging="360"/>
        <w:jc w:val="left"/>
        <w:rPr>
          <w:rFonts w:asciiTheme="minorHAnsi" w:hAnsiTheme="minorHAnsi" w:cstheme="minorHAnsi"/>
          <w:sz w:val="20"/>
        </w:rPr>
      </w:pPr>
      <w:r w:rsidRPr="00284328">
        <w:rPr>
          <w:rFonts w:asciiTheme="minorHAnsi" w:hAnsiTheme="minorHAnsi" w:cstheme="minorHAnsi"/>
          <w:sz w:val="20"/>
        </w:rPr>
        <w:t>2.</w:t>
      </w:r>
      <w:r w:rsidRPr="00284328">
        <w:rPr>
          <w:rFonts w:asciiTheme="minorHAnsi" w:hAnsiTheme="minorHAnsi" w:cstheme="minorHAnsi"/>
          <w:sz w:val="20"/>
        </w:rPr>
        <w:tab/>
        <w:t>We hereby agree to provide the services on which prices are listed above and in accordance with the terms and conditions listed in the KCATA RFP.</w:t>
      </w:r>
    </w:p>
    <w:p w14:paraId="3068BE2E" w14:textId="77777777" w:rsidR="00F122BB" w:rsidRPr="00284328" w:rsidRDefault="00F122BB" w:rsidP="00F122BB">
      <w:pPr>
        <w:pStyle w:val="BodyText"/>
        <w:rPr>
          <w:rFonts w:asciiTheme="minorHAnsi" w:hAnsiTheme="minorHAnsi" w:cstheme="minorHAnsi"/>
          <w:sz w:val="20"/>
        </w:rPr>
      </w:pPr>
    </w:p>
    <w:p w14:paraId="3D54C107" w14:textId="77777777" w:rsidR="00F122BB" w:rsidRPr="00284328" w:rsidRDefault="00F122BB" w:rsidP="00F122BB">
      <w:pPr>
        <w:pStyle w:val="BodyText"/>
        <w:rPr>
          <w:rFonts w:asciiTheme="minorHAnsi" w:hAnsiTheme="minorHAnsi" w:cstheme="minorHAnsi"/>
          <w:sz w:val="20"/>
        </w:rPr>
      </w:pPr>
    </w:p>
    <w:p w14:paraId="777E0CF8" w14:textId="77777777" w:rsidR="00F122BB" w:rsidRPr="00284328" w:rsidRDefault="00F122BB" w:rsidP="00F122BB">
      <w:pPr>
        <w:pStyle w:val="BodyText"/>
        <w:jc w:val="left"/>
        <w:rPr>
          <w:rFonts w:asciiTheme="minorHAnsi" w:hAnsiTheme="minorHAnsi" w:cstheme="minorHAnsi"/>
          <w:sz w:val="20"/>
        </w:rPr>
      </w:pPr>
      <w:r w:rsidRPr="00284328">
        <w:rPr>
          <w:rFonts w:asciiTheme="minorHAnsi" w:hAnsiTheme="minorHAnsi" w:cstheme="minorHAnsi"/>
          <w:sz w:val="20"/>
        </w:rPr>
        <w:t xml:space="preserve">Company Name (Type/Print) _________________________________________________ </w:t>
      </w:r>
      <w:r w:rsidRPr="00284328">
        <w:rPr>
          <w:rFonts w:asciiTheme="minorHAnsi" w:hAnsiTheme="minorHAnsi" w:cstheme="minorHAnsi"/>
          <w:sz w:val="20"/>
        </w:rPr>
        <w:tab/>
        <w:t>Date _______________________</w:t>
      </w:r>
    </w:p>
    <w:p w14:paraId="39C487B8" w14:textId="77777777" w:rsidR="00F122BB" w:rsidRPr="00284328" w:rsidRDefault="00F122BB" w:rsidP="00F122BB">
      <w:pPr>
        <w:pStyle w:val="BodyText"/>
        <w:tabs>
          <w:tab w:val="left" w:pos="5760"/>
          <w:tab w:val="right" w:pos="8640"/>
        </w:tabs>
        <w:jc w:val="left"/>
        <w:rPr>
          <w:rFonts w:asciiTheme="minorHAnsi" w:hAnsiTheme="minorHAnsi" w:cstheme="minorHAnsi"/>
          <w:sz w:val="20"/>
        </w:rPr>
      </w:pPr>
    </w:p>
    <w:p w14:paraId="439780F9" w14:textId="77777777" w:rsidR="00F122BB" w:rsidRPr="00284328" w:rsidRDefault="00F122BB" w:rsidP="00F122BB">
      <w:pPr>
        <w:pStyle w:val="BodyText"/>
        <w:tabs>
          <w:tab w:val="left" w:pos="5760"/>
        </w:tabs>
        <w:jc w:val="left"/>
        <w:rPr>
          <w:rFonts w:asciiTheme="minorHAnsi" w:hAnsiTheme="minorHAnsi" w:cstheme="minorHAnsi"/>
          <w:sz w:val="20"/>
        </w:rPr>
      </w:pPr>
    </w:p>
    <w:p w14:paraId="263BB636" w14:textId="77777777" w:rsidR="00F122BB" w:rsidRPr="00284328" w:rsidRDefault="00F122BB" w:rsidP="00611F50">
      <w:pPr>
        <w:pStyle w:val="BodyText"/>
        <w:tabs>
          <w:tab w:val="left" w:pos="5760"/>
        </w:tabs>
        <w:jc w:val="left"/>
        <w:rPr>
          <w:rFonts w:asciiTheme="minorHAnsi" w:hAnsiTheme="minorHAnsi" w:cstheme="minorHAnsi"/>
          <w:sz w:val="20"/>
          <w:u w:val="single"/>
        </w:rPr>
      </w:pPr>
      <w:r w:rsidRPr="00284328">
        <w:rPr>
          <w:rFonts w:asciiTheme="minorHAnsi" w:hAnsiTheme="minorHAnsi" w:cstheme="minorHAnsi"/>
          <w:sz w:val="20"/>
        </w:rPr>
        <w:t>Authorized Signature _______________________________   Title ___________________   Email Address _______________</w:t>
      </w:r>
    </w:p>
    <w:p w14:paraId="5BCA02B8" w14:textId="77777777" w:rsidR="00F122BB" w:rsidRPr="00284328" w:rsidRDefault="00F122BB" w:rsidP="00F122BB">
      <w:pPr>
        <w:pStyle w:val="BodyText"/>
        <w:tabs>
          <w:tab w:val="left" w:pos="4770"/>
          <w:tab w:val="right" w:pos="8640"/>
        </w:tabs>
        <w:jc w:val="left"/>
        <w:rPr>
          <w:rFonts w:asciiTheme="minorHAnsi" w:hAnsiTheme="minorHAnsi" w:cstheme="minorHAnsi"/>
          <w:sz w:val="20"/>
        </w:rPr>
      </w:pPr>
    </w:p>
    <w:p w14:paraId="5AB7536C" w14:textId="77777777" w:rsidR="00575EAB" w:rsidRDefault="00575EAB" w:rsidP="00611F50">
      <w:pPr>
        <w:rPr>
          <w:rFonts w:asciiTheme="minorHAnsi" w:hAnsiTheme="minorHAnsi" w:cstheme="minorHAnsi"/>
          <w:sz w:val="20"/>
        </w:rPr>
      </w:pPr>
    </w:p>
    <w:p w14:paraId="4445ADC5" w14:textId="77777777" w:rsidR="00575EAB" w:rsidRDefault="00575EAB" w:rsidP="00611F50">
      <w:pPr>
        <w:rPr>
          <w:rFonts w:asciiTheme="minorHAnsi" w:hAnsiTheme="minorHAnsi" w:cstheme="minorHAnsi"/>
          <w:sz w:val="20"/>
        </w:rPr>
      </w:pPr>
    </w:p>
    <w:p w14:paraId="6FD72329" w14:textId="4608377E" w:rsidR="00100E17" w:rsidRPr="00284328" w:rsidRDefault="00F122BB" w:rsidP="00611F50">
      <w:pPr>
        <w:rPr>
          <w:rFonts w:asciiTheme="minorHAnsi" w:hAnsiTheme="minorHAnsi" w:cstheme="minorHAnsi"/>
          <w:sz w:val="20"/>
        </w:rPr>
      </w:pPr>
      <w:r w:rsidRPr="00284328">
        <w:rPr>
          <w:rFonts w:asciiTheme="minorHAnsi" w:hAnsiTheme="minorHAnsi" w:cstheme="minorHAnsi"/>
          <w:sz w:val="20"/>
        </w:rPr>
        <w:t>Name (Type/Print) _________________________________   Telephone # _______</w:t>
      </w:r>
      <w:r w:rsidR="00611F50" w:rsidRPr="00284328">
        <w:rPr>
          <w:rFonts w:asciiTheme="minorHAnsi" w:hAnsiTheme="minorHAnsi" w:cstheme="minorHAnsi"/>
          <w:sz w:val="20"/>
        </w:rPr>
        <w:t>__</w:t>
      </w:r>
      <w:r w:rsidRPr="00284328">
        <w:rPr>
          <w:rFonts w:asciiTheme="minorHAnsi" w:hAnsiTheme="minorHAnsi" w:cstheme="minorHAnsi"/>
          <w:sz w:val="20"/>
        </w:rPr>
        <w:t>______    Fax # ____________</w:t>
      </w:r>
      <w:r w:rsidR="00611F50" w:rsidRPr="00284328">
        <w:rPr>
          <w:rFonts w:asciiTheme="minorHAnsi" w:hAnsiTheme="minorHAnsi" w:cstheme="minorHAnsi"/>
          <w:sz w:val="20"/>
        </w:rPr>
        <w:t>__</w:t>
      </w:r>
      <w:r w:rsidRPr="00284328">
        <w:rPr>
          <w:rFonts w:asciiTheme="minorHAnsi" w:hAnsiTheme="minorHAnsi" w:cstheme="minorHAnsi"/>
          <w:sz w:val="20"/>
        </w:rPr>
        <w:t>__</w:t>
      </w:r>
    </w:p>
    <w:p w14:paraId="2B6CBF53" w14:textId="77777777" w:rsidR="00611F50" w:rsidRPr="00284328" w:rsidRDefault="00611F50" w:rsidP="00611F50">
      <w:pPr>
        <w:rPr>
          <w:rFonts w:asciiTheme="minorHAnsi" w:hAnsiTheme="minorHAnsi" w:cstheme="minorHAnsi"/>
          <w:sz w:val="20"/>
        </w:rPr>
      </w:pPr>
    </w:p>
    <w:p w14:paraId="05F4AE7E" w14:textId="77777777" w:rsidR="00611F50" w:rsidRPr="00284328" w:rsidRDefault="00611F50" w:rsidP="00611F50">
      <w:pPr>
        <w:rPr>
          <w:rFonts w:asciiTheme="minorHAnsi" w:hAnsiTheme="minorHAnsi" w:cstheme="minorHAnsi"/>
          <w:sz w:val="20"/>
        </w:rPr>
      </w:pPr>
    </w:p>
    <w:p w14:paraId="16D6DB5D" w14:textId="1C011272" w:rsidR="002B7F0F" w:rsidRDefault="002B7F0F">
      <w:pPr>
        <w:rPr>
          <w:rFonts w:asciiTheme="minorHAnsi" w:hAnsiTheme="minorHAnsi" w:cstheme="minorHAnsi"/>
          <w:sz w:val="22"/>
          <w:szCs w:val="22"/>
        </w:rPr>
      </w:pPr>
      <w:r>
        <w:rPr>
          <w:rFonts w:asciiTheme="minorHAnsi" w:hAnsiTheme="minorHAnsi" w:cstheme="minorHAnsi"/>
          <w:sz w:val="22"/>
          <w:szCs w:val="22"/>
        </w:rPr>
        <w:br w:type="page"/>
      </w:r>
    </w:p>
    <w:p w14:paraId="5A6B509D" w14:textId="77777777" w:rsidR="00BD6083" w:rsidRPr="00284328" w:rsidRDefault="008A26FF" w:rsidP="00BD6083">
      <w:pPr>
        <w:jc w:val="center"/>
        <w:rPr>
          <w:rFonts w:asciiTheme="minorHAnsi" w:hAnsiTheme="minorHAnsi" w:cstheme="minorHAnsi"/>
          <w:b/>
          <w:sz w:val="22"/>
          <w:szCs w:val="22"/>
        </w:rPr>
      </w:pPr>
      <w:r w:rsidRPr="00284328">
        <w:rPr>
          <w:rFonts w:asciiTheme="minorHAnsi" w:hAnsiTheme="minorHAnsi" w:cstheme="minorHAnsi"/>
          <w:b/>
          <w:sz w:val="22"/>
          <w:szCs w:val="22"/>
        </w:rPr>
        <w:lastRenderedPageBreak/>
        <w:t xml:space="preserve">ATTACHMENT </w:t>
      </w:r>
      <w:r w:rsidR="00962C9A" w:rsidRPr="00284328">
        <w:rPr>
          <w:rFonts w:asciiTheme="minorHAnsi" w:hAnsiTheme="minorHAnsi" w:cstheme="minorHAnsi"/>
          <w:b/>
          <w:sz w:val="22"/>
          <w:szCs w:val="22"/>
        </w:rPr>
        <w:t>E</w:t>
      </w:r>
    </w:p>
    <w:p w14:paraId="62008F71" w14:textId="6EF1F47F" w:rsidR="00BD6083" w:rsidRPr="00284328" w:rsidRDefault="00BD6083" w:rsidP="00BD6083">
      <w:pPr>
        <w:jc w:val="center"/>
        <w:rPr>
          <w:rFonts w:asciiTheme="minorHAnsi" w:hAnsiTheme="minorHAnsi" w:cstheme="minorHAnsi"/>
          <w:b/>
          <w:sz w:val="22"/>
          <w:szCs w:val="22"/>
        </w:rPr>
      </w:pPr>
      <w:r w:rsidRPr="00284328">
        <w:rPr>
          <w:rFonts w:asciiTheme="minorHAnsi" w:hAnsiTheme="minorHAnsi" w:cstheme="minorHAnsi"/>
          <w:b/>
          <w:sz w:val="22"/>
          <w:szCs w:val="22"/>
        </w:rPr>
        <w:t xml:space="preserve">KCATA VENDOR REGISTRATION </w:t>
      </w:r>
      <w:r w:rsidR="00C25454">
        <w:rPr>
          <w:rFonts w:asciiTheme="minorHAnsi" w:hAnsiTheme="minorHAnsi" w:cstheme="minorHAnsi"/>
          <w:b/>
          <w:sz w:val="22"/>
          <w:szCs w:val="22"/>
        </w:rPr>
        <w:t>PROCESS</w:t>
      </w:r>
    </w:p>
    <w:p w14:paraId="4A8BDE48" w14:textId="512251E6" w:rsidR="00BD6083" w:rsidRDefault="00BD6083" w:rsidP="00BD6083">
      <w:pPr>
        <w:jc w:val="center"/>
        <w:rPr>
          <w:rFonts w:asciiTheme="minorHAnsi" w:hAnsiTheme="minorHAnsi" w:cstheme="minorHAnsi"/>
          <w:sz w:val="20"/>
        </w:rPr>
      </w:pPr>
    </w:p>
    <w:p w14:paraId="7C1C22D3" w14:textId="77777777" w:rsidR="00C25454" w:rsidRPr="00907019" w:rsidRDefault="00C25454" w:rsidP="00C25454">
      <w:pPr>
        <w:pStyle w:val="ListParagraph"/>
        <w:tabs>
          <w:tab w:val="left" w:pos="540"/>
          <w:tab w:val="left" w:pos="1620"/>
          <w:tab w:val="left" w:pos="2160"/>
        </w:tabs>
        <w:ind w:left="0"/>
        <w:jc w:val="both"/>
        <w:rPr>
          <w:rFonts w:asciiTheme="minorHAnsi" w:hAnsiTheme="minorHAnsi" w:cstheme="minorHAnsi"/>
          <w:i/>
          <w:sz w:val="22"/>
          <w:szCs w:val="22"/>
        </w:rPr>
      </w:pPr>
      <w:r w:rsidRPr="00907019">
        <w:rPr>
          <w:rFonts w:asciiTheme="minorHAnsi" w:hAnsiTheme="minorHAnsi" w:cstheme="minorHAnsi"/>
          <w:sz w:val="22"/>
          <w:szCs w:val="22"/>
        </w:rPr>
        <w:t xml:space="preserve">All firms (prime contractors, subcontractors and suppliers) doing business with KCATA must complete a vendor registration process.  KCATA uses an online vendor management system (B2GNow).   </w:t>
      </w:r>
      <w:r w:rsidRPr="00907019">
        <w:rPr>
          <w:rFonts w:asciiTheme="minorHAnsi" w:hAnsiTheme="minorHAnsi" w:cstheme="minorHAnsi"/>
          <w:i/>
          <w:sz w:val="22"/>
          <w:szCs w:val="22"/>
        </w:rPr>
        <w:t>Vendors that have previously registered with KCATA must now also complete the online process with updated information.</w:t>
      </w:r>
    </w:p>
    <w:p w14:paraId="5E70E346" w14:textId="77777777" w:rsidR="00C25454" w:rsidRPr="00907019" w:rsidRDefault="00C25454" w:rsidP="00C25454">
      <w:pPr>
        <w:pStyle w:val="ListParagraph"/>
        <w:tabs>
          <w:tab w:val="left" w:pos="540"/>
          <w:tab w:val="left" w:pos="1620"/>
          <w:tab w:val="left" w:pos="2160"/>
        </w:tabs>
        <w:ind w:left="0"/>
        <w:jc w:val="both"/>
        <w:rPr>
          <w:rFonts w:asciiTheme="minorHAnsi" w:hAnsiTheme="minorHAnsi" w:cstheme="minorHAnsi"/>
          <w:sz w:val="22"/>
          <w:szCs w:val="22"/>
        </w:rPr>
      </w:pPr>
    </w:p>
    <w:p w14:paraId="2BCBE08E" w14:textId="77777777" w:rsidR="00C25454" w:rsidRPr="00907019" w:rsidRDefault="00C25454" w:rsidP="00C25454">
      <w:pPr>
        <w:pStyle w:val="ListParagraph"/>
        <w:tabs>
          <w:tab w:val="left" w:pos="540"/>
          <w:tab w:val="left" w:pos="1620"/>
          <w:tab w:val="left" w:pos="2160"/>
        </w:tabs>
        <w:ind w:left="0"/>
        <w:jc w:val="both"/>
        <w:rPr>
          <w:rFonts w:asciiTheme="minorHAnsi" w:hAnsiTheme="minorHAnsi" w:cstheme="minorHAnsi"/>
          <w:sz w:val="22"/>
          <w:szCs w:val="22"/>
        </w:rPr>
      </w:pPr>
      <w:r w:rsidRPr="00907019">
        <w:rPr>
          <w:rFonts w:asciiTheme="minorHAnsi" w:hAnsiTheme="minorHAnsi" w:cstheme="minorHAnsi"/>
          <w:sz w:val="22"/>
          <w:szCs w:val="22"/>
        </w:rPr>
        <w:t xml:space="preserve">To begin, you must set up an account at </w:t>
      </w:r>
      <w:hyperlink r:id="rId29" w:history="1">
        <w:r w:rsidRPr="00907019">
          <w:rPr>
            <w:rStyle w:val="Hyperlink"/>
            <w:rFonts w:asciiTheme="minorHAnsi" w:hAnsiTheme="minorHAnsi" w:cstheme="minorHAnsi"/>
            <w:sz w:val="22"/>
            <w:szCs w:val="22"/>
          </w:rPr>
          <w:t>https://kcata.diversitycompliance.com</w:t>
        </w:r>
      </w:hyperlink>
      <w:r w:rsidRPr="00907019">
        <w:rPr>
          <w:rFonts w:asciiTheme="minorHAnsi" w:hAnsiTheme="minorHAnsi" w:cstheme="minorHAnsi"/>
          <w:sz w:val="22"/>
          <w:szCs w:val="22"/>
        </w:rPr>
        <w:t xml:space="preserve"> where you will be given a temporary password.  You will receive a confirmation email and be directed to change your password.  You may follow the instruction guide to complete the process.  B2GNow also conducts webinars that provide guided training on navigating the system and its available features. </w:t>
      </w:r>
    </w:p>
    <w:p w14:paraId="47725F2F" w14:textId="77777777" w:rsidR="00C25454" w:rsidRPr="00907019" w:rsidRDefault="00C25454" w:rsidP="00C25454">
      <w:pPr>
        <w:pStyle w:val="ListParagraph"/>
        <w:tabs>
          <w:tab w:val="left" w:pos="540"/>
          <w:tab w:val="left" w:pos="1620"/>
          <w:tab w:val="left" w:pos="2160"/>
        </w:tabs>
        <w:ind w:left="0"/>
        <w:jc w:val="both"/>
        <w:rPr>
          <w:rFonts w:asciiTheme="minorHAnsi" w:hAnsiTheme="minorHAnsi" w:cstheme="minorHAnsi"/>
          <w:sz w:val="22"/>
          <w:szCs w:val="22"/>
        </w:rPr>
      </w:pPr>
    </w:p>
    <w:p w14:paraId="09BA5F60" w14:textId="77777777" w:rsidR="00C25454" w:rsidRPr="00907019" w:rsidRDefault="00C25454" w:rsidP="00C25454">
      <w:pPr>
        <w:pStyle w:val="ListParagraph"/>
        <w:tabs>
          <w:tab w:val="left" w:pos="540"/>
          <w:tab w:val="left" w:pos="1620"/>
          <w:tab w:val="left" w:pos="2160"/>
        </w:tabs>
        <w:ind w:left="0"/>
        <w:jc w:val="both"/>
        <w:rPr>
          <w:rFonts w:asciiTheme="minorHAnsi" w:hAnsiTheme="minorHAnsi" w:cstheme="minorHAnsi"/>
          <w:sz w:val="22"/>
          <w:szCs w:val="22"/>
        </w:rPr>
      </w:pPr>
      <w:r w:rsidRPr="00907019">
        <w:rPr>
          <w:rFonts w:asciiTheme="minorHAnsi" w:hAnsiTheme="minorHAnsi" w:cstheme="minorHAnsi"/>
          <w:sz w:val="22"/>
          <w:szCs w:val="22"/>
        </w:rPr>
        <w:t xml:space="preserve">The following forms are required and must be provided at the time of registration.  Failure to provide these forms will delay the approval process.  </w:t>
      </w:r>
    </w:p>
    <w:p w14:paraId="4DE99C6C" w14:textId="77777777" w:rsidR="00C25454" w:rsidRPr="00907019" w:rsidRDefault="00C25454" w:rsidP="00C25454">
      <w:pPr>
        <w:tabs>
          <w:tab w:val="left" w:pos="540"/>
          <w:tab w:val="left" w:pos="1620"/>
          <w:tab w:val="left" w:pos="2160"/>
        </w:tabs>
        <w:jc w:val="both"/>
        <w:rPr>
          <w:rFonts w:asciiTheme="minorHAnsi" w:hAnsiTheme="minorHAnsi" w:cstheme="minorHAnsi"/>
          <w:sz w:val="22"/>
          <w:szCs w:val="22"/>
        </w:rPr>
      </w:pPr>
    </w:p>
    <w:p w14:paraId="1622BE11" w14:textId="77777777" w:rsidR="00C25454" w:rsidRPr="00907019" w:rsidRDefault="00C25454" w:rsidP="00C25454">
      <w:pPr>
        <w:widowControl w:val="0"/>
        <w:numPr>
          <w:ilvl w:val="0"/>
          <w:numId w:val="4"/>
        </w:numPr>
        <w:tabs>
          <w:tab w:val="left" w:pos="360"/>
          <w:tab w:val="left" w:pos="900"/>
          <w:tab w:val="left" w:pos="1440"/>
          <w:tab w:val="left" w:pos="2160"/>
        </w:tabs>
        <w:ind w:left="360"/>
        <w:jc w:val="both"/>
        <w:rPr>
          <w:rFonts w:asciiTheme="minorHAnsi" w:hAnsiTheme="minorHAnsi" w:cstheme="minorHAnsi"/>
          <w:sz w:val="22"/>
          <w:szCs w:val="22"/>
        </w:rPr>
      </w:pPr>
      <w:r w:rsidRPr="00907019">
        <w:rPr>
          <w:rFonts w:asciiTheme="minorHAnsi" w:hAnsiTheme="minorHAnsi" w:cstheme="minorHAnsi"/>
          <w:b/>
          <w:sz w:val="22"/>
          <w:szCs w:val="22"/>
          <w:u w:val="single"/>
        </w:rPr>
        <w:t>Vendor Registration Questionnaire</w:t>
      </w:r>
      <w:r w:rsidRPr="00907019">
        <w:rPr>
          <w:rFonts w:asciiTheme="minorHAnsi" w:hAnsiTheme="minorHAnsi" w:cstheme="minorHAnsi"/>
          <w:b/>
          <w:sz w:val="22"/>
          <w:szCs w:val="22"/>
        </w:rPr>
        <w:t>.</w:t>
      </w:r>
      <w:r w:rsidRPr="00907019">
        <w:rPr>
          <w:rFonts w:asciiTheme="minorHAnsi" w:hAnsiTheme="minorHAnsi" w:cstheme="minorHAnsi"/>
          <w:sz w:val="22"/>
          <w:szCs w:val="22"/>
        </w:rPr>
        <w:t xml:space="preserve">  The fillable form is provided online.</w:t>
      </w:r>
    </w:p>
    <w:p w14:paraId="4DE25C0E" w14:textId="77777777" w:rsidR="00C25454" w:rsidRPr="00907019" w:rsidRDefault="00C25454" w:rsidP="00C25454">
      <w:pPr>
        <w:widowControl w:val="0"/>
        <w:tabs>
          <w:tab w:val="left" w:pos="360"/>
          <w:tab w:val="left" w:pos="900"/>
          <w:tab w:val="left" w:pos="1440"/>
          <w:tab w:val="left" w:pos="2160"/>
        </w:tabs>
        <w:ind w:left="360" w:hanging="360"/>
        <w:jc w:val="both"/>
        <w:rPr>
          <w:rFonts w:asciiTheme="minorHAnsi" w:hAnsiTheme="minorHAnsi" w:cstheme="minorHAnsi"/>
          <w:sz w:val="22"/>
          <w:szCs w:val="22"/>
        </w:rPr>
      </w:pPr>
    </w:p>
    <w:p w14:paraId="7FF262AB" w14:textId="77777777" w:rsidR="00C25454" w:rsidRPr="00907019" w:rsidRDefault="00C25454" w:rsidP="00C25454">
      <w:pPr>
        <w:pStyle w:val="ListParagraph"/>
        <w:numPr>
          <w:ilvl w:val="0"/>
          <w:numId w:val="4"/>
        </w:numPr>
        <w:tabs>
          <w:tab w:val="left" w:pos="360"/>
          <w:tab w:val="left" w:pos="900"/>
          <w:tab w:val="left" w:pos="1440"/>
          <w:tab w:val="left" w:pos="2160"/>
        </w:tabs>
        <w:ind w:left="360"/>
        <w:jc w:val="both"/>
        <w:rPr>
          <w:rFonts w:asciiTheme="minorHAnsi" w:hAnsiTheme="minorHAnsi" w:cstheme="minorHAnsi"/>
          <w:sz w:val="22"/>
          <w:szCs w:val="22"/>
          <w:u w:val="single"/>
        </w:rPr>
      </w:pPr>
      <w:r w:rsidRPr="00907019">
        <w:rPr>
          <w:rFonts w:asciiTheme="minorHAnsi" w:hAnsiTheme="minorHAnsi" w:cstheme="minorHAnsi"/>
          <w:b/>
          <w:sz w:val="22"/>
          <w:szCs w:val="22"/>
          <w:u w:val="single"/>
        </w:rPr>
        <w:t>KCATA Affidavit of Civil Rights Compliance</w:t>
      </w:r>
      <w:r w:rsidRPr="00907019">
        <w:rPr>
          <w:rFonts w:asciiTheme="minorHAnsi" w:hAnsiTheme="minorHAnsi" w:cstheme="minorHAnsi"/>
          <w:b/>
          <w:sz w:val="22"/>
          <w:szCs w:val="22"/>
        </w:rPr>
        <w:t>.</w:t>
      </w:r>
      <w:r w:rsidRPr="00907019">
        <w:rPr>
          <w:rFonts w:asciiTheme="minorHAnsi" w:hAnsiTheme="minorHAnsi" w:cstheme="minorHAnsi"/>
          <w:sz w:val="22"/>
          <w:szCs w:val="22"/>
        </w:rPr>
        <w:t xml:space="preserve">  Contractors and subcontractors agree to comply with Federal Transit Law, specifically 49 U.S.C. 5332 which prohibits discrimination, including discrimination in employment and discrimination in business opportunity.</w:t>
      </w:r>
    </w:p>
    <w:p w14:paraId="10C0354E" w14:textId="77777777" w:rsidR="00C25454" w:rsidRPr="00907019" w:rsidRDefault="00C25454" w:rsidP="00C25454">
      <w:pPr>
        <w:pStyle w:val="ListParagraph"/>
        <w:tabs>
          <w:tab w:val="left" w:pos="360"/>
          <w:tab w:val="left" w:pos="900"/>
          <w:tab w:val="left" w:pos="1440"/>
        </w:tabs>
        <w:ind w:left="360" w:hanging="360"/>
        <w:rPr>
          <w:rFonts w:asciiTheme="minorHAnsi" w:hAnsiTheme="minorHAnsi" w:cstheme="minorHAnsi"/>
          <w:sz w:val="22"/>
          <w:szCs w:val="22"/>
        </w:rPr>
      </w:pPr>
    </w:p>
    <w:p w14:paraId="38C9BC7D" w14:textId="77777777" w:rsidR="00C25454" w:rsidRPr="00907019" w:rsidRDefault="00C25454" w:rsidP="00C25454">
      <w:pPr>
        <w:widowControl w:val="0"/>
        <w:tabs>
          <w:tab w:val="left" w:pos="360"/>
          <w:tab w:val="left" w:pos="900"/>
          <w:tab w:val="left" w:pos="1440"/>
          <w:tab w:val="left" w:pos="2160"/>
        </w:tabs>
        <w:ind w:left="360" w:hanging="360"/>
        <w:jc w:val="both"/>
        <w:rPr>
          <w:rFonts w:asciiTheme="minorHAnsi" w:hAnsiTheme="minorHAnsi" w:cstheme="minorHAnsi"/>
          <w:sz w:val="22"/>
          <w:szCs w:val="22"/>
          <w:u w:val="single"/>
        </w:rPr>
      </w:pPr>
      <w:r w:rsidRPr="00907019">
        <w:rPr>
          <w:rFonts w:asciiTheme="minorHAnsi" w:hAnsiTheme="minorHAnsi" w:cstheme="minorHAnsi"/>
          <w:sz w:val="22"/>
          <w:szCs w:val="22"/>
        </w:rPr>
        <w:t xml:space="preserve"> </w:t>
      </w:r>
      <w:r w:rsidRPr="00907019">
        <w:rPr>
          <w:rFonts w:asciiTheme="minorHAnsi" w:hAnsiTheme="minorHAnsi" w:cstheme="minorHAnsi"/>
          <w:sz w:val="22"/>
          <w:szCs w:val="22"/>
        </w:rPr>
        <w:tab/>
        <w:t>A link to this form (KCATA Affidavit of Civil Rights Compliance) is available in the B2GNow system and the form is available on KCATA’s website (</w:t>
      </w:r>
      <w:hyperlink r:id="rId30" w:history="1">
        <w:r w:rsidRPr="00907019">
          <w:rPr>
            <w:rStyle w:val="Hyperlink"/>
            <w:rFonts w:asciiTheme="minorHAnsi" w:hAnsiTheme="minorHAnsi" w:cstheme="minorHAnsi"/>
            <w:sz w:val="22"/>
            <w:szCs w:val="22"/>
          </w:rPr>
          <w:t>www.kcata.org</w:t>
        </w:r>
      </w:hyperlink>
      <w:r w:rsidRPr="00907019">
        <w:rPr>
          <w:rFonts w:asciiTheme="minorHAnsi" w:hAnsiTheme="minorHAnsi" w:cstheme="minorHAnsi"/>
          <w:sz w:val="22"/>
          <w:szCs w:val="22"/>
        </w:rPr>
        <w:t>) under the “Doing Business With” tab.   This form can be downloaded and completed in advance.  In lieu of this form, you may submit a current, valid certification of Affirmative Action compliance from another government agency.</w:t>
      </w:r>
    </w:p>
    <w:p w14:paraId="2E50E85E" w14:textId="77777777" w:rsidR="00C25454" w:rsidRPr="00907019" w:rsidRDefault="00C25454" w:rsidP="00C25454">
      <w:pPr>
        <w:pStyle w:val="ListParagraph"/>
        <w:tabs>
          <w:tab w:val="left" w:pos="360"/>
          <w:tab w:val="left" w:pos="900"/>
          <w:tab w:val="left" w:pos="1440"/>
        </w:tabs>
        <w:ind w:left="360" w:hanging="360"/>
        <w:rPr>
          <w:rFonts w:asciiTheme="minorHAnsi" w:hAnsiTheme="minorHAnsi" w:cstheme="minorHAnsi"/>
          <w:sz w:val="22"/>
          <w:szCs w:val="22"/>
          <w:u w:val="single"/>
        </w:rPr>
      </w:pPr>
    </w:p>
    <w:p w14:paraId="70EF39A2" w14:textId="77777777" w:rsidR="00C25454" w:rsidRPr="00907019" w:rsidRDefault="00C25454" w:rsidP="00C25454">
      <w:pPr>
        <w:widowControl w:val="0"/>
        <w:numPr>
          <w:ilvl w:val="0"/>
          <w:numId w:val="4"/>
        </w:numPr>
        <w:tabs>
          <w:tab w:val="left" w:pos="360"/>
          <w:tab w:val="left" w:pos="900"/>
          <w:tab w:val="left" w:pos="1440"/>
          <w:tab w:val="left" w:pos="2160"/>
        </w:tabs>
        <w:ind w:left="360"/>
        <w:jc w:val="both"/>
        <w:rPr>
          <w:rFonts w:asciiTheme="minorHAnsi" w:hAnsiTheme="minorHAnsi" w:cstheme="minorHAnsi"/>
          <w:sz w:val="22"/>
          <w:szCs w:val="22"/>
          <w:u w:val="single"/>
        </w:rPr>
      </w:pPr>
      <w:r w:rsidRPr="00907019">
        <w:rPr>
          <w:rFonts w:asciiTheme="minorHAnsi" w:hAnsiTheme="minorHAnsi" w:cstheme="minorHAnsi"/>
          <w:b/>
          <w:sz w:val="22"/>
          <w:szCs w:val="22"/>
          <w:u w:val="single"/>
        </w:rPr>
        <w:t>KCATA Workforce Analysis/EEO-1 Report</w:t>
      </w:r>
      <w:r w:rsidRPr="00907019">
        <w:rPr>
          <w:rFonts w:asciiTheme="minorHAnsi" w:hAnsiTheme="minorHAnsi" w:cstheme="minorHAnsi"/>
          <w:sz w:val="22"/>
          <w:szCs w:val="22"/>
        </w:rPr>
        <w:t>.  A link to the form (KCATA Workforce Analysis/EEO-1 Report) is available in the B2GNow system, or available on KCATA’s website to print and complete in advance.   Firms may submit a current EEO-1 Report that has been filed with another government agency.</w:t>
      </w:r>
    </w:p>
    <w:p w14:paraId="2482F3BD" w14:textId="77777777" w:rsidR="00C25454" w:rsidRPr="00907019" w:rsidRDefault="00C25454" w:rsidP="00C25454">
      <w:pPr>
        <w:tabs>
          <w:tab w:val="left" w:pos="540"/>
          <w:tab w:val="left" w:pos="1620"/>
          <w:tab w:val="left" w:pos="2160"/>
        </w:tabs>
        <w:jc w:val="both"/>
        <w:rPr>
          <w:rFonts w:asciiTheme="minorHAnsi" w:hAnsiTheme="minorHAnsi" w:cstheme="minorHAnsi"/>
          <w:sz w:val="22"/>
          <w:szCs w:val="22"/>
        </w:rPr>
      </w:pPr>
    </w:p>
    <w:p w14:paraId="4ECD651D" w14:textId="77777777" w:rsidR="00C25454" w:rsidRPr="00907019" w:rsidRDefault="00C25454" w:rsidP="00C25454">
      <w:pPr>
        <w:pStyle w:val="ListParagraph"/>
        <w:numPr>
          <w:ilvl w:val="0"/>
          <w:numId w:val="4"/>
        </w:numPr>
        <w:tabs>
          <w:tab w:val="left" w:pos="360"/>
          <w:tab w:val="left" w:pos="900"/>
          <w:tab w:val="left" w:pos="1620"/>
          <w:tab w:val="left" w:pos="2160"/>
        </w:tabs>
        <w:ind w:left="360"/>
        <w:jc w:val="both"/>
        <w:rPr>
          <w:rFonts w:asciiTheme="minorHAnsi" w:hAnsiTheme="minorHAnsi" w:cstheme="minorHAnsi"/>
          <w:sz w:val="22"/>
          <w:szCs w:val="22"/>
        </w:rPr>
      </w:pPr>
      <w:r w:rsidRPr="00907019">
        <w:rPr>
          <w:rFonts w:asciiTheme="minorHAnsi" w:hAnsiTheme="minorHAnsi" w:cstheme="minorHAnsi"/>
          <w:b/>
          <w:sz w:val="22"/>
          <w:szCs w:val="22"/>
          <w:u w:val="single"/>
        </w:rPr>
        <w:t>Employee Eligibility Verification</w:t>
      </w:r>
      <w:r w:rsidRPr="00907019">
        <w:rPr>
          <w:rFonts w:asciiTheme="minorHAnsi" w:hAnsiTheme="minorHAnsi" w:cstheme="minorHAnsi"/>
          <w:b/>
          <w:sz w:val="22"/>
          <w:szCs w:val="22"/>
        </w:rPr>
        <w:t>.</w:t>
      </w:r>
      <w:r w:rsidRPr="00907019">
        <w:rPr>
          <w:rFonts w:asciiTheme="minorHAnsi" w:hAnsiTheme="minorHAnsi" w:cstheme="minorHAnsi"/>
          <w:sz w:val="22"/>
          <w:szCs w:val="22"/>
        </w:rPr>
        <w:t xml:space="preserve">   In accordance with Section 285.500 </w:t>
      </w:r>
      <w:proofErr w:type="spellStart"/>
      <w:r w:rsidRPr="00907019">
        <w:rPr>
          <w:rFonts w:asciiTheme="minorHAnsi" w:hAnsiTheme="minorHAnsi" w:cstheme="minorHAnsi"/>
          <w:sz w:val="22"/>
          <w:szCs w:val="22"/>
        </w:rPr>
        <w:t>RSMo</w:t>
      </w:r>
      <w:proofErr w:type="spellEnd"/>
      <w:r w:rsidRPr="00907019">
        <w:rPr>
          <w:rFonts w:asciiTheme="minorHAnsi" w:hAnsiTheme="minorHAnsi" w:cstheme="minorHAnsi"/>
          <w:sz w:val="22"/>
          <w:szCs w:val="22"/>
        </w:rPr>
        <w:t>, firms are required by sworn affidavit and provision of documentation, to affirm its enrollment and participation in a Federal work authorization program with respect to employees working in connection with the contracted services.  The Proposer is required to obtain the same affirmation from all subcontractors at all tiers.</w:t>
      </w:r>
    </w:p>
    <w:p w14:paraId="38ACE001" w14:textId="77777777" w:rsidR="00C25454" w:rsidRPr="00907019" w:rsidRDefault="00C25454" w:rsidP="00C25454">
      <w:pPr>
        <w:tabs>
          <w:tab w:val="left" w:pos="540"/>
          <w:tab w:val="left" w:pos="900"/>
          <w:tab w:val="left" w:pos="1620"/>
          <w:tab w:val="left" w:pos="2160"/>
        </w:tabs>
        <w:jc w:val="both"/>
        <w:rPr>
          <w:rFonts w:asciiTheme="minorHAnsi" w:hAnsiTheme="minorHAnsi" w:cstheme="minorHAnsi"/>
          <w:sz w:val="22"/>
          <w:szCs w:val="22"/>
        </w:rPr>
      </w:pPr>
    </w:p>
    <w:p w14:paraId="5B1A515D" w14:textId="77777777" w:rsidR="00C25454" w:rsidRPr="00907019" w:rsidRDefault="00C25454" w:rsidP="00C25454">
      <w:pPr>
        <w:pStyle w:val="ListParagraph"/>
        <w:tabs>
          <w:tab w:val="left" w:pos="360"/>
          <w:tab w:val="left" w:pos="900"/>
          <w:tab w:val="left" w:pos="1620"/>
          <w:tab w:val="left" w:pos="2160"/>
        </w:tabs>
        <w:ind w:left="360"/>
        <w:jc w:val="both"/>
        <w:rPr>
          <w:rFonts w:asciiTheme="minorHAnsi" w:hAnsiTheme="minorHAnsi" w:cstheme="minorHAnsi"/>
          <w:sz w:val="22"/>
          <w:szCs w:val="22"/>
        </w:rPr>
      </w:pPr>
      <w:r w:rsidRPr="00907019">
        <w:rPr>
          <w:rFonts w:asciiTheme="minorHAnsi" w:hAnsiTheme="minorHAnsi" w:cstheme="minorHAnsi"/>
          <w:sz w:val="22"/>
          <w:szCs w:val="22"/>
        </w:rPr>
        <w:t>The Proposer shall also affirm that it does not knowingly employ any person in connection with the contracted services who does not have the legal right or authorization under Federal law to work in the United States as defined in 8 U.S.C. §1324a(h)(3).  This form will need to be updated annually.</w:t>
      </w:r>
    </w:p>
    <w:p w14:paraId="1BB0562C" w14:textId="77777777" w:rsidR="00C25454" w:rsidRPr="00907019" w:rsidRDefault="00C25454" w:rsidP="00C25454">
      <w:pPr>
        <w:pStyle w:val="ListParagraph"/>
        <w:tabs>
          <w:tab w:val="left" w:pos="360"/>
          <w:tab w:val="left" w:pos="900"/>
          <w:tab w:val="left" w:pos="1620"/>
          <w:tab w:val="left" w:pos="2160"/>
        </w:tabs>
        <w:ind w:left="360"/>
        <w:jc w:val="both"/>
        <w:rPr>
          <w:rFonts w:asciiTheme="minorHAnsi" w:hAnsiTheme="minorHAnsi" w:cstheme="minorHAnsi"/>
          <w:sz w:val="22"/>
          <w:szCs w:val="22"/>
        </w:rPr>
      </w:pPr>
    </w:p>
    <w:p w14:paraId="56E69359" w14:textId="77777777" w:rsidR="00C25454" w:rsidRPr="00907019" w:rsidRDefault="00C25454" w:rsidP="00C25454">
      <w:pPr>
        <w:pStyle w:val="ListParagraph"/>
        <w:tabs>
          <w:tab w:val="left" w:pos="360"/>
          <w:tab w:val="left" w:pos="900"/>
          <w:tab w:val="left" w:pos="1620"/>
          <w:tab w:val="left" w:pos="2160"/>
        </w:tabs>
        <w:ind w:left="360"/>
        <w:jc w:val="both"/>
        <w:rPr>
          <w:rFonts w:asciiTheme="minorHAnsi" w:hAnsiTheme="minorHAnsi" w:cstheme="minorHAnsi"/>
          <w:sz w:val="22"/>
          <w:szCs w:val="22"/>
        </w:rPr>
      </w:pPr>
      <w:r w:rsidRPr="00907019">
        <w:rPr>
          <w:rFonts w:asciiTheme="minorHAnsi" w:hAnsiTheme="minorHAnsi" w:cstheme="minorHAnsi"/>
          <w:sz w:val="22"/>
          <w:szCs w:val="22"/>
        </w:rPr>
        <w:t xml:space="preserve">The form (Affidavit of Participant’s Compliance Regarding Employee Eligibility Verification) is available on KCATA’s website, with a link to the form on the B2GNow system. </w:t>
      </w:r>
    </w:p>
    <w:p w14:paraId="66AFB477" w14:textId="77777777" w:rsidR="00C25454" w:rsidRPr="00907019" w:rsidRDefault="00C25454" w:rsidP="00C25454">
      <w:pPr>
        <w:pStyle w:val="ListParagraph"/>
        <w:tabs>
          <w:tab w:val="left" w:pos="360"/>
          <w:tab w:val="left" w:pos="900"/>
          <w:tab w:val="left" w:pos="1620"/>
          <w:tab w:val="left" w:pos="2160"/>
        </w:tabs>
        <w:ind w:left="360"/>
        <w:jc w:val="both"/>
        <w:rPr>
          <w:rFonts w:asciiTheme="minorHAnsi" w:hAnsiTheme="minorHAnsi" w:cstheme="minorHAnsi"/>
          <w:sz w:val="22"/>
          <w:szCs w:val="22"/>
        </w:rPr>
      </w:pPr>
    </w:p>
    <w:p w14:paraId="7DAB3216" w14:textId="77777777" w:rsidR="00C25454" w:rsidRPr="00907019" w:rsidRDefault="00C25454" w:rsidP="00C25454">
      <w:pPr>
        <w:pStyle w:val="ListParagraph"/>
        <w:tabs>
          <w:tab w:val="left" w:pos="360"/>
          <w:tab w:val="left" w:pos="900"/>
          <w:tab w:val="left" w:pos="1620"/>
          <w:tab w:val="left" w:pos="2160"/>
        </w:tabs>
        <w:ind w:left="360"/>
        <w:jc w:val="both"/>
        <w:rPr>
          <w:rFonts w:asciiTheme="minorHAnsi" w:hAnsiTheme="minorHAnsi" w:cstheme="minorHAnsi"/>
          <w:sz w:val="22"/>
          <w:szCs w:val="22"/>
        </w:rPr>
      </w:pPr>
      <w:r w:rsidRPr="00907019">
        <w:rPr>
          <w:rFonts w:asciiTheme="minorHAnsi" w:hAnsiTheme="minorHAnsi" w:cstheme="minorHAnsi"/>
          <w:sz w:val="22"/>
          <w:szCs w:val="22"/>
        </w:rPr>
        <w:t xml:space="preserve">Acceptable proof of enrollment includes the E-Verify Memorandum of Understanding (MOU) – a valid, completed copy of the first page identifying the business entity and a valid copy of the signature page completed and signed by the business entity, the Social Security Administration and the Department of Homeland Security (DHS). </w:t>
      </w:r>
    </w:p>
    <w:p w14:paraId="2BAD75AC" w14:textId="77777777" w:rsidR="00C25454" w:rsidRPr="00907019" w:rsidRDefault="00C25454" w:rsidP="00C25454">
      <w:pPr>
        <w:tabs>
          <w:tab w:val="left" w:pos="360"/>
          <w:tab w:val="left" w:pos="900"/>
          <w:tab w:val="left" w:pos="1620"/>
          <w:tab w:val="left" w:pos="2160"/>
        </w:tabs>
        <w:jc w:val="both"/>
        <w:rPr>
          <w:rFonts w:asciiTheme="minorHAnsi" w:hAnsiTheme="minorHAnsi" w:cstheme="minorHAnsi"/>
          <w:sz w:val="22"/>
          <w:szCs w:val="22"/>
        </w:rPr>
      </w:pPr>
    </w:p>
    <w:p w14:paraId="38880EBE" w14:textId="77777777" w:rsidR="00C25454" w:rsidRPr="00907019" w:rsidRDefault="00C25454" w:rsidP="00C25454">
      <w:pPr>
        <w:pStyle w:val="ListParagraph"/>
        <w:numPr>
          <w:ilvl w:val="0"/>
          <w:numId w:val="4"/>
        </w:numPr>
        <w:tabs>
          <w:tab w:val="left" w:pos="360"/>
          <w:tab w:val="left" w:pos="900"/>
          <w:tab w:val="left" w:pos="1620"/>
          <w:tab w:val="left" w:pos="2160"/>
        </w:tabs>
        <w:ind w:left="360"/>
        <w:jc w:val="both"/>
        <w:rPr>
          <w:rFonts w:asciiTheme="minorHAnsi" w:hAnsiTheme="minorHAnsi" w:cstheme="minorHAnsi"/>
          <w:sz w:val="22"/>
          <w:szCs w:val="22"/>
        </w:rPr>
      </w:pPr>
      <w:r w:rsidRPr="00907019">
        <w:rPr>
          <w:rFonts w:asciiTheme="minorHAnsi" w:hAnsiTheme="minorHAnsi" w:cstheme="minorHAnsi"/>
          <w:b/>
          <w:sz w:val="22"/>
          <w:szCs w:val="22"/>
          <w:u w:val="single"/>
        </w:rPr>
        <w:t>Current IRS Form W9</w:t>
      </w:r>
      <w:r w:rsidRPr="00907019">
        <w:rPr>
          <w:rFonts w:asciiTheme="minorHAnsi" w:hAnsiTheme="minorHAnsi" w:cstheme="minorHAnsi"/>
          <w:b/>
          <w:sz w:val="22"/>
          <w:szCs w:val="22"/>
        </w:rPr>
        <w:t>.</w:t>
      </w:r>
      <w:r w:rsidRPr="00907019">
        <w:rPr>
          <w:rFonts w:asciiTheme="minorHAnsi" w:hAnsiTheme="minorHAnsi" w:cstheme="minorHAnsi"/>
          <w:sz w:val="22"/>
          <w:szCs w:val="22"/>
        </w:rPr>
        <w:t xml:space="preserve">  </w:t>
      </w:r>
    </w:p>
    <w:p w14:paraId="56AA5EE5" w14:textId="77777777" w:rsidR="00C25454" w:rsidRPr="00907019" w:rsidRDefault="00C25454" w:rsidP="00C25454">
      <w:pPr>
        <w:rPr>
          <w:rFonts w:asciiTheme="minorHAnsi" w:hAnsiTheme="minorHAnsi" w:cstheme="minorHAnsi"/>
          <w:b/>
          <w:sz w:val="22"/>
          <w:szCs w:val="22"/>
          <w:u w:val="single"/>
        </w:rPr>
      </w:pPr>
      <w:r w:rsidRPr="00907019">
        <w:rPr>
          <w:rFonts w:asciiTheme="minorHAnsi" w:hAnsiTheme="minorHAnsi" w:cstheme="minorHAnsi"/>
          <w:b/>
          <w:sz w:val="22"/>
          <w:szCs w:val="22"/>
          <w:u w:val="single"/>
        </w:rPr>
        <w:br w:type="page"/>
      </w:r>
    </w:p>
    <w:p w14:paraId="61076928" w14:textId="77777777" w:rsidR="00C25454" w:rsidRPr="00907019" w:rsidRDefault="00C25454" w:rsidP="00C25454">
      <w:pPr>
        <w:pStyle w:val="ListParagraph"/>
        <w:tabs>
          <w:tab w:val="left" w:pos="360"/>
          <w:tab w:val="left" w:pos="900"/>
          <w:tab w:val="left" w:pos="1620"/>
          <w:tab w:val="left" w:pos="2160"/>
        </w:tabs>
        <w:ind w:left="360"/>
        <w:jc w:val="both"/>
        <w:rPr>
          <w:rFonts w:asciiTheme="minorHAnsi" w:hAnsiTheme="minorHAnsi" w:cstheme="minorHAnsi"/>
          <w:sz w:val="22"/>
          <w:szCs w:val="22"/>
        </w:rPr>
      </w:pPr>
    </w:p>
    <w:p w14:paraId="745A07EF" w14:textId="77777777" w:rsidR="00C25454" w:rsidRPr="00907019" w:rsidRDefault="00C25454" w:rsidP="00C25454">
      <w:pPr>
        <w:pStyle w:val="ListParagraph"/>
        <w:numPr>
          <w:ilvl w:val="0"/>
          <w:numId w:val="4"/>
        </w:numPr>
        <w:tabs>
          <w:tab w:val="left" w:pos="360"/>
          <w:tab w:val="left" w:pos="900"/>
          <w:tab w:val="left" w:pos="1620"/>
          <w:tab w:val="left" w:pos="2160"/>
        </w:tabs>
        <w:ind w:left="360"/>
        <w:jc w:val="both"/>
        <w:rPr>
          <w:rFonts w:asciiTheme="minorHAnsi" w:hAnsiTheme="minorHAnsi" w:cstheme="minorHAnsi"/>
          <w:sz w:val="22"/>
          <w:szCs w:val="22"/>
        </w:rPr>
      </w:pPr>
      <w:r w:rsidRPr="00907019">
        <w:rPr>
          <w:rFonts w:asciiTheme="minorHAnsi" w:hAnsiTheme="minorHAnsi" w:cstheme="minorHAnsi"/>
          <w:b/>
          <w:sz w:val="22"/>
          <w:szCs w:val="22"/>
          <w:u w:val="single"/>
        </w:rPr>
        <w:t>Optional Documents</w:t>
      </w:r>
      <w:r w:rsidRPr="00907019">
        <w:rPr>
          <w:rFonts w:asciiTheme="minorHAnsi" w:hAnsiTheme="minorHAnsi" w:cstheme="minorHAnsi"/>
          <w:b/>
          <w:sz w:val="22"/>
          <w:szCs w:val="22"/>
        </w:rPr>
        <w:t>.</w:t>
      </w:r>
      <w:r w:rsidRPr="00907019">
        <w:rPr>
          <w:rFonts w:asciiTheme="minorHAnsi" w:hAnsiTheme="minorHAnsi" w:cstheme="minorHAnsi"/>
          <w:sz w:val="22"/>
          <w:szCs w:val="22"/>
        </w:rPr>
        <w:t xml:space="preserve">  Firms have the option to attach additional documents to the Questionnaire, including brochures, insurance certificates and bonds. </w:t>
      </w:r>
    </w:p>
    <w:p w14:paraId="3CEF44F3" w14:textId="77777777" w:rsidR="00C25454" w:rsidRPr="00907019" w:rsidRDefault="00C25454" w:rsidP="00C25454">
      <w:pPr>
        <w:tabs>
          <w:tab w:val="left" w:pos="360"/>
          <w:tab w:val="left" w:pos="900"/>
          <w:tab w:val="left" w:pos="1620"/>
          <w:tab w:val="left" w:pos="2160"/>
        </w:tabs>
        <w:ind w:left="360"/>
        <w:jc w:val="both"/>
        <w:rPr>
          <w:rFonts w:asciiTheme="minorHAnsi" w:hAnsiTheme="minorHAnsi" w:cstheme="minorHAnsi"/>
          <w:sz w:val="22"/>
          <w:szCs w:val="22"/>
        </w:rPr>
      </w:pPr>
    </w:p>
    <w:p w14:paraId="4234F21F" w14:textId="77777777" w:rsidR="00C25454" w:rsidRPr="00907019" w:rsidRDefault="00C25454" w:rsidP="00C25454">
      <w:pPr>
        <w:pStyle w:val="ListParagraph"/>
        <w:tabs>
          <w:tab w:val="left" w:pos="540"/>
          <w:tab w:val="left" w:pos="900"/>
          <w:tab w:val="left" w:pos="2160"/>
        </w:tabs>
        <w:ind w:left="0"/>
        <w:jc w:val="both"/>
        <w:rPr>
          <w:rFonts w:asciiTheme="minorHAnsi" w:hAnsiTheme="minorHAnsi" w:cstheme="minorHAnsi"/>
          <w:i/>
          <w:sz w:val="22"/>
          <w:szCs w:val="22"/>
        </w:rPr>
      </w:pPr>
      <w:r w:rsidRPr="00907019">
        <w:rPr>
          <w:rFonts w:asciiTheme="minorHAnsi" w:hAnsiTheme="minorHAnsi" w:cstheme="minorHAnsi"/>
          <w:i/>
          <w:sz w:val="22"/>
          <w:szCs w:val="22"/>
        </w:rPr>
        <w:t xml:space="preserve">For questions on these requirements, or for assistance in completing the forms, please contact Maurice Gay, KCATA’s Contract Vendor Specialist Coordinator at (816) 346-0366 or via email at </w:t>
      </w:r>
      <w:hyperlink r:id="rId31" w:history="1">
        <w:r w:rsidRPr="00907019">
          <w:rPr>
            <w:rStyle w:val="Hyperlink"/>
            <w:rFonts w:asciiTheme="minorHAnsi" w:hAnsiTheme="minorHAnsi" w:cstheme="minorHAnsi"/>
            <w:i/>
            <w:sz w:val="22"/>
            <w:szCs w:val="22"/>
          </w:rPr>
          <w:t>mgay@kcata.org</w:t>
        </w:r>
      </w:hyperlink>
      <w:r w:rsidRPr="00907019">
        <w:rPr>
          <w:rFonts w:asciiTheme="minorHAnsi" w:hAnsiTheme="minorHAnsi" w:cstheme="minorHAnsi"/>
          <w:i/>
          <w:sz w:val="22"/>
          <w:szCs w:val="22"/>
        </w:rPr>
        <w:t>.</w:t>
      </w:r>
    </w:p>
    <w:p w14:paraId="043972EC" w14:textId="77777777" w:rsidR="00C25454" w:rsidRPr="00907019" w:rsidRDefault="00C25454" w:rsidP="00C25454">
      <w:pPr>
        <w:tabs>
          <w:tab w:val="left" w:pos="540"/>
        </w:tabs>
        <w:rPr>
          <w:rFonts w:asciiTheme="minorHAnsi" w:hAnsiTheme="minorHAnsi" w:cstheme="minorHAnsi"/>
          <w:sz w:val="22"/>
          <w:szCs w:val="22"/>
        </w:rPr>
      </w:pPr>
    </w:p>
    <w:p w14:paraId="2AFA6B2D" w14:textId="77777777" w:rsidR="00C25454" w:rsidRPr="00907019" w:rsidRDefault="00C25454" w:rsidP="00C25454">
      <w:pPr>
        <w:jc w:val="center"/>
        <w:rPr>
          <w:rFonts w:asciiTheme="minorHAnsi" w:hAnsiTheme="minorHAnsi" w:cstheme="minorHAnsi"/>
          <w:sz w:val="22"/>
          <w:szCs w:val="22"/>
        </w:rPr>
      </w:pPr>
    </w:p>
    <w:p w14:paraId="2CACCC08" w14:textId="77777777" w:rsidR="00C25454" w:rsidRPr="00284328" w:rsidRDefault="00C25454" w:rsidP="00BD6083">
      <w:pPr>
        <w:jc w:val="center"/>
        <w:rPr>
          <w:rFonts w:asciiTheme="minorHAnsi" w:hAnsiTheme="minorHAnsi" w:cstheme="minorHAnsi"/>
          <w:sz w:val="20"/>
        </w:rPr>
      </w:pPr>
    </w:p>
    <w:p w14:paraId="08BE61B6" w14:textId="77777777" w:rsidR="00BD6083" w:rsidRPr="00284328" w:rsidRDefault="00BD6083" w:rsidP="00BD6083">
      <w:pPr>
        <w:rPr>
          <w:rFonts w:asciiTheme="minorHAnsi" w:hAnsiTheme="minorHAnsi" w:cstheme="minorHAnsi"/>
          <w:sz w:val="16"/>
          <w:szCs w:val="16"/>
        </w:rPr>
        <w:sectPr w:rsidR="00BD6083" w:rsidRPr="00284328" w:rsidSect="00115752">
          <w:pgSz w:w="12240" w:h="15840" w:code="1"/>
          <w:pgMar w:top="720" w:right="720" w:bottom="720" w:left="720" w:header="288" w:footer="288" w:gutter="0"/>
          <w:cols w:space="720"/>
          <w:noEndnote/>
          <w:titlePg/>
        </w:sectPr>
      </w:pPr>
    </w:p>
    <w:p w14:paraId="1D1C7876" w14:textId="77777777" w:rsidR="00962C9A" w:rsidRPr="00284328" w:rsidRDefault="00962C9A" w:rsidP="00962C9A">
      <w:pPr>
        <w:jc w:val="center"/>
        <w:rPr>
          <w:rFonts w:asciiTheme="minorHAnsi" w:hAnsiTheme="minorHAnsi" w:cstheme="minorHAnsi"/>
          <w:b/>
          <w:spacing w:val="-3"/>
          <w:sz w:val="22"/>
          <w:szCs w:val="28"/>
        </w:rPr>
      </w:pPr>
      <w:r w:rsidRPr="00284328">
        <w:rPr>
          <w:rFonts w:asciiTheme="minorHAnsi" w:hAnsiTheme="minorHAnsi" w:cstheme="minorHAnsi"/>
          <w:b/>
          <w:spacing w:val="-3"/>
          <w:sz w:val="22"/>
          <w:szCs w:val="28"/>
        </w:rPr>
        <w:lastRenderedPageBreak/>
        <w:t>ATTACHMENT F</w:t>
      </w:r>
    </w:p>
    <w:p w14:paraId="2B62E8AA" w14:textId="77777777" w:rsidR="00BD6083" w:rsidRPr="00284328" w:rsidRDefault="00BD6083" w:rsidP="00BD6083">
      <w:pPr>
        <w:jc w:val="center"/>
        <w:rPr>
          <w:rFonts w:asciiTheme="minorHAnsi" w:hAnsiTheme="minorHAnsi" w:cstheme="minorHAnsi"/>
          <w:b/>
          <w:sz w:val="22"/>
          <w:szCs w:val="22"/>
        </w:rPr>
      </w:pPr>
      <w:r w:rsidRPr="00284328">
        <w:rPr>
          <w:rFonts w:asciiTheme="minorHAnsi" w:hAnsiTheme="minorHAnsi" w:cstheme="minorHAnsi"/>
          <w:b/>
          <w:sz w:val="22"/>
          <w:szCs w:val="22"/>
        </w:rPr>
        <w:t>LETTER OF INTENT TO SUBCONTRACT</w:t>
      </w:r>
    </w:p>
    <w:p w14:paraId="0C8485CC" w14:textId="77777777" w:rsidR="00BD6083" w:rsidRPr="00284328" w:rsidRDefault="00BD6083" w:rsidP="00BD6083">
      <w:pPr>
        <w:tabs>
          <w:tab w:val="left" w:pos="-1152"/>
          <w:tab w:val="left" w:pos="-432"/>
          <w:tab w:val="left" w:pos="-4"/>
          <w:tab w:val="left" w:pos="461"/>
          <w:tab w:val="left" w:pos="1642"/>
          <w:tab w:val="left" w:pos="2419"/>
          <w:tab w:val="left" w:pos="3067"/>
          <w:tab w:val="left" w:pos="3845"/>
          <w:tab w:val="left" w:pos="4622"/>
          <w:tab w:val="left" w:pos="5270"/>
          <w:tab w:val="left" w:pos="6048"/>
          <w:tab w:val="left" w:pos="6696"/>
          <w:tab w:val="left" w:pos="7474"/>
          <w:tab w:val="left" w:pos="8122"/>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center"/>
        <w:rPr>
          <w:rFonts w:asciiTheme="minorHAnsi" w:hAnsiTheme="minorHAnsi" w:cstheme="minorHAnsi"/>
          <w:i/>
          <w:sz w:val="22"/>
          <w:szCs w:val="22"/>
        </w:rPr>
      </w:pPr>
      <w:r w:rsidRPr="00284328">
        <w:rPr>
          <w:rFonts w:asciiTheme="minorHAnsi" w:hAnsiTheme="minorHAnsi" w:cstheme="minorHAnsi"/>
          <w:i/>
          <w:sz w:val="22"/>
          <w:szCs w:val="22"/>
        </w:rPr>
        <w:t>(To be completed for Each DBE Subcontractor on Project)</w:t>
      </w:r>
    </w:p>
    <w:p w14:paraId="530D93E3" w14:textId="77777777" w:rsidR="00BD6083" w:rsidRPr="00284328" w:rsidRDefault="00BD6083" w:rsidP="00BD6083">
      <w:pPr>
        <w:ind w:firstLine="1440"/>
        <w:rPr>
          <w:rFonts w:asciiTheme="minorHAnsi" w:hAnsiTheme="minorHAnsi" w:cstheme="minorHAnsi"/>
          <w:sz w:val="22"/>
          <w:szCs w:val="22"/>
        </w:rPr>
      </w:pPr>
    </w:p>
    <w:p w14:paraId="4AEF4ED2" w14:textId="77777777" w:rsidR="00BD6083" w:rsidRPr="00284328" w:rsidRDefault="00BD6083" w:rsidP="00BD6083">
      <w:pPr>
        <w:ind w:firstLine="1440"/>
        <w:rPr>
          <w:rFonts w:asciiTheme="minorHAnsi" w:hAnsiTheme="minorHAnsi" w:cstheme="minorHAnsi"/>
          <w:sz w:val="22"/>
          <w:szCs w:val="22"/>
        </w:rPr>
      </w:pPr>
    </w:p>
    <w:p w14:paraId="59AFA295" w14:textId="77777777" w:rsidR="00BD6083" w:rsidRPr="00284328" w:rsidRDefault="00BD6083" w:rsidP="00BD6083">
      <w:pPr>
        <w:tabs>
          <w:tab w:val="left" w:pos="0"/>
          <w:tab w:val="right" w:pos="9360"/>
        </w:tabs>
        <w:ind w:left="-90" w:firstLine="90"/>
        <w:jc w:val="both"/>
        <w:rPr>
          <w:rFonts w:asciiTheme="minorHAnsi" w:hAnsiTheme="minorHAnsi" w:cstheme="minorHAnsi"/>
          <w:sz w:val="22"/>
          <w:szCs w:val="22"/>
        </w:rPr>
      </w:pPr>
      <w:r w:rsidRPr="00284328">
        <w:rPr>
          <w:rFonts w:asciiTheme="minorHAnsi" w:hAnsiTheme="minorHAnsi" w:cstheme="minorHAnsi"/>
          <w:sz w:val="22"/>
          <w:szCs w:val="22"/>
        </w:rPr>
        <w:t xml:space="preserve">Project Number </w:t>
      </w:r>
      <w:r w:rsidR="00187756" w:rsidRPr="00284328">
        <w:rPr>
          <w:rFonts w:asciiTheme="minorHAnsi" w:hAnsiTheme="minorHAnsi" w:cstheme="minorHAnsi"/>
          <w:sz w:val="22"/>
          <w:szCs w:val="22"/>
        </w:rPr>
        <w:t xml:space="preserve"> </w:t>
      </w:r>
      <w:r w:rsidRPr="00284328">
        <w:rPr>
          <w:rFonts w:asciiTheme="minorHAnsi" w:hAnsiTheme="minorHAnsi" w:cstheme="minorHAnsi"/>
          <w:sz w:val="22"/>
          <w:szCs w:val="22"/>
          <w:u w:val="single"/>
        </w:rPr>
        <w:tab/>
      </w:r>
    </w:p>
    <w:p w14:paraId="41FD153B" w14:textId="77777777" w:rsidR="00BD6083" w:rsidRPr="00284328" w:rsidRDefault="00BD6083" w:rsidP="00BD6083">
      <w:pPr>
        <w:tabs>
          <w:tab w:val="left" w:pos="0"/>
        </w:tabs>
        <w:ind w:left="-90" w:firstLine="90"/>
        <w:jc w:val="both"/>
        <w:rPr>
          <w:rFonts w:asciiTheme="minorHAnsi" w:hAnsiTheme="minorHAnsi" w:cstheme="minorHAnsi"/>
          <w:sz w:val="22"/>
          <w:szCs w:val="22"/>
        </w:rPr>
      </w:pPr>
    </w:p>
    <w:p w14:paraId="25244FE0" w14:textId="77777777" w:rsidR="00BD6083" w:rsidRPr="00284328" w:rsidRDefault="00BD6083" w:rsidP="00BD6083">
      <w:pPr>
        <w:tabs>
          <w:tab w:val="left" w:pos="0"/>
          <w:tab w:val="right" w:pos="9360"/>
        </w:tabs>
        <w:ind w:left="-90" w:firstLine="90"/>
        <w:jc w:val="both"/>
        <w:rPr>
          <w:rFonts w:asciiTheme="minorHAnsi" w:hAnsiTheme="minorHAnsi" w:cstheme="minorHAnsi"/>
          <w:sz w:val="22"/>
          <w:szCs w:val="22"/>
        </w:rPr>
      </w:pPr>
      <w:r w:rsidRPr="00284328">
        <w:rPr>
          <w:rFonts w:asciiTheme="minorHAnsi" w:hAnsiTheme="minorHAnsi" w:cstheme="minorHAnsi"/>
          <w:sz w:val="22"/>
          <w:szCs w:val="22"/>
        </w:rPr>
        <w:t>Project Ti</w:t>
      </w:r>
      <w:r w:rsidR="00A32188" w:rsidRPr="00284328">
        <w:rPr>
          <w:rFonts w:asciiTheme="minorHAnsi" w:hAnsiTheme="minorHAnsi" w:cstheme="minorHAnsi"/>
          <w:sz w:val="22"/>
          <w:szCs w:val="22"/>
        </w:rPr>
        <w:t xml:space="preserve">tle </w:t>
      </w:r>
      <w:r w:rsidRPr="00284328">
        <w:rPr>
          <w:rFonts w:asciiTheme="minorHAnsi" w:hAnsiTheme="minorHAnsi" w:cstheme="minorHAnsi"/>
          <w:sz w:val="22"/>
          <w:szCs w:val="22"/>
          <w:u w:val="single"/>
        </w:rPr>
        <w:tab/>
      </w:r>
    </w:p>
    <w:p w14:paraId="7D191D3D" w14:textId="77777777" w:rsidR="00BD6083" w:rsidRPr="00284328" w:rsidRDefault="00BD6083" w:rsidP="00BD6083">
      <w:pPr>
        <w:jc w:val="both"/>
        <w:rPr>
          <w:rFonts w:asciiTheme="minorHAnsi" w:hAnsiTheme="minorHAnsi" w:cstheme="minorHAnsi"/>
          <w:sz w:val="22"/>
          <w:szCs w:val="22"/>
        </w:rPr>
      </w:pPr>
    </w:p>
    <w:p w14:paraId="47839755" w14:textId="77777777" w:rsidR="00BD6083" w:rsidRPr="00284328" w:rsidRDefault="00BD6083" w:rsidP="00BD6083">
      <w:pPr>
        <w:jc w:val="both"/>
        <w:rPr>
          <w:rFonts w:asciiTheme="minorHAnsi" w:hAnsiTheme="minorHAnsi" w:cstheme="minorHAnsi"/>
          <w:sz w:val="22"/>
          <w:szCs w:val="22"/>
        </w:rPr>
      </w:pPr>
      <w:r w:rsidRPr="00284328">
        <w:rPr>
          <w:rFonts w:asciiTheme="minorHAnsi" w:hAnsiTheme="minorHAnsi" w:cstheme="minorHAnsi"/>
          <w:sz w:val="22"/>
          <w:szCs w:val="22"/>
        </w:rPr>
        <w:t xml:space="preserve">______________________________________ (“Prime Contractor”) agrees to enter into a contractual </w:t>
      </w:r>
    </w:p>
    <w:p w14:paraId="1E51808E" w14:textId="77777777" w:rsidR="00BD6083" w:rsidRPr="00284328" w:rsidRDefault="00BD6083" w:rsidP="00BD6083">
      <w:pPr>
        <w:jc w:val="both"/>
        <w:rPr>
          <w:rFonts w:asciiTheme="minorHAnsi" w:hAnsiTheme="minorHAnsi" w:cstheme="minorHAnsi"/>
          <w:sz w:val="22"/>
          <w:szCs w:val="22"/>
        </w:rPr>
      </w:pPr>
    </w:p>
    <w:p w14:paraId="37BD97E9" w14:textId="77777777" w:rsidR="00BD6083" w:rsidRPr="00284328" w:rsidRDefault="00BD6083" w:rsidP="00BD6083">
      <w:pPr>
        <w:jc w:val="both"/>
        <w:rPr>
          <w:rFonts w:asciiTheme="minorHAnsi" w:hAnsiTheme="minorHAnsi" w:cstheme="minorHAnsi"/>
          <w:sz w:val="22"/>
          <w:szCs w:val="22"/>
        </w:rPr>
      </w:pPr>
      <w:r w:rsidRPr="00284328">
        <w:rPr>
          <w:rFonts w:asciiTheme="minorHAnsi" w:hAnsiTheme="minorHAnsi" w:cstheme="minorHAnsi"/>
          <w:sz w:val="22"/>
          <w:szCs w:val="22"/>
        </w:rPr>
        <w:t xml:space="preserve">agreement with ________________________________________ (“DBE Subcontractor”), who will </w:t>
      </w:r>
    </w:p>
    <w:p w14:paraId="7F7994B1" w14:textId="77777777" w:rsidR="00BD6083" w:rsidRPr="00284328" w:rsidRDefault="00BD6083" w:rsidP="00BD6083">
      <w:pPr>
        <w:jc w:val="both"/>
        <w:rPr>
          <w:rFonts w:asciiTheme="minorHAnsi" w:hAnsiTheme="minorHAnsi" w:cstheme="minorHAnsi"/>
          <w:sz w:val="22"/>
          <w:szCs w:val="22"/>
        </w:rPr>
      </w:pPr>
    </w:p>
    <w:p w14:paraId="764A3C57" w14:textId="77777777" w:rsidR="00BD6083" w:rsidRPr="00284328" w:rsidRDefault="00BD6083" w:rsidP="00BD6083">
      <w:pPr>
        <w:jc w:val="both"/>
        <w:rPr>
          <w:rFonts w:asciiTheme="minorHAnsi" w:hAnsiTheme="minorHAnsi" w:cstheme="minorHAnsi"/>
          <w:sz w:val="22"/>
          <w:szCs w:val="22"/>
        </w:rPr>
      </w:pPr>
      <w:r w:rsidRPr="00284328">
        <w:rPr>
          <w:rFonts w:asciiTheme="minorHAnsi" w:hAnsiTheme="minorHAnsi" w:cstheme="minorHAnsi"/>
          <w:sz w:val="22"/>
          <w:szCs w:val="22"/>
        </w:rPr>
        <w:t xml:space="preserve">provide the following goods/services in connection with the above-referenced contract: </w:t>
      </w:r>
    </w:p>
    <w:p w14:paraId="18F9C121" w14:textId="77777777" w:rsidR="00BD6083" w:rsidRPr="00284328" w:rsidRDefault="00BD6083" w:rsidP="00BD6083">
      <w:pPr>
        <w:jc w:val="both"/>
        <w:rPr>
          <w:rFonts w:asciiTheme="minorHAnsi" w:hAnsiTheme="minorHAnsi" w:cstheme="minorHAnsi"/>
          <w:sz w:val="22"/>
          <w:szCs w:val="22"/>
        </w:rPr>
      </w:pPr>
    </w:p>
    <w:p w14:paraId="4072DBA4" w14:textId="77777777" w:rsidR="00BD6083" w:rsidRPr="00284328" w:rsidRDefault="00BD6083" w:rsidP="00BD6083">
      <w:pPr>
        <w:spacing w:line="360" w:lineRule="auto"/>
        <w:jc w:val="both"/>
        <w:rPr>
          <w:rFonts w:asciiTheme="minorHAnsi" w:hAnsiTheme="minorHAnsi" w:cstheme="minorHAnsi"/>
          <w:sz w:val="22"/>
          <w:szCs w:val="22"/>
        </w:rPr>
      </w:pPr>
      <w:r w:rsidRPr="00284328">
        <w:rPr>
          <w:rFonts w:asciiTheme="minorHAnsi" w:hAnsiTheme="minorHAnsi" w:cstheme="minorHAnsi"/>
          <w:sz w:val="22"/>
          <w:szCs w:val="22"/>
        </w:rPr>
        <w:t xml:space="preserve">(Insert a brief narrative describing the goods/services to be provided.   Broad categorizations (e.g., “electrical,” “plumbing,” etc.) or the listing of the NAICS Codes in which DBE Subcontractor is certified are insufficient and may result in this Letter of Intent to Subcontract not being accepted.) </w:t>
      </w:r>
    </w:p>
    <w:p w14:paraId="1160F574" w14:textId="77777777" w:rsidR="00BD6083" w:rsidRPr="00284328" w:rsidRDefault="00BD6083" w:rsidP="0091074F">
      <w:pPr>
        <w:spacing w:line="360" w:lineRule="auto"/>
        <w:ind w:right="36"/>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___________________________________________________________________________________</w:t>
      </w:r>
      <w:r w:rsidR="0091074F" w:rsidRPr="00284328">
        <w:rPr>
          <w:rFonts w:asciiTheme="minorHAnsi" w:hAnsiTheme="minorHAnsi" w:cstheme="minorHAnsi"/>
          <w:sz w:val="22"/>
          <w:szCs w:val="22"/>
        </w:rPr>
        <w:t>_____</w:t>
      </w:r>
      <w:r w:rsidR="00CF3619" w:rsidRPr="00284328">
        <w:rPr>
          <w:rFonts w:asciiTheme="minorHAnsi" w:hAnsiTheme="minorHAnsi" w:cstheme="minorHAnsi"/>
          <w:sz w:val="22"/>
          <w:szCs w:val="22"/>
        </w:rPr>
        <w:t>__</w:t>
      </w:r>
    </w:p>
    <w:p w14:paraId="4FB51292" w14:textId="77777777" w:rsidR="00BD6083" w:rsidRPr="00284328" w:rsidRDefault="00BD6083" w:rsidP="0091074F">
      <w:pPr>
        <w:spacing w:line="360" w:lineRule="auto"/>
        <w:ind w:right="36"/>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r w:rsidR="0091074F" w:rsidRPr="00284328">
        <w:rPr>
          <w:rFonts w:asciiTheme="minorHAnsi" w:hAnsiTheme="minorHAnsi" w:cstheme="minorHAnsi"/>
          <w:sz w:val="22"/>
          <w:szCs w:val="22"/>
        </w:rPr>
        <w:t>___________________</w:t>
      </w:r>
      <w:r w:rsidR="00CF3619" w:rsidRPr="00284328">
        <w:rPr>
          <w:rFonts w:asciiTheme="minorHAnsi" w:hAnsiTheme="minorHAnsi" w:cstheme="minorHAnsi"/>
          <w:sz w:val="22"/>
          <w:szCs w:val="22"/>
        </w:rPr>
        <w:t>__</w:t>
      </w:r>
    </w:p>
    <w:p w14:paraId="7096440D" w14:textId="77777777" w:rsidR="00BD6083" w:rsidRPr="00284328" w:rsidRDefault="00BD6083" w:rsidP="00BD6083">
      <w:pPr>
        <w:jc w:val="both"/>
        <w:rPr>
          <w:rFonts w:asciiTheme="minorHAnsi" w:hAnsiTheme="minorHAnsi" w:cstheme="minorHAnsi"/>
          <w:sz w:val="22"/>
          <w:szCs w:val="22"/>
        </w:rPr>
      </w:pPr>
    </w:p>
    <w:p w14:paraId="4FBD9ED5" w14:textId="77777777" w:rsidR="00BD6083" w:rsidRPr="00284328" w:rsidRDefault="00BD6083" w:rsidP="0091074F">
      <w:pPr>
        <w:spacing w:line="360" w:lineRule="auto"/>
        <w:jc w:val="both"/>
        <w:rPr>
          <w:rFonts w:asciiTheme="minorHAnsi" w:hAnsiTheme="minorHAnsi" w:cstheme="minorHAnsi"/>
          <w:sz w:val="22"/>
          <w:szCs w:val="22"/>
        </w:rPr>
      </w:pPr>
      <w:r w:rsidRPr="00284328">
        <w:rPr>
          <w:rFonts w:asciiTheme="minorHAnsi" w:hAnsiTheme="minorHAnsi" w:cstheme="minorHAnsi"/>
          <w:sz w:val="22"/>
          <w:szCs w:val="22"/>
        </w:rPr>
        <w:t xml:space="preserve">  </w:t>
      </w:r>
    </w:p>
    <w:p w14:paraId="388331D0" w14:textId="77777777" w:rsidR="00BD6083" w:rsidRPr="00284328" w:rsidRDefault="00BD6083" w:rsidP="00BD6083">
      <w:pPr>
        <w:spacing w:line="360" w:lineRule="auto"/>
        <w:jc w:val="both"/>
        <w:rPr>
          <w:rFonts w:asciiTheme="minorHAnsi" w:hAnsiTheme="minorHAnsi" w:cstheme="minorHAnsi"/>
          <w:sz w:val="22"/>
          <w:szCs w:val="22"/>
        </w:rPr>
      </w:pPr>
      <w:r w:rsidRPr="00284328">
        <w:rPr>
          <w:rFonts w:asciiTheme="minorHAnsi" w:hAnsiTheme="minorHAnsi" w:cstheme="minorHAnsi"/>
          <w:sz w:val="22"/>
          <w:szCs w:val="22"/>
        </w:rPr>
        <w:t xml:space="preserve">DBE Subcontractor is currently certified with the Missouri Regional Certification Committee (MRCC) to perform in the capacities indicated herein.   Prime Contractor agrees to utilize DBE Subcontractor in the capacities indicated herein, and DBE Subcontractor agrees to work on the above-referenced contract in the capacities indicated herein, </w:t>
      </w:r>
      <w:r w:rsidRPr="00284328">
        <w:rPr>
          <w:rFonts w:asciiTheme="minorHAnsi" w:hAnsiTheme="minorHAnsi" w:cstheme="minorHAnsi"/>
          <w:sz w:val="22"/>
          <w:szCs w:val="22"/>
          <w:u w:val="single"/>
        </w:rPr>
        <w:t>contingent upon award of the contract to Prime Contractor</w:t>
      </w:r>
      <w:r w:rsidRPr="00284328">
        <w:rPr>
          <w:rFonts w:asciiTheme="minorHAnsi" w:hAnsiTheme="minorHAnsi" w:cstheme="minorHAnsi"/>
          <w:sz w:val="22"/>
          <w:szCs w:val="22"/>
        </w:rPr>
        <w:t>.</w:t>
      </w:r>
    </w:p>
    <w:p w14:paraId="1C1AC9A3" w14:textId="77777777" w:rsidR="00BD6083" w:rsidRPr="00284328" w:rsidRDefault="00BD6083" w:rsidP="00BD6083">
      <w:pPr>
        <w:jc w:val="both"/>
        <w:rPr>
          <w:rFonts w:asciiTheme="minorHAnsi" w:hAnsiTheme="minorHAnsi" w:cstheme="minorHAnsi"/>
          <w:sz w:val="22"/>
          <w:szCs w:val="22"/>
        </w:rPr>
      </w:pPr>
    </w:p>
    <w:p w14:paraId="4AB63A38" w14:textId="77777777" w:rsidR="00BD6083" w:rsidRPr="00284328" w:rsidRDefault="00BD6083" w:rsidP="00BD6083">
      <w:pPr>
        <w:jc w:val="both"/>
        <w:rPr>
          <w:rFonts w:asciiTheme="minorHAnsi" w:hAnsiTheme="minorHAnsi" w:cstheme="minorHAnsi"/>
          <w:sz w:val="22"/>
          <w:szCs w:val="22"/>
        </w:rPr>
      </w:pPr>
    </w:p>
    <w:p w14:paraId="4BE46589" w14:textId="77777777" w:rsidR="00BD6083" w:rsidRPr="00284328" w:rsidRDefault="00BD6083" w:rsidP="00BD6083">
      <w:pPr>
        <w:jc w:val="both"/>
        <w:rPr>
          <w:rFonts w:asciiTheme="minorHAnsi" w:hAnsiTheme="minorHAnsi" w:cstheme="minorHAnsi"/>
          <w:sz w:val="22"/>
          <w:szCs w:val="22"/>
        </w:rPr>
      </w:pPr>
      <w:r w:rsidRPr="00284328">
        <w:rPr>
          <w:rFonts w:asciiTheme="minorHAnsi" w:hAnsiTheme="minorHAnsi" w:cstheme="minorHAnsi"/>
          <w:sz w:val="22"/>
          <w:szCs w:val="22"/>
        </w:rPr>
        <w:t>________________________</w:t>
      </w:r>
      <w:r w:rsidR="00187756" w:rsidRPr="00284328">
        <w:rPr>
          <w:rFonts w:asciiTheme="minorHAnsi" w:hAnsiTheme="minorHAnsi" w:cstheme="minorHAnsi"/>
          <w:sz w:val="22"/>
          <w:szCs w:val="22"/>
        </w:rPr>
        <w:t>______________</w:t>
      </w:r>
      <w:r w:rsidRPr="00284328">
        <w:rPr>
          <w:rFonts w:asciiTheme="minorHAnsi" w:hAnsiTheme="minorHAnsi" w:cstheme="minorHAnsi"/>
          <w:sz w:val="22"/>
          <w:szCs w:val="22"/>
        </w:rPr>
        <w:tab/>
      </w:r>
      <w:r w:rsidRPr="00284328">
        <w:rPr>
          <w:rFonts w:asciiTheme="minorHAnsi" w:hAnsiTheme="minorHAnsi" w:cstheme="minorHAnsi"/>
          <w:sz w:val="22"/>
          <w:szCs w:val="22"/>
        </w:rPr>
        <w:tab/>
        <w:t>_______________________________________</w:t>
      </w:r>
    </w:p>
    <w:p w14:paraId="141827E4" w14:textId="77777777" w:rsidR="00BD6083" w:rsidRPr="00284328" w:rsidRDefault="00BD6083" w:rsidP="00BD6083">
      <w:pPr>
        <w:jc w:val="both"/>
        <w:rPr>
          <w:rFonts w:asciiTheme="minorHAnsi" w:hAnsiTheme="minorHAnsi" w:cstheme="minorHAnsi"/>
          <w:sz w:val="20"/>
        </w:rPr>
      </w:pPr>
      <w:r w:rsidRPr="00284328">
        <w:rPr>
          <w:rFonts w:asciiTheme="minorHAnsi" w:hAnsiTheme="minorHAnsi" w:cstheme="minorHAnsi"/>
          <w:sz w:val="20"/>
        </w:rPr>
        <w:t>Signature: Prime Contractor</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Signature:  DBE Subcontractor</w:t>
      </w:r>
    </w:p>
    <w:p w14:paraId="7DBF179D" w14:textId="77777777" w:rsidR="00BD6083" w:rsidRPr="00284328" w:rsidRDefault="00BD6083" w:rsidP="00BD6083">
      <w:pPr>
        <w:jc w:val="both"/>
        <w:rPr>
          <w:rFonts w:asciiTheme="minorHAnsi" w:hAnsiTheme="minorHAnsi" w:cstheme="minorHAnsi"/>
          <w:sz w:val="22"/>
          <w:szCs w:val="22"/>
        </w:rPr>
      </w:pPr>
    </w:p>
    <w:p w14:paraId="26F9CE4F" w14:textId="77777777" w:rsidR="00BD6083" w:rsidRPr="00284328" w:rsidRDefault="00BD6083" w:rsidP="00BD6083">
      <w:pPr>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w:t>
      </w:r>
      <w:r w:rsidR="00187756" w:rsidRPr="00284328">
        <w:rPr>
          <w:rFonts w:asciiTheme="minorHAnsi" w:hAnsiTheme="minorHAnsi" w:cstheme="minorHAnsi"/>
          <w:sz w:val="22"/>
          <w:szCs w:val="22"/>
        </w:rPr>
        <w:t>_____</w:t>
      </w:r>
      <w:r w:rsidRPr="00284328">
        <w:rPr>
          <w:rFonts w:asciiTheme="minorHAnsi" w:hAnsiTheme="minorHAnsi" w:cstheme="minorHAnsi"/>
          <w:sz w:val="22"/>
          <w:szCs w:val="22"/>
        </w:rPr>
        <w:tab/>
      </w:r>
      <w:r w:rsidRPr="00284328">
        <w:rPr>
          <w:rFonts w:asciiTheme="minorHAnsi" w:hAnsiTheme="minorHAnsi" w:cstheme="minorHAnsi"/>
          <w:sz w:val="22"/>
          <w:szCs w:val="22"/>
        </w:rPr>
        <w:tab/>
        <w:t>________________________________________</w:t>
      </w:r>
    </w:p>
    <w:p w14:paraId="586C724E" w14:textId="77777777" w:rsidR="00BD6083" w:rsidRPr="00284328" w:rsidRDefault="00BD6083" w:rsidP="00BD6083">
      <w:pPr>
        <w:jc w:val="both"/>
        <w:rPr>
          <w:rFonts w:asciiTheme="minorHAnsi" w:hAnsiTheme="minorHAnsi" w:cstheme="minorHAnsi"/>
          <w:sz w:val="20"/>
        </w:rPr>
      </w:pPr>
      <w:r w:rsidRPr="00284328">
        <w:rPr>
          <w:rFonts w:asciiTheme="minorHAnsi" w:hAnsiTheme="minorHAnsi" w:cstheme="minorHAnsi"/>
          <w:sz w:val="20"/>
        </w:rPr>
        <w:t>Print Name</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Print Name</w:t>
      </w:r>
    </w:p>
    <w:p w14:paraId="536A10B9" w14:textId="77777777" w:rsidR="00BD6083" w:rsidRPr="00284328" w:rsidRDefault="00BD6083" w:rsidP="00BD6083">
      <w:pPr>
        <w:jc w:val="both"/>
        <w:rPr>
          <w:rFonts w:asciiTheme="minorHAnsi" w:hAnsiTheme="minorHAnsi" w:cstheme="minorHAnsi"/>
          <w:sz w:val="22"/>
          <w:szCs w:val="22"/>
        </w:rPr>
      </w:pPr>
    </w:p>
    <w:p w14:paraId="271062C0" w14:textId="77777777" w:rsidR="00BD6083" w:rsidRPr="00284328" w:rsidRDefault="00BD6083" w:rsidP="00BD6083">
      <w:pPr>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w:t>
      </w:r>
      <w:r w:rsidR="00187756" w:rsidRPr="00284328">
        <w:rPr>
          <w:rFonts w:asciiTheme="minorHAnsi" w:hAnsiTheme="minorHAnsi" w:cstheme="minorHAnsi"/>
          <w:sz w:val="22"/>
          <w:szCs w:val="22"/>
        </w:rPr>
        <w:t>_____</w:t>
      </w:r>
      <w:r w:rsidRPr="00284328">
        <w:rPr>
          <w:rFonts w:asciiTheme="minorHAnsi" w:hAnsiTheme="minorHAnsi" w:cstheme="minorHAnsi"/>
          <w:sz w:val="22"/>
          <w:szCs w:val="22"/>
        </w:rPr>
        <w:tab/>
      </w:r>
      <w:r w:rsidRPr="00284328">
        <w:rPr>
          <w:rFonts w:asciiTheme="minorHAnsi" w:hAnsiTheme="minorHAnsi" w:cstheme="minorHAnsi"/>
          <w:sz w:val="22"/>
          <w:szCs w:val="22"/>
        </w:rPr>
        <w:tab/>
        <w:t>________________________________________</w:t>
      </w:r>
    </w:p>
    <w:p w14:paraId="3AA9158D" w14:textId="77777777" w:rsidR="00BD6083" w:rsidRPr="00284328" w:rsidRDefault="00BD6083" w:rsidP="00BD6083">
      <w:pPr>
        <w:jc w:val="both"/>
        <w:rPr>
          <w:rFonts w:asciiTheme="minorHAnsi" w:hAnsiTheme="minorHAnsi" w:cstheme="minorHAnsi"/>
          <w:sz w:val="20"/>
        </w:rPr>
      </w:pPr>
      <w:r w:rsidRPr="00284328">
        <w:rPr>
          <w:rFonts w:asciiTheme="minorHAnsi" w:hAnsiTheme="minorHAnsi" w:cstheme="minorHAnsi"/>
          <w:sz w:val="20"/>
        </w:rPr>
        <w:t>Title</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002670DA" w:rsidRPr="00284328">
        <w:rPr>
          <w:rFonts w:asciiTheme="minorHAnsi" w:hAnsiTheme="minorHAnsi" w:cstheme="minorHAnsi"/>
          <w:sz w:val="20"/>
        </w:rPr>
        <w:t xml:space="preserve">    </w:t>
      </w:r>
      <w:r w:rsidR="002670DA" w:rsidRPr="00284328">
        <w:rPr>
          <w:rFonts w:asciiTheme="minorHAnsi" w:hAnsiTheme="minorHAnsi" w:cstheme="minorHAnsi"/>
          <w:sz w:val="20"/>
        </w:rPr>
        <w:tab/>
      </w:r>
      <w:r w:rsidRPr="00284328">
        <w:rPr>
          <w:rFonts w:asciiTheme="minorHAnsi" w:hAnsiTheme="minorHAnsi" w:cstheme="minorHAnsi"/>
          <w:sz w:val="20"/>
        </w:rPr>
        <w:t>Date</w:t>
      </w:r>
      <w:r w:rsidRPr="00284328">
        <w:rPr>
          <w:rFonts w:asciiTheme="minorHAnsi" w:hAnsiTheme="minorHAnsi" w:cstheme="minorHAnsi"/>
          <w:sz w:val="20"/>
        </w:rPr>
        <w:tab/>
      </w:r>
      <w:r w:rsidRPr="00284328">
        <w:rPr>
          <w:rFonts w:asciiTheme="minorHAnsi" w:hAnsiTheme="minorHAnsi" w:cstheme="minorHAnsi"/>
          <w:sz w:val="20"/>
        </w:rPr>
        <w:tab/>
        <w:t>Title</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002670DA" w:rsidRPr="00284328">
        <w:rPr>
          <w:rFonts w:asciiTheme="minorHAnsi" w:hAnsiTheme="minorHAnsi" w:cstheme="minorHAnsi"/>
          <w:sz w:val="20"/>
        </w:rPr>
        <w:tab/>
      </w:r>
      <w:r w:rsidR="00187756" w:rsidRPr="00284328">
        <w:rPr>
          <w:rFonts w:asciiTheme="minorHAnsi" w:hAnsiTheme="minorHAnsi" w:cstheme="minorHAnsi"/>
          <w:sz w:val="20"/>
        </w:rPr>
        <w:t xml:space="preserve">  </w:t>
      </w:r>
      <w:r w:rsidRPr="00284328">
        <w:rPr>
          <w:rFonts w:asciiTheme="minorHAnsi" w:hAnsiTheme="minorHAnsi" w:cstheme="minorHAnsi"/>
          <w:sz w:val="20"/>
        </w:rPr>
        <w:t>Date</w:t>
      </w:r>
    </w:p>
    <w:p w14:paraId="03AC85BD" w14:textId="77777777" w:rsidR="00BD6083" w:rsidRPr="00284328" w:rsidRDefault="00BD6083" w:rsidP="00BD6083">
      <w:pPr>
        <w:rPr>
          <w:rFonts w:asciiTheme="minorHAnsi" w:hAnsiTheme="minorHAnsi" w:cstheme="minorHAnsi"/>
          <w:b/>
          <w:bCs/>
          <w:kern w:val="28"/>
          <w:sz w:val="22"/>
          <w:szCs w:val="22"/>
        </w:rPr>
      </w:pPr>
      <w:r w:rsidRPr="00284328">
        <w:rPr>
          <w:rFonts w:asciiTheme="minorHAnsi" w:hAnsiTheme="minorHAnsi" w:cstheme="minorHAnsi"/>
          <w:b/>
          <w:bCs/>
          <w:kern w:val="28"/>
          <w:sz w:val="28"/>
          <w:szCs w:val="28"/>
        </w:rPr>
        <w:br w:type="page"/>
      </w:r>
    </w:p>
    <w:p w14:paraId="63198E33" w14:textId="77777777" w:rsidR="009027BF" w:rsidRPr="00284328" w:rsidRDefault="009027BF" w:rsidP="009027BF">
      <w:pPr>
        <w:jc w:val="center"/>
        <w:rPr>
          <w:rFonts w:asciiTheme="minorHAnsi" w:hAnsiTheme="minorHAnsi" w:cstheme="minorHAnsi"/>
          <w:b/>
          <w:sz w:val="22"/>
          <w:szCs w:val="28"/>
        </w:rPr>
      </w:pPr>
      <w:r>
        <w:rPr>
          <w:rFonts w:asciiTheme="minorHAnsi" w:hAnsiTheme="minorHAnsi" w:cstheme="minorHAnsi"/>
          <w:b/>
          <w:sz w:val="22"/>
          <w:szCs w:val="28"/>
        </w:rPr>
        <w:lastRenderedPageBreak/>
        <w:t>A</w:t>
      </w:r>
      <w:r w:rsidRPr="00284328">
        <w:rPr>
          <w:rFonts w:asciiTheme="minorHAnsi" w:hAnsiTheme="minorHAnsi" w:cstheme="minorHAnsi"/>
          <w:b/>
          <w:sz w:val="22"/>
          <w:szCs w:val="28"/>
        </w:rPr>
        <w:t xml:space="preserve">TTACHMENT </w:t>
      </w:r>
      <w:r>
        <w:rPr>
          <w:rFonts w:asciiTheme="minorHAnsi" w:hAnsiTheme="minorHAnsi" w:cstheme="minorHAnsi"/>
          <w:b/>
          <w:sz w:val="22"/>
          <w:szCs w:val="28"/>
        </w:rPr>
        <w:t>G</w:t>
      </w:r>
      <w:r w:rsidRPr="00284328">
        <w:rPr>
          <w:rFonts w:asciiTheme="minorHAnsi" w:hAnsiTheme="minorHAnsi" w:cstheme="minorHAnsi"/>
          <w:b/>
          <w:sz w:val="22"/>
          <w:szCs w:val="28"/>
        </w:rPr>
        <w:t>-1</w:t>
      </w:r>
    </w:p>
    <w:p w14:paraId="66711F27" w14:textId="77777777" w:rsidR="009027BF" w:rsidRPr="00284328" w:rsidRDefault="009027BF" w:rsidP="009027BF">
      <w:pPr>
        <w:jc w:val="center"/>
        <w:rPr>
          <w:rFonts w:asciiTheme="minorHAnsi" w:hAnsiTheme="minorHAnsi" w:cstheme="minorHAnsi"/>
          <w:b/>
          <w:sz w:val="20"/>
        </w:rPr>
      </w:pPr>
      <w:r w:rsidRPr="00284328">
        <w:rPr>
          <w:rFonts w:asciiTheme="minorHAnsi" w:hAnsiTheme="minorHAnsi" w:cstheme="minorHAnsi"/>
          <w:b/>
          <w:sz w:val="20"/>
        </w:rPr>
        <w:t>AFFIDAVIT OF PRIMARY PARTICIPANTS</w:t>
      </w:r>
    </w:p>
    <w:p w14:paraId="1CC51933" w14:textId="77777777" w:rsidR="009027BF" w:rsidRPr="00284328" w:rsidRDefault="009027BF" w:rsidP="009027BF">
      <w:pPr>
        <w:jc w:val="center"/>
        <w:rPr>
          <w:rFonts w:asciiTheme="minorHAnsi" w:hAnsiTheme="minorHAnsi" w:cstheme="minorHAnsi"/>
          <w:b/>
          <w:sz w:val="20"/>
        </w:rPr>
      </w:pPr>
      <w:r w:rsidRPr="00284328">
        <w:rPr>
          <w:rFonts w:asciiTheme="minorHAnsi" w:hAnsiTheme="minorHAnsi" w:cstheme="minorHAnsi"/>
          <w:b/>
          <w:sz w:val="20"/>
        </w:rPr>
        <w:t>COMPLIANCE WITH SECTION 285.500 RSMO, ET SEQ.</w:t>
      </w:r>
    </w:p>
    <w:p w14:paraId="506480EF" w14:textId="77777777" w:rsidR="009027BF" w:rsidRPr="00284328" w:rsidRDefault="009027BF" w:rsidP="009027BF">
      <w:pPr>
        <w:jc w:val="center"/>
        <w:rPr>
          <w:rFonts w:asciiTheme="minorHAnsi" w:hAnsiTheme="minorHAnsi" w:cstheme="minorHAnsi"/>
          <w:sz w:val="20"/>
        </w:rPr>
      </w:pPr>
      <w:r w:rsidRPr="00284328">
        <w:rPr>
          <w:rFonts w:asciiTheme="minorHAnsi" w:hAnsiTheme="minorHAnsi" w:cstheme="minorHAnsi"/>
          <w:b/>
          <w:sz w:val="20"/>
        </w:rPr>
        <w:t>REGARDING EMPLOYEE ELIGIBILITY VERIFICATION</w:t>
      </w:r>
    </w:p>
    <w:p w14:paraId="3AB32EA3" w14:textId="77777777" w:rsidR="009027BF" w:rsidRPr="00284328" w:rsidRDefault="009027BF" w:rsidP="009027BF">
      <w:pPr>
        <w:rPr>
          <w:rFonts w:asciiTheme="minorHAnsi" w:hAnsiTheme="minorHAnsi" w:cstheme="minorHAnsi"/>
          <w:sz w:val="20"/>
        </w:rPr>
      </w:pPr>
    </w:p>
    <w:p w14:paraId="0710E694" w14:textId="77777777" w:rsidR="009027BF" w:rsidRPr="00284328" w:rsidRDefault="009027BF" w:rsidP="009027BF">
      <w:pPr>
        <w:rPr>
          <w:rFonts w:asciiTheme="minorHAnsi" w:hAnsiTheme="minorHAnsi" w:cstheme="minorHAnsi"/>
          <w:sz w:val="20"/>
        </w:rPr>
      </w:pPr>
    </w:p>
    <w:p w14:paraId="2E6A7A8F" w14:textId="77777777" w:rsidR="009027BF" w:rsidRPr="00284328" w:rsidRDefault="009027BF" w:rsidP="009027BF">
      <w:pPr>
        <w:rPr>
          <w:rFonts w:asciiTheme="minorHAnsi" w:hAnsiTheme="minorHAnsi" w:cstheme="minorHAnsi"/>
          <w:sz w:val="20"/>
        </w:rPr>
      </w:pPr>
      <w:r w:rsidRPr="00284328">
        <w:rPr>
          <w:rFonts w:asciiTheme="minorHAnsi" w:hAnsiTheme="minorHAnsi" w:cstheme="minorHAnsi"/>
          <w:sz w:val="20"/>
        </w:rPr>
        <w:t xml:space="preserve">  STATE OF _________________________</w:t>
      </w:r>
    </w:p>
    <w:p w14:paraId="45EC7BAB" w14:textId="77777777" w:rsidR="009027BF" w:rsidRPr="00284328" w:rsidRDefault="009027BF" w:rsidP="009027BF">
      <w:pPr>
        <w:rPr>
          <w:rFonts w:asciiTheme="minorHAnsi" w:hAnsiTheme="minorHAnsi" w:cstheme="minorHAnsi"/>
          <w:sz w:val="20"/>
        </w:rPr>
      </w:pPr>
    </w:p>
    <w:p w14:paraId="1C51200C" w14:textId="77777777" w:rsidR="009027BF" w:rsidRPr="00284328" w:rsidRDefault="009027BF" w:rsidP="009027BF">
      <w:pPr>
        <w:rPr>
          <w:rFonts w:asciiTheme="minorHAnsi" w:hAnsiTheme="minorHAnsi" w:cstheme="minorHAnsi"/>
          <w:sz w:val="20"/>
        </w:rPr>
      </w:pPr>
      <w:r w:rsidRPr="00284328">
        <w:rPr>
          <w:rFonts w:asciiTheme="minorHAnsi" w:hAnsiTheme="minorHAnsi" w:cstheme="minorHAnsi"/>
          <w:sz w:val="20"/>
        </w:rPr>
        <w:t xml:space="preserve">  COUNTY OF _______________________</w:t>
      </w:r>
    </w:p>
    <w:p w14:paraId="6F47266D" w14:textId="77777777" w:rsidR="009027BF" w:rsidRPr="00284328" w:rsidRDefault="009027BF" w:rsidP="009027BF">
      <w:pPr>
        <w:jc w:val="center"/>
        <w:rPr>
          <w:rFonts w:asciiTheme="minorHAnsi" w:hAnsiTheme="minorHAnsi" w:cstheme="minorHAnsi"/>
          <w:sz w:val="20"/>
        </w:rPr>
      </w:pPr>
    </w:p>
    <w:p w14:paraId="179A1B09" w14:textId="77777777" w:rsidR="009027BF" w:rsidRPr="00284328" w:rsidRDefault="009027BF" w:rsidP="009027BF">
      <w:pPr>
        <w:jc w:val="both"/>
        <w:rPr>
          <w:rFonts w:asciiTheme="minorHAnsi" w:hAnsiTheme="minorHAnsi" w:cstheme="minorHAnsi"/>
          <w:sz w:val="20"/>
        </w:rPr>
      </w:pPr>
      <w:r w:rsidRPr="00284328">
        <w:rPr>
          <w:rFonts w:asciiTheme="minorHAnsi" w:hAnsiTheme="minorHAnsi" w:cstheme="minorHAnsi"/>
          <w:sz w:val="20"/>
        </w:rPr>
        <w:tab/>
        <w:t>On this ________ day of ________________, 20 _____, before me appeared _______________________________________, personally known by me or otherwise proven to be the person whose name is subscribed on this affidavit and who, being duly sworn, stated as follows:  I am the _______________________ (title) of _____________________________ (business entity) and I am duly authorized, directed or empowered to act with full authority on behalf of the business entity in making this affidavit.</w:t>
      </w:r>
    </w:p>
    <w:p w14:paraId="0E0BF06E" w14:textId="77777777" w:rsidR="009027BF" w:rsidRPr="00284328" w:rsidRDefault="009027BF" w:rsidP="009027BF">
      <w:pPr>
        <w:jc w:val="both"/>
        <w:rPr>
          <w:rFonts w:asciiTheme="minorHAnsi" w:hAnsiTheme="minorHAnsi" w:cstheme="minorHAnsi"/>
          <w:sz w:val="20"/>
        </w:rPr>
      </w:pPr>
    </w:p>
    <w:p w14:paraId="7B135C5D" w14:textId="77777777" w:rsidR="009027BF" w:rsidRPr="00284328" w:rsidRDefault="009027BF" w:rsidP="009027BF">
      <w:pPr>
        <w:jc w:val="both"/>
        <w:rPr>
          <w:rFonts w:asciiTheme="minorHAnsi" w:hAnsiTheme="minorHAnsi" w:cstheme="minorHAnsi"/>
          <w:sz w:val="20"/>
        </w:rPr>
      </w:pPr>
      <w:r w:rsidRPr="00284328">
        <w:rPr>
          <w:rFonts w:asciiTheme="minorHAnsi" w:hAnsiTheme="minorHAnsi" w:cstheme="minorHAnsi"/>
          <w:sz w:val="20"/>
        </w:rPr>
        <w:tab/>
        <w:t>I hereby swear or affirm that the business entity does not knowingly employ any person in connection with the contracted services who does not have the legal right or authorization under federal law to work in the United States as defined in 8 U.S.C. §1324a(h)(3).</w:t>
      </w:r>
    </w:p>
    <w:p w14:paraId="30CB42AA" w14:textId="77777777" w:rsidR="009027BF" w:rsidRPr="00284328" w:rsidRDefault="009027BF" w:rsidP="009027BF">
      <w:pPr>
        <w:jc w:val="both"/>
        <w:rPr>
          <w:rFonts w:asciiTheme="minorHAnsi" w:hAnsiTheme="minorHAnsi" w:cstheme="minorHAnsi"/>
          <w:sz w:val="20"/>
        </w:rPr>
      </w:pPr>
    </w:p>
    <w:p w14:paraId="00C93660" w14:textId="77777777" w:rsidR="009027BF" w:rsidRPr="00284328" w:rsidRDefault="009027BF" w:rsidP="009027BF">
      <w:pPr>
        <w:jc w:val="both"/>
        <w:rPr>
          <w:rFonts w:asciiTheme="minorHAnsi" w:hAnsiTheme="minorHAnsi" w:cstheme="minorHAnsi"/>
          <w:sz w:val="20"/>
        </w:rPr>
      </w:pPr>
      <w:r w:rsidRPr="00284328">
        <w:rPr>
          <w:rFonts w:asciiTheme="minorHAnsi" w:hAnsiTheme="minorHAnsi" w:cstheme="minorHAnsi"/>
          <w:sz w:val="20"/>
        </w:rPr>
        <w:tab/>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14:paraId="4237A058" w14:textId="77777777" w:rsidR="009027BF" w:rsidRPr="00284328" w:rsidRDefault="009027BF" w:rsidP="009027BF">
      <w:pPr>
        <w:jc w:val="both"/>
        <w:rPr>
          <w:rFonts w:asciiTheme="minorHAnsi" w:hAnsiTheme="minorHAnsi" w:cstheme="minorHAnsi"/>
          <w:sz w:val="20"/>
        </w:rPr>
      </w:pPr>
    </w:p>
    <w:p w14:paraId="6B0F34E5" w14:textId="77777777" w:rsidR="009027BF" w:rsidRPr="00284328" w:rsidRDefault="009027BF" w:rsidP="009027BF">
      <w:pPr>
        <w:jc w:val="both"/>
        <w:rPr>
          <w:rFonts w:asciiTheme="minorHAnsi" w:hAnsiTheme="minorHAnsi" w:cstheme="minorHAnsi"/>
          <w:sz w:val="20"/>
        </w:rPr>
      </w:pPr>
      <w:r w:rsidRPr="00284328">
        <w:rPr>
          <w:rFonts w:asciiTheme="minorHAnsi" w:hAnsiTheme="minorHAnsi" w:cstheme="minorHAnsi"/>
          <w:sz w:val="20"/>
        </w:rPr>
        <w:tab/>
        <w:t>I have attached hereto documentation sufficient to establish the business entity’s enrollment and participation in the required electronic verification of work program. I shall require that the language of this affidavit be included in the award documents for all sub-contracts exceeding $5,000.00 at all tiers and that all subcontractors at all tiers shall affirm and provide documentation accordingly.</w:t>
      </w:r>
    </w:p>
    <w:p w14:paraId="416D3432" w14:textId="77777777" w:rsidR="009027BF" w:rsidRPr="00284328" w:rsidRDefault="009027BF" w:rsidP="009027BF">
      <w:pPr>
        <w:rPr>
          <w:rFonts w:asciiTheme="minorHAnsi" w:hAnsiTheme="minorHAnsi" w:cstheme="minorHAnsi"/>
          <w:sz w:val="20"/>
        </w:rPr>
      </w:pPr>
    </w:p>
    <w:p w14:paraId="15783783" w14:textId="77777777" w:rsidR="009027BF" w:rsidRPr="00284328" w:rsidRDefault="009027BF" w:rsidP="009027BF">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w:t>
      </w:r>
      <w:r w:rsidRPr="00284328">
        <w:rPr>
          <w:rFonts w:asciiTheme="minorHAnsi" w:hAnsiTheme="minorHAnsi" w:cstheme="minorHAnsi"/>
          <w:sz w:val="20"/>
        </w:rPr>
        <w:tab/>
        <w:t xml:space="preserve"> _________________________________</w:t>
      </w:r>
    </w:p>
    <w:p w14:paraId="3FF64BCC" w14:textId="77777777" w:rsidR="009027BF" w:rsidRPr="00284328" w:rsidRDefault="009027BF" w:rsidP="009027BF">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Affiant’s signature</w:t>
      </w:r>
    </w:p>
    <w:p w14:paraId="66C69538" w14:textId="77777777" w:rsidR="009027BF" w:rsidRPr="00284328" w:rsidRDefault="009027BF" w:rsidP="009027BF">
      <w:pPr>
        <w:rPr>
          <w:rFonts w:asciiTheme="minorHAnsi" w:hAnsiTheme="minorHAnsi" w:cstheme="minorHAnsi"/>
          <w:sz w:val="20"/>
        </w:rPr>
      </w:pPr>
    </w:p>
    <w:p w14:paraId="6B576374" w14:textId="77777777" w:rsidR="009027BF" w:rsidRPr="00284328" w:rsidRDefault="009027BF" w:rsidP="009027BF">
      <w:pPr>
        <w:rPr>
          <w:rFonts w:asciiTheme="minorHAnsi" w:hAnsiTheme="minorHAnsi" w:cstheme="minorHAnsi"/>
          <w:sz w:val="20"/>
        </w:rPr>
      </w:pPr>
    </w:p>
    <w:p w14:paraId="128F3861" w14:textId="77777777" w:rsidR="009027BF" w:rsidRPr="00284328" w:rsidRDefault="009027BF" w:rsidP="009027BF">
      <w:pPr>
        <w:rPr>
          <w:rFonts w:asciiTheme="minorHAnsi" w:hAnsiTheme="minorHAnsi" w:cstheme="minorHAnsi"/>
          <w:sz w:val="20"/>
        </w:rPr>
      </w:pPr>
      <w:r w:rsidRPr="00284328">
        <w:rPr>
          <w:rFonts w:asciiTheme="minorHAnsi" w:hAnsiTheme="minorHAnsi" w:cstheme="minorHAnsi"/>
          <w:sz w:val="20"/>
        </w:rPr>
        <w:t>Subscribed and sworn to before me this _________ day of _________________, 20____</w:t>
      </w:r>
    </w:p>
    <w:p w14:paraId="1B728F9F" w14:textId="77777777" w:rsidR="009027BF" w:rsidRPr="00284328" w:rsidRDefault="009027BF" w:rsidP="009027BF">
      <w:pPr>
        <w:rPr>
          <w:rFonts w:asciiTheme="minorHAnsi" w:hAnsiTheme="minorHAnsi" w:cstheme="minorHAnsi"/>
          <w:sz w:val="20"/>
        </w:rPr>
      </w:pPr>
    </w:p>
    <w:p w14:paraId="14FC8AF3" w14:textId="77777777" w:rsidR="009027BF" w:rsidRPr="00284328" w:rsidRDefault="009027BF" w:rsidP="009027BF">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w:t>
      </w:r>
    </w:p>
    <w:p w14:paraId="376B4AFE" w14:textId="77777777" w:rsidR="009027BF" w:rsidRPr="00284328" w:rsidRDefault="009027BF" w:rsidP="009027BF">
      <w:pPr>
        <w:rPr>
          <w:rFonts w:asciiTheme="minorHAnsi" w:hAnsiTheme="minorHAnsi" w:cstheme="minorHAnsi"/>
          <w:sz w:val="20"/>
        </w:rPr>
      </w:pPr>
      <w:r w:rsidRPr="00284328">
        <w:rPr>
          <w:rFonts w:asciiTheme="minorHAnsi" w:hAnsiTheme="minorHAnsi" w:cstheme="minorHAnsi"/>
          <w:sz w:val="20"/>
        </w:rPr>
        <w:t xml:space="preserve"> ________________________________________</w:t>
      </w:r>
    </w:p>
    <w:p w14:paraId="2A28CD63" w14:textId="77777777" w:rsidR="009027BF" w:rsidRPr="00284328" w:rsidRDefault="009027BF" w:rsidP="009027BF">
      <w:pPr>
        <w:rPr>
          <w:rFonts w:asciiTheme="minorHAnsi" w:hAnsiTheme="minorHAnsi" w:cstheme="minorHAnsi"/>
          <w:sz w:val="20"/>
        </w:rPr>
      </w:pPr>
      <w:r w:rsidRPr="00284328">
        <w:rPr>
          <w:rFonts w:asciiTheme="minorHAnsi" w:hAnsiTheme="minorHAnsi" w:cstheme="minorHAnsi"/>
          <w:sz w:val="20"/>
        </w:rPr>
        <w:t xml:space="preserve"> Notary Public</w:t>
      </w:r>
    </w:p>
    <w:p w14:paraId="7A5C2401" w14:textId="77777777" w:rsidR="009027BF" w:rsidRPr="00284328" w:rsidRDefault="009027BF" w:rsidP="009027BF">
      <w:pPr>
        <w:rPr>
          <w:rFonts w:asciiTheme="minorHAnsi" w:hAnsiTheme="minorHAnsi" w:cstheme="minorHAnsi"/>
          <w:sz w:val="20"/>
        </w:rPr>
      </w:pPr>
    </w:p>
    <w:p w14:paraId="3BDE40C9" w14:textId="77777777" w:rsidR="009027BF" w:rsidRPr="00284328" w:rsidRDefault="009027BF" w:rsidP="009027BF">
      <w:pPr>
        <w:rPr>
          <w:rFonts w:asciiTheme="minorHAnsi" w:hAnsiTheme="minorHAnsi" w:cstheme="minorHAnsi"/>
          <w:sz w:val="20"/>
        </w:rPr>
      </w:pPr>
      <w:r w:rsidRPr="00284328">
        <w:rPr>
          <w:rFonts w:asciiTheme="minorHAnsi" w:hAnsiTheme="minorHAnsi" w:cstheme="minorHAnsi"/>
          <w:sz w:val="20"/>
        </w:rPr>
        <w:t xml:space="preserve">My Commission expires: </w:t>
      </w:r>
      <w:r>
        <w:rPr>
          <w:rFonts w:asciiTheme="minorHAnsi" w:hAnsiTheme="minorHAnsi" w:cstheme="minorHAnsi"/>
          <w:sz w:val="20"/>
        </w:rPr>
        <w:t xml:space="preserve"> __________________________</w:t>
      </w:r>
    </w:p>
    <w:p w14:paraId="586833C3" w14:textId="77777777" w:rsidR="009027BF" w:rsidRPr="00284328" w:rsidRDefault="009027BF" w:rsidP="009027BF">
      <w:pPr>
        <w:rPr>
          <w:rFonts w:asciiTheme="minorHAnsi" w:hAnsiTheme="minorHAnsi" w:cstheme="minorHAnsi"/>
          <w:sz w:val="20"/>
        </w:rPr>
      </w:pPr>
    </w:p>
    <w:p w14:paraId="3096AA64" w14:textId="77777777" w:rsidR="009027BF" w:rsidRPr="00284328" w:rsidRDefault="009027BF" w:rsidP="009027BF">
      <w:pPr>
        <w:rPr>
          <w:rFonts w:asciiTheme="minorHAnsi" w:hAnsiTheme="minorHAnsi" w:cstheme="minorHAnsi"/>
          <w:sz w:val="20"/>
        </w:rPr>
      </w:pPr>
    </w:p>
    <w:p w14:paraId="1F137D0C" w14:textId="77777777" w:rsidR="009027BF" w:rsidRPr="00284328" w:rsidRDefault="009027BF" w:rsidP="009027BF">
      <w:pPr>
        <w:rPr>
          <w:rFonts w:asciiTheme="minorHAnsi" w:hAnsiTheme="minorHAnsi" w:cstheme="minorHAnsi"/>
          <w:sz w:val="20"/>
        </w:rPr>
      </w:pPr>
    </w:p>
    <w:p w14:paraId="49B0EA1C" w14:textId="77777777" w:rsidR="009027BF" w:rsidRPr="00284328" w:rsidRDefault="009027BF" w:rsidP="009027BF">
      <w:pPr>
        <w:rPr>
          <w:rFonts w:asciiTheme="minorHAnsi" w:hAnsiTheme="minorHAnsi" w:cstheme="minorHAnsi"/>
          <w:sz w:val="20"/>
        </w:rPr>
      </w:pPr>
    </w:p>
    <w:p w14:paraId="23120938" w14:textId="77777777" w:rsidR="009027BF" w:rsidRDefault="009027BF" w:rsidP="009027BF">
      <w:pPr>
        <w:spacing w:after="120"/>
        <w:jc w:val="both"/>
        <w:rPr>
          <w:rFonts w:asciiTheme="minorHAnsi" w:hAnsiTheme="minorHAnsi" w:cstheme="minorHAnsi"/>
          <w:i/>
          <w:sz w:val="20"/>
          <w:szCs w:val="20"/>
        </w:rPr>
      </w:pPr>
      <w:r w:rsidRPr="00284328">
        <w:rPr>
          <w:rFonts w:asciiTheme="minorHAnsi" w:hAnsiTheme="minorHAnsi" w:cstheme="minorHAnsi"/>
          <w:b/>
          <w:i/>
          <w:sz w:val="20"/>
          <w:szCs w:val="20"/>
        </w:rPr>
        <w:t xml:space="preserve">NOTE:  </w:t>
      </w:r>
      <w:r w:rsidRPr="00284328">
        <w:rPr>
          <w:rFonts w:asciiTheme="minorHAnsi" w:hAnsiTheme="minorHAnsi" w:cstheme="minorHAnsi"/>
          <w:i/>
          <w:sz w:val="20"/>
          <w:szCs w:val="20"/>
        </w:rPr>
        <w:t>An example of acceptable documentation is the E-Verify Memorandum of Understanding (MOU) – a valid, completed copy of the first page identifying the business entity and a valid copy of the signature page completed and signed by the business entity, the Social Security Administration and the Department of Homeland Security.</w:t>
      </w:r>
      <w:r>
        <w:rPr>
          <w:rFonts w:asciiTheme="minorHAnsi" w:hAnsiTheme="minorHAnsi" w:cstheme="minorHAnsi"/>
          <w:i/>
          <w:sz w:val="20"/>
          <w:szCs w:val="20"/>
        </w:rPr>
        <w:t xml:space="preserve">  Firms may register at </w:t>
      </w:r>
      <w:hyperlink r:id="rId32" w:history="1">
        <w:r w:rsidRPr="009139A7">
          <w:rPr>
            <w:rStyle w:val="Hyperlink"/>
            <w:rFonts w:asciiTheme="minorHAnsi" w:hAnsiTheme="minorHAnsi" w:cstheme="minorHAnsi"/>
            <w:i/>
            <w:sz w:val="20"/>
            <w:szCs w:val="20"/>
          </w:rPr>
          <w:t>https://www.e-verify.gov/</w:t>
        </w:r>
      </w:hyperlink>
    </w:p>
    <w:p w14:paraId="7D9117C6" w14:textId="7DDECCAE" w:rsidR="009027BF" w:rsidRDefault="009027BF" w:rsidP="00BD6083">
      <w:pPr>
        <w:jc w:val="center"/>
        <w:rPr>
          <w:rFonts w:asciiTheme="minorHAnsi" w:hAnsiTheme="minorHAnsi" w:cstheme="minorHAnsi"/>
          <w:b/>
          <w:sz w:val="22"/>
          <w:szCs w:val="28"/>
        </w:rPr>
      </w:pPr>
    </w:p>
    <w:p w14:paraId="675F1C87" w14:textId="77777777" w:rsidR="009027BF" w:rsidRDefault="009027BF" w:rsidP="00BD6083">
      <w:pPr>
        <w:jc w:val="center"/>
        <w:rPr>
          <w:rFonts w:asciiTheme="minorHAnsi" w:hAnsiTheme="minorHAnsi" w:cstheme="minorHAnsi"/>
          <w:b/>
          <w:sz w:val="22"/>
          <w:szCs w:val="28"/>
        </w:rPr>
      </w:pPr>
    </w:p>
    <w:p w14:paraId="2AC46EC3" w14:textId="77777777" w:rsidR="009027BF" w:rsidRDefault="009027BF" w:rsidP="00BD6083">
      <w:pPr>
        <w:jc w:val="center"/>
        <w:rPr>
          <w:rFonts w:asciiTheme="minorHAnsi" w:hAnsiTheme="minorHAnsi" w:cstheme="minorHAnsi"/>
          <w:b/>
          <w:sz w:val="22"/>
          <w:szCs w:val="28"/>
        </w:rPr>
      </w:pPr>
    </w:p>
    <w:p w14:paraId="7080215C" w14:textId="4249F839" w:rsidR="00BD6083" w:rsidRPr="00284328" w:rsidRDefault="00780387" w:rsidP="00BD6083">
      <w:pPr>
        <w:jc w:val="center"/>
        <w:rPr>
          <w:rFonts w:asciiTheme="minorHAnsi" w:hAnsiTheme="minorHAnsi" w:cstheme="minorHAnsi"/>
          <w:b/>
          <w:sz w:val="22"/>
          <w:szCs w:val="28"/>
        </w:rPr>
      </w:pPr>
      <w:r w:rsidRPr="00284328">
        <w:rPr>
          <w:rFonts w:asciiTheme="minorHAnsi" w:hAnsiTheme="minorHAnsi" w:cstheme="minorHAnsi"/>
          <w:b/>
          <w:sz w:val="22"/>
          <w:szCs w:val="28"/>
        </w:rPr>
        <w:lastRenderedPageBreak/>
        <w:t xml:space="preserve">ATTACHMENT </w:t>
      </w:r>
      <w:r w:rsidR="009027BF">
        <w:rPr>
          <w:rFonts w:asciiTheme="minorHAnsi" w:hAnsiTheme="minorHAnsi" w:cstheme="minorHAnsi"/>
          <w:b/>
          <w:sz w:val="22"/>
          <w:szCs w:val="28"/>
        </w:rPr>
        <w:t>G-2</w:t>
      </w:r>
    </w:p>
    <w:p w14:paraId="7E8CB610" w14:textId="77777777" w:rsidR="00BD6083" w:rsidRPr="00284328" w:rsidRDefault="00BD6083" w:rsidP="00BD6083">
      <w:pPr>
        <w:jc w:val="center"/>
        <w:rPr>
          <w:rFonts w:asciiTheme="minorHAnsi" w:hAnsiTheme="minorHAnsi" w:cstheme="minorHAnsi"/>
          <w:b/>
          <w:sz w:val="20"/>
        </w:rPr>
      </w:pPr>
      <w:r w:rsidRPr="00284328">
        <w:rPr>
          <w:rFonts w:asciiTheme="minorHAnsi" w:hAnsiTheme="minorHAnsi" w:cstheme="minorHAnsi"/>
          <w:b/>
          <w:sz w:val="20"/>
        </w:rPr>
        <w:t>AFFIDAVIT OF LOWER-TIER PARTICIPANTS</w:t>
      </w:r>
    </w:p>
    <w:p w14:paraId="77317686" w14:textId="77777777" w:rsidR="00BD6083" w:rsidRPr="00284328" w:rsidRDefault="00BD6083" w:rsidP="00BD6083">
      <w:pPr>
        <w:jc w:val="center"/>
        <w:rPr>
          <w:rFonts w:asciiTheme="minorHAnsi" w:hAnsiTheme="minorHAnsi" w:cstheme="minorHAnsi"/>
          <w:b/>
          <w:sz w:val="20"/>
        </w:rPr>
      </w:pPr>
      <w:r w:rsidRPr="00284328">
        <w:rPr>
          <w:rFonts w:asciiTheme="minorHAnsi" w:hAnsiTheme="minorHAnsi" w:cstheme="minorHAnsi"/>
          <w:b/>
          <w:sz w:val="20"/>
        </w:rPr>
        <w:t>COMPLIANCE WITH SECTION 285.500 RSMO, ET SEQ.</w:t>
      </w:r>
    </w:p>
    <w:p w14:paraId="3F9CF67B" w14:textId="77777777" w:rsidR="00BD6083" w:rsidRPr="00284328" w:rsidRDefault="00BD6083" w:rsidP="00BD6083">
      <w:pPr>
        <w:jc w:val="center"/>
        <w:rPr>
          <w:rFonts w:asciiTheme="minorHAnsi" w:hAnsiTheme="minorHAnsi" w:cstheme="minorHAnsi"/>
          <w:b/>
          <w:sz w:val="20"/>
        </w:rPr>
      </w:pPr>
      <w:r w:rsidRPr="00284328">
        <w:rPr>
          <w:rFonts w:asciiTheme="minorHAnsi" w:hAnsiTheme="minorHAnsi" w:cstheme="minorHAnsi"/>
          <w:b/>
          <w:sz w:val="20"/>
        </w:rPr>
        <w:t>REGARDING EMPLOYEE ELIGIBILITY VERIFICATION</w:t>
      </w:r>
    </w:p>
    <w:p w14:paraId="03A893A5" w14:textId="77777777" w:rsidR="00BD6083" w:rsidRPr="00284328" w:rsidRDefault="00BD6083" w:rsidP="00BD6083">
      <w:pPr>
        <w:jc w:val="center"/>
        <w:rPr>
          <w:rFonts w:asciiTheme="minorHAnsi" w:hAnsiTheme="minorHAnsi" w:cstheme="minorHAnsi"/>
          <w:sz w:val="20"/>
        </w:rPr>
      </w:pPr>
    </w:p>
    <w:p w14:paraId="7534D4F0" w14:textId="77777777" w:rsidR="00BD6083" w:rsidRPr="00284328" w:rsidRDefault="00BD6083" w:rsidP="00BD6083">
      <w:pPr>
        <w:rPr>
          <w:rFonts w:asciiTheme="minorHAnsi" w:hAnsiTheme="minorHAnsi" w:cstheme="minorHAnsi"/>
          <w:sz w:val="20"/>
        </w:rPr>
      </w:pPr>
    </w:p>
    <w:p w14:paraId="06D9FDA4" w14:textId="77777777" w:rsidR="00BD6083" w:rsidRPr="00284328" w:rsidRDefault="00BD6083" w:rsidP="00BD6083">
      <w:pPr>
        <w:rPr>
          <w:rFonts w:asciiTheme="minorHAnsi" w:hAnsiTheme="minorHAnsi" w:cstheme="minorHAnsi"/>
          <w:sz w:val="20"/>
        </w:rPr>
      </w:pPr>
      <w:r w:rsidRPr="00284328">
        <w:rPr>
          <w:rFonts w:asciiTheme="minorHAnsi" w:hAnsiTheme="minorHAnsi" w:cstheme="minorHAnsi"/>
          <w:sz w:val="20"/>
        </w:rPr>
        <w:t xml:space="preserve">  STATE OF _________________________</w:t>
      </w:r>
    </w:p>
    <w:p w14:paraId="73E43931" w14:textId="77777777" w:rsidR="00BD6083" w:rsidRPr="00284328" w:rsidRDefault="00BD6083" w:rsidP="00BD6083">
      <w:pPr>
        <w:rPr>
          <w:rFonts w:asciiTheme="minorHAnsi" w:hAnsiTheme="minorHAnsi" w:cstheme="minorHAnsi"/>
          <w:sz w:val="20"/>
        </w:rPr>
      </w:pPr>
    </w:p>
    <w:p w14:paraId="15730AFC" w14:textId="77777777" w:rsidR="00BD6083" w:rsidRPr="00284328" w:rsidRDefault="00BD6083" w:rsidP="00BD6083">
      <w:pPr>
        <w:rPr>
          <w:rFonts w:asciiTheme="minorHAnsi" w:hAnsiTheme="minorHAnsi" w:cstheme="minorHAnsi"/>
          <w:sz w:val="20"/>
        </w:rPr>
      </w:pPr>
      <w:r w:rsidRPr="00284328">
        <w:rPr>
          <w:rFonts w:asciiTheme="minorHAnsi" w:hAnsiTheme="minorHAnsi" w:cstheme="minorHAnsi"/>
          <w:sz w:val="20"/>
        </w:rPr>
        <w:t xml:space="preserve">  COUNTY OF _______________________</w:t>
      </w:r>
    </w:p>
    <w:p w14:paraId="79791486" w14:textId="77777777" w:rsidR="00BD6083" w:rsidRPr="00284328" w:rsidRDefault="00BD6083" w:rsidP="00BD6083">
      <w:pPr>
        <w:jc w:val="center"/>
        <w:rPr>
          <w:rFonts w:asciiTheme="minorHAnsi" w:hAnsiTheme="minorHAnsi" w:cstheme="minorHAnsi"/>
          <w:sz w:val="20"/>
        </w:rPr>
      </w:pPr>
    </w:p>
    <w:p w14:paraId="3515549D" w14:textId="77777777" w:rsidR="00BD6083" w:rsidRPr="00284328" w:rsidRDefault="00BD6083" w:rsidP="00BD6083">
      <w:pPr>
        <w:jc w:val="both"/>
        <w:rPr>
          <w:rFonts w:asciiTheme="minorHAnsi" w:hAnsiTheme="minorHAnsi" w:cstheme="minorHAnsi"/>
          <w:sz w:val="20"/>
        </w:rPr>
      </w:pPr>
      <w:r w:rsidRPr="00284328">
        <w:rPr>
          <w:rFonts w:asciiTheme="minorHAnsi" w:hAnsiTheme="minorHAnsi" w:cstheme="minorHAnsi"/>
          <w:sz w:val="20"/>
        </w:rPr>
        <w:tab/>
        <w:t>On this ________ day of __________________, 20 _____, before me appeared _______________________________________, personally known by me or otherwise proven to be the person whose name is subscribed on this affidavit and who, being duly sworn, stated as follows:  I am the _______________________ (title) of _____________________________ (business entity) and I am duly authorized, directed or empowered to act with full authority on behalf of the business entity in making this affidavit.</w:t>
      </w:r>
    </w:p>
    <w:p w14:paraId="0E5BCF4C" w14:textId="77777777" w:rsidR="00BD6083" w:rsidRPr="00284328" w:rsidRDefault="00BD6083" w:rsidP="00BD6083">
      <w:pPr>
        <w:jc w:val="both"/>
        <w:rPr>
          <w:rFonts w:asciiTheme="minorHAnsi" w:hAnsiTheme="minorHAnsi" w:cstheme="minorHAnsi"/>
          <w:sz w:val="20"/>
        </w:rPr>
      </w:pPr>
    </w:p>
    <w:p w14:paraId="732C5C4A" w14:textId="77777777" w:rsidR="00BD6083" w:rsidRPr="00284328" w:rsidRDefault="00BD6083" w:rsidP="00BD6083">
      <w:pPr>
        <w:jc w:val="both"/>
        <w:rPr>
          <w:rFonts w:asciiTheme="minorHAnsi" w:hAnsiTheme="minorHAnsi" w:cstheme="minorHAnsi"/>
          <w:sz w:val="20"/>
        </w:rPr>
      </w:pPr>
      <w:r w:rsidRPr="00284328">
        <w:rPr>
          <w:rFonts w:asciiTheme="minorHAnsi" w:hAnsiTheme="minorHAnsi" w:cstheme="minorHAnsi"/>
          <w:sz w:val="20"/>
        </w:rPr>
        <w:tab/>
        <w:t>I hereby swear or affirm that the business entity does not knowingly employ any person in connection with the contracted services who does not have the legal right or authorization under federal law to work in the United States as defined in 8 U.S.C. §1324a(h)(3).</w:t>
      </w:r>
    </w:p>
    <w:p w14:paraId="07DD803E" w14:textId="77777777" w:rsidR="00BD6083" w:rsidRPr="00284328" w:rsidRDefault="00BD6083" w:rsidP="00BD6083">
      <w:pPr>
        <w:jc w:val="both"/>
        <w:rPr>
          <w:rFonts w:asciiTheme="minorHAnsi" w:hAnsiTheme="minorHAnsi" w:cstheme="minorHAnsi"/>
          <w:sz w:val="20"/>
        </w:rPr>
      </w:pPr>
    </w:p>
    <w:p w14:paraId="578D79A7" w14:textId="77777777" w:rsidR="00BD6083" w:rsidRPr="00284328" w:rsidRDefault="00BD6083" w:rsidP="00BD6083">
      <w:pPr>
        <w:jc w:val="both"/>
        <w:rPr>
          <w:rFonts w:asciiTheme="minorHAnsi" w:hAnsiTheme="minorHAnsi" w:cstheme="minorHAnsi"/>
          <w:sz w:val="20"/>
        </w:rPr>
      </w:pPr>
      <w:r w:rsidRPr="00284328">
        <w:rPr>
          <w:rFonts w:asciiTheme="minorHAnsi" w:hAnsiTheme="minorHAnsi" w:cstheme="minorHAnsi"/>
          <w:sz w:val="20"/>
        </w:rPr>
        <w:tab/>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14:paraId="6980DF2C" w14:textId="77777777" w:rsidR="00BD6083" w:rsidRPr="00284328" w:rsidRDefault="00BD6083" w:rsidP="00BD6083">
      <w:pPr>
        <w:jc w:val="both"/>
        <w:rPr>
          <w:rFonts w:asciiTheme="minorHAnsi" w:hAnsiTheme="minorHAnsi" w:cstheme="minorHAnsi"/>
          <w:sz w:val="20"/>
        </w:rPr>
      </w:pPr>
    </w:p>
    <w:p w14:paraId="0FFE7D38" w14:textId="77777777" w:rsidR="00BD6083" w:rsidRPr="00284328" w:rsidRDefault="00BD6083" w:rsidP="00BD6083">
      <w:pPr>
        <w:jc w:val="both"/>
        <w:rPr>
          <w:rFonts w:asciiTheme="minorHAnsi" w:hAnsiTheme="minorHAnsi" w:cstheme="minorHAnsi"/>
          <w:sz w:val="20"/>
        </w:rPr>
      </w:pPr>
      <w:r w:rsidRPr="00284328">
        <w:rPr>
          <w:rFonts w:asciiTheme="minorHAnsi" w:hAnsiTheme="minorHAnsi" w:cstheme="minorHAnsi"/>
          <w:sz w:val="20"/>
        </w:rPr>
        <w:tab/>
        <w:t>I have attached hereto documentation sufficient to establish the business entity’s enrollment and participation in the required electronic verification of work program. I shall require that the language of this affidavit be included in the award documents for all sub-contracts exceeding $5,000.00 at all tiers and that all subcontractors at all tiers shall affirm and provide documentation accordingly.</w:t>
      </w:r>
    </w:p>
    <w:p w14:paraId="311685D7" w14:textId="77777777" w:rsidR="00BD6083" w:rsidRPr="00284328" w:rsidRDefault="00BD6083" w:rsidP="00BD6083">
      <w:pPr>
        <w:rPr>
          <w:rFonts w:asciiTheme="minorHAnsi" w:hAnsiTheme="minorHAnsi" w:cstheme="minorHAnsi"/>
          <w:sz w:val="20"/>
        </w:rPr>
      </w:pPr>
    </w:p>
    <w:p w14:paraId="4819614C" w14:textId="77777777" w:rsidR="00BD6083" w:rsidRPr="00284328" w:rsidRDefault="00BD6083" w:rsidP="00BD6083">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w:t>
      </w:r>
      <w:r w:rsidR="00BD1211" w:rsidRPr="00284328">
        <w:rPr>
          <w:rFonts w:asciiTheme="minorHAnsi" w:hAnsiTheme="minorHAnsi" w:cstheme="minorHAnsi"/>
          <w:sz w:val="20"/>
        </w:rPr>
        <w:tab/>
      </w:r>
      <w:r w:rsidRPr="00284328">
        <w:rPr>
          <w:rFonts w:asciiTheme="minorHAnsi" w:hAnsiTheme="minorHAnsi" w:cstheme="minorHAnsi"/>
          <w:sz w:val="20"/>
        </w:rPr>
        <w:t>_________________________________</w:t>
      </w:r>
    </w:p>
    <w:p w14:paraId="10B6726F" w14:textId="77777777" w:rsidR="00BD6083" w:rsidRPr="00284328" w:rsidRDefault="00BD1211" w:rsidP="00BD6083">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w:t>
      </w:r>
      <w:r w:rsidR="00BD6083" w:rsidRPr="00284328">
        <w:rPr>
          <w:rFonts w:asciiTheme="minorHAnsi" w:hAnsiTheme="minorHAnsi" w:cstheme="minorHAnsi"/>
          <w:sz w:val="20"/>
        </w:rPr>
        <w:t>Affiant’s signature</w:t>
      </w:r>
    </w:p>
    <w:p w14:paraId="4250CD4A" w14:textId="77777777" w:rsidR="00BD6083" w:rsidRPr="00284328" w:rsidRDefault="00BD6083" w:rsidP="00BD6083">
      <w:pPr>
        <w:rPr>
          <w:rFonts w:asciiTheme="minorHAnsi" w:hAnsiTheme="minorHAnsi" w:cstheme="minorHAnsi"/>
          <w:sz w:val="20"/>
        </w:rPr>
      </w:pPr>
    </w:p>
    <w:p w14:paraId="30E055DE" w14:textId="77777777" w:rsidR="00BD6083" w:rsidRPr="00284328" w:rsidRDefault="00BD6083" w:rsidP="00BD6083">
      <w:pPr>
        <w:rPr>
          <w:rFonts w:asciiTheme="minorHAnsi" w:hAnsiTheme="minorHAnsi" w:cstheme="minorHAnsi"/>
          <w:sz w:val="20"/>
        </w:rPr>
      </w:pPr>
    </w:p>
    <w:p w14:paraId="294AF227" w14:textId="77777777" w:rsidR="00BD6083" w:rsidRPr="00284328" w:rsidRDefault="00BD6083" w:rsidP="00BD6083">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Subscribed and sworn to before me this _________ day of _________________, 20____</w:t>
      </w:r>
    </w:p>
    <w:p w14:paraId="3B38871A" w14:textId="77777777" w:rsidR="00BD6083" w:rsidRPr="00284328" w:rsidRDefault="00BD6083" w:rsidP="00BD6083">
      <w:pPr>
        <w:rPr>
          <w:rFonts w:asciiTheme="minorHAnsi" w:hAnsiTheme="minorHAnsi" w:cstheme="minorHAnsi"/>
          <w:sz w:val="20"/>
        </w:rPr>
      </w:pPr>
    </w:p>
    <w:p w14:paraId="02A3CE7C" w14:textId="77777777" w:rsidR="00BD6083" w:rsidRPr="00284328" w:rsidRDefault="00BD6083" w:rsidP="00BD6083">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w:t>
      </w:r>
    </w:p>
    <w:p w14:paraId="61351CF3" w14:textId="77777777" w:rsidR="00BD6083" w:rsidRPr="00284328" w:rsidRDefault="00BD6083" w:rsidP="00BD6083">
      <w:pPr>
        <w:rPr>
          <w:rFonts w:asciiTheme="minorHAnsi" w:hAnsiTheme="minorHAnsi" w:cstheme="minorHAnsi"/>
          <w:sz w:val="20"/>
        </w:rPr>
      </w:pPr>
      <w:r w:rsidRPr="00284328">
        <w:rPr>
          <w:rFonts w:asciiTheme="minorHAnsi" w:hAnsiTheme="minorHAnsi" w:cstheme="minorHAnsi"/>
          <w:sz w:val="20"/>
        </w:rPr>
        <w:t xml:space="preserve">                                                                                                         ________________________________________</w:t>
      </w:r>
    </w:p>
    <w:p w14:paraId="4DA46F12" w14:textId="77777777" w:rsidR="00BD6083" w:rsidRPr="00284328" w:rsidRDefault="00BD6083" w:rsidP="00BD6083">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w:t>
      </w:r>
      <w:r w:rsidRPr="00284328">
        <w:rPr>
          <w:rFonts w:asciiTheme="minorHAnsi" w:hAnsiTheme="minorHAnsi" w:cstheme="minorHAnsi"/>
          <w:sz w:val="20"/>
        </w:rPr>
        <w:tab/>
        <w:t xml:space="preserve">     Notary Public</w:t>
      </w:r>
    </w:p>
    <w:p w14:paraId="3845D962" w14:textId="77777777" w:rsidR="00BD6083" w:rsidRPr="00284328" w:rsidRDefault="00BD6083" w:rsidP="00BD6083">
      <w:pPr>
        <w:rPr>
          <w:rFonts w:asciiTheme="minorHAnsi" w:hAnsiTheme="minorHAnsi" w:cstheme="minorHAnsi"/>
          <w:sz w:val="20"/>
        </w:rPr>
      </w:pPr>
    </w:p>
    <w:p w14:paraId="6AB16841" w14:textId="77777777" w:rsidR="00BD6083" w:rsidRPr="00284328" w:rsidRDefault="00BD6083" w:rsidP="00BD6083">
      <w:pPr>
        <w:rPr>
          <w:rFonts w:asciiTheme="minorHAnsi" w:hAnsiTheme="minorHAnsi" w:cstheme="minorHAnsi"/>
          <w:sz w:val="20"/>
        </w:rPr>
      </w:pPr>
      <w:r w:rsidRPr="00284328">
        <w:rPr>
          <w:rFonts w:asciiTheme="minorHAnsi" w:hAnsiTheme="minorHAnsi" w:cstheme="minorHAnsi"/>
          <w:sz w:val="20"/>
        </w:rPr>
        <w:t xml:space="preserve">My Commission expires: </w:t>
      </w:r>
    </w:p>
    <w:p w14:paraId="32F975C8" w14:textId="77777777" w:rsidR="00BD6083" w:rsidRPr="00284328" w:rsidRDefault="00BD6083" w:rsidP="00BD6083">
      <w:pPr>
        <w:rPr>
          <w:rFonts w:asciiTheme="minorHAnsi" w:hAnsiTheme="minorHAnsi" w:cstheme="minorHAnsi"/>
          <w:sz w:val="20"/>
        </w:rPr>
      </w:pPr>
    </w:p>
    <w:p w14:paraId="27285046" w14:textId="77777777" w:rsidR="00BD6083" w:rsidRPr="00284328" w:rsidRDefault="00BD6083" w:rsidP="00BD6083">
      <w:pPr>
        <w:rPr>
          <w:rFonts w:asciiTheme="minorHAnsi" w:hAnsiTheme="minorHAnsi" w:cstheme="minorHAnsi"/>
          <w:sz w:val="20"/>
        </w:rPr>
      </w:pPr>
    </w:p>
    <w:p w14:paraId="509C665E" w14:textId="77777777" w:rsidR="007D12C1" w:rsidRPr="00284328" w:rsidRDefault="007D12C1" w:rsidP="00BD6083">
      <w:pPr>
        <w:rPr>
          <w:rFonts w:asciiTheme="minorHAnsi" w:hAnsiTheme="minorHAnsi" w:cstheme="minorHAnsi"/>
          <w:sz w:val="20"/>
        </w:rPr>
      </w:pPr>
    </w:p>
    <w:p w14:paraId="1B10154B" w14:textId="77777777" w:rsidR="007D12C1" w:rsidRPr="00284328" w:rsidRDefault="007D12C1" w:rsidP="00BD6083">
      <w:pPr>
        <w:rPr>
          <w:rFonts w:asciiTheme="minorHAnsi" w:hAnsiTheme="minorHAnsi" w:cstheme="minorHAnsi"/>
          <w:sz w:val="20"/>
        </w:rPr>
      </w:pPr>
    </w:p>
    <w:p w14:paraId="530D9C5C" w14:textId="77777777" w:rsidR="007D12C1" w:rsidRPr="00284328" w:rsidRDefault="007D12C1" w:rsidP="00BD6083">
      <w:pPr>
        <w:rPr>
          <w:rFonts w:asciiTheme="minorHAnsi" w:hAnsiTheme="minorHAnsi" w:cstheme="minorHAnsi"/>
          <w:sz w:val="20"/>
        </w:rPr>
      </w:pPr>
    </w:p>
    <w:p w14:paraId="4C346584" w14:textId="77777777" w:rsidR="00BD6083" w:rsidRPr="00284328" w:rsidRDefault="00BD6083" w:rsidP="00BD6083">
      <w:pPr>
        <w:rPr>
          <w:rFonts w:asciiTheme="minorHAnsi" w:hAnsiTheme="minorHAnsi" w:cstheme="minorHAnsi"/>
          <w:sz w:val="20"/>
        </w:rPr>
      </w:pPr>
    </w:p>
    <w:p w14:paraId="1127489B" w14:textId="77777777" w:rsidR="00BD6083" w:rsidRPr="00284328" w:rsidRDefault="00BD6083" w:rsidP="00BD6083">
      <w:pPr>
        <w:spacing w:after="120"/>
        <w:jc w:val="both"/>
        <w:rPr>
          <w:rFonts w:asciiTheme="minorHAnsi" w:hAnsiTheme="minorHAnsi" w:cstheme="minorHAnsi"/>
          <w:bCs/>
          <w:i/>
          <w:sz w:val="20"/>
          <w:szCs w:val="20"/>
        </w:rPr>
      </w:pPr>
      <w:r w:rsidRPr="00284328">
        <w:rPr>
          <w:rFonts w:asciiTheme="minorHAnsi" w:hAnsiTheme="minorHAnsi" w:cstheme="minorHAnsi"/>
          <w:b/>
          <w:i/>
          <w:sz w:val="20"/>
          <w:szCs w:val="20"/>
        </w:rPr>
        <w:t xml:space="preserve">NOTE:  </w:t>
      </w:r>
      <w:r w:rsidRPr="00284328">
        <w:rPr>
          <w:rFonts w:asciiTheme="minorHAnsi" w:hAnsiTheme="minorHAnsi" w:cstheme="minorHAnsi"/>
          <w:i/>
          <w:sz w:val="20"/>
          <w:szCs w:val="20"/>
        </w:rPr>
        <w:t>An example of acceptable documentation is the E-Verify Memorandum of Understanding (MOU) – a valid, completed copy of the first page identifying the business entity and a valid copy of the signature page completed and signed by the business entity, the Social Security Administration and the Department of Homeland Security.</w:t>
      </w:r>
    </w:p>
    <w:p w14:paraId="2B191902" w14:textId="77777777" w:rsidR="007D12C1" w:rsidRPr="00284328" w:rsidRDefault="007D12C1">
      <w:pPr>
        <w:rPr>
          <w:rFonts w:asciiTheme="minorHAnsi" w:hAnsiTheme="minorHAnsi" w:cstheme="minorHAnsi"/>
          <w:b/>
          <w:bCs/>
          <w:kern w:val="28"/>
          <w:sz w:val="20"/>
          <w:szCs w:val="32"/>
          <w:u w:val="single"/>
        </w:rPr>
      </w:pPr>
      <w:r w:rsidRPr="00284328">
        <w:rPr>
          <w:rFonts w:asciiTheme="minorHAnsi" w:hAnsiTheme="minorHAnsi" w:cstheme="minorHAnsi"/>
          <w:b/>
          <w:bCs/>
          <w:kern w:val="28"/>
          <w:sz w:val="20"/>
          <w:szCs w:val="32"/>
          <w:u w:val="single"/>
        </w:rPr>
        <w:br w:type="page"/>
      </w:r>
    </w:p>
    <w:p w14:paraId="7CE12C21" w14:textId="2A5AAC87" w:rsidR="00BD6083" w:rsidRPr="00284328" w:rsidRDefault="00780387" w:rsidP="00BD6083">
      <w:pPr>
        <w:jc w:val="center"/>
        <w:rPr>
          <w:rFonts w:asciiTheme="minorHAnsi" w:hAnsiTheme="minorHAnsi" w:cstheme="minorHAnsi"/>
          <w:sz w:val="22"/>
          <w:szCs w:val="22"/>
        </w:rPr>
      </w:pPr>
      <w:r w:rsidRPr="00284328">
        <w:rPr>
          <w:rFonts w:asciiTheme="minorHAnsi" w:hAnsiTheme="minorHAnsi" w:cstheme="minorHAnsi"/>
          <w:b/>
          <w:bCs/>
          <w:sz w:val="22"/>
          <w:szCs w:val="22"/>
        </w:rPr>
        <w:lastRenderedPageBreak/>
        <w:t xml:space="preserve">ATTACHMENT </w:t>
      </w:r>
      <w:r w:rsidR="009027BF">
        <w:rPr>
          <w:rFonts w:asciiTheme="minorHAnsi" w:hAnsiTheme="minorHAnsi" w:cstheme="minorHAnsi"/>
          <w:b/>
          <w:bCs/>
          <w:sz w:val="22"/>
          <w:szCs w:val="22"/>
        </w:rPr>
        <w:t>H-1</w:t>
      </w:r>
    </w:p>
    <w:p w14:paraId="6566D5FD" w14:textId="77777777" w:rsidR="00BD6083" w:rsidRPr="00284328" w:rsidRDefault="00BD6083" w:rsidP="00BD6083">
      <w:pPr>
        <w:tabs>
          <w:tab w:val="left" w:pos="0"/>
        </w:tabs>
        <w:suppressAutoHyphens/>
        <w:spacing w:line="240" w:lineRule="atLeast"/>
        <w:ind w:left="-144" w:right="144"/>
        <w:jc w:val="center"/>
        <w:rPr>
          <w:rFonts w:asciiTheme="minorHAnsi" w:hAnsiTheme="minorHAnsi" w:cstheme="minorHAnsi"/>
          <w:b/>
          <w:bCs/>
          <w:sz w:val="20"/>
        </w:rPr>
      </w:pPr>
      <w:r w:rsidRPr="00284328">
        <w:rPr>
          <w:rFonts w:asciiTheme="minorHAnsi" w:hAnsiTheme="minorHAnsi" w:cstheme="minorHAnsi"/>
          <w:b/>
          <w:bCs/>
          <w:sz w:val="20"/>
        </w:rPr>
        <w:t>CERTIFICATION OF PRIMARY PARTICIPANT</w:t>
      </w:r>
    </w:p>
    <w:p w14:paraId="352C293F" w14:textId="77777777" w:rsidR="00BD6083" w:rsidRPr="00284328" w:rsidRDefault="00BD6083" w:rsidP="00BD6083">
      <w:pPr>
        <w:tabs>
          <w:tab w:val="left" w:pos="0"/>
        </w:tabs>
        <w:suppressAutoHyphens/>
        <w:spacing w:line="240" w:lineRule="atLeast"/>
        <w:ind w:left="-144" w:right="144"/>
        <w:jc w:val="center"/>
        <w:rPr>
          <w:rFonts w:asciiTheme="minorHAnsi" w:hAnsiTheme="minorHAnsi" w:cstheme="minorHAnsi"/>
          <w:b/>
          <w:bCs/>
          <w:sz w:val="20"/>
        </w:rPr>
      </w:pPr>
      <w:r w:rsidRPr="00284328">
        <w:rPr>
          <w:rFonts w:asciiTheme="minorHAnsi" w:hAnsiTheme="minorHAnsi" w:cstheme="minorHAnsi"/>
          <w:b/>
          <w:bCs/>
          <w:sz w:val="20"/>
        </w:rPr>
        <w:t>REGARDING DEBARMENT, SUSPENSION, AND OTHER</w:t>
      </w:r>
    </w:p>
    <w:p w14:paraId="7A3723A9" w14:textId="77777777" w:rsidR="00BD6083" w:rsidRPr="00284328" w:rsidRDefault="00BD6083" w:rsidP="00BD6083">
      <w:pPr>
        <w:tabs>
          <w:tab w:val="left" w:pos="0"/>
        </w:tabs>
        <w:suppressAutoHyphens/>
        <w:spacing w:line="240" w:lineRule="atLeast"/>
        <w:ind w:left="-144" w:right="144"/>
        <w:jc w:val="center"/>
        <w:rPr>
          <w:rFonts w:asciiTheme="minorHAnsi" w:hAnsiTheme="minorHAnsi" w:cstheme="minorHAnsi"/>
          <w:sz w:val="20"/>
        </w:rPr>
      </w:pPr>
      <w:r w:rsidRPr="00284328">
        <w:rPr>
          <w:rFonts w:asciiTheme="minorHAnsi" w:hAnsiTheme="minorHAnsi" w:cstheme="minorHAnsi"/>
          <w:b/>
          <w:bCs/>
          <w:sz w:val="20"/>
        </w:rPr>
        <w:t>RESPONSIBILITY MATTERS</w:t>
      </w:r>
    </w:p>
    <w:p w14:paraId="305FF911" w14:textId="77777777" w:rsidR="00BD6083" w:rsidRPr="00284328" w:rsidRDefault="00BD6083" w:rsidP="00BD6083">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Theme="minorHAnsi" w:hAnsiTheme="minorHAnsi" w:cstheme="minorHAnsi"/>
          <w:spacing w:val="-3"/>
          <w:sz w:val="20"/>
        </w:rPr>
      </w:pPr>
    </w:p>
    <w:p w14:paraId="6CE2BF97" w14:textId="77777777" w:rsidR="00BD6083" w:rsidRPr="00284328" w:rsidRDefault="00BD6083" w:rsidP="00BD6083">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Theme="minorHAnsi" w:hAnsiTheme="minorHAnsi" w:cstheme="minorHAnsi"/>
          <w:spacing w:val="-3"/>
          <w:sz w:val="20"/>
        </w:rPr>
      </w:pPr>
    </w:p>
    <w:p w14:paraId="51DCE975" w14:textId="77777777" w:rsidR="00BD6083" w:rsidRPr="00284328" w:rsidRDefault="00BD6083" w:rsidP="00BD6083">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The Primary Participant (applicant for an FTA grant or cooperative agreement, or potential Contractor for a major third party contract),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certifies to the best of its knowledge and belief, that it and its principals:</w:t>
      </w:r>
    </w:p>
    <w:p w14:paraId="22F51309" w14:textId="77777777" w:rsidR="00BD6083" w:rsidRPr="00284328" w:rsidRDefault="00BD6083" w:rsidP="00BD6083">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Theme="minorHAnsi" w:hAnsiTheme="minorHAnsi" w:cstheme="minorHAnsi"/>
          <w:spacing w:val="-3"/>
          <w:sz w:val="20"/>
        </w:rPr>
      </w:pPr>
    </w:p>
    <w:p w14:paraId="2EE7F878" w14:textId="77777777" w:rsidR="00BD6083" w:rsidRPr="00284328" w:rsidRDefault="00BD6083" w:rsidP="00BD6083">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Theme="minorHAnsi" w:hAnsiTheme="minorHAnsi" w:cstheme="minorHAnsi"/>
          <w:spacing w:val="-3"/>
          <w:sz w:val="20"/>
        </w:rPr>
      </w:pPr>
      <w:r w:rsidRPr="00284328">
        <w:rPr>
          <w:rFonts w:asciiTheme="minorHAnsi" w:hAnsiTheme="minorHAnsi" w:cstheme="minorHAnsi"/>
          <w:spacing w:val="-3"/>
          <w:sz w:val="20"/>
        </w:rPr>
        <w:t xml:space="preserve"> 1.</w:t>
      </w:r>
      <w:r w:rsidRPr="00284328">
        <w:rPr>
          <w:rFonts w:asciiTheme="minorHAnsi" w:hAnsiTheme="minorHAnsi" w:cstheme="minorHAnsi"/>
          <w:spacing w:val="-3"/>
          <w:sz w:val="20"/>
        </w:rPr>
        <w:tab/>
      </w:r>
      <w:r w:rsidRPr="00284328">
        <w:rPr>
          <w:rFonts w:asciiTheme="minorHAnsi" w:hAnsiTheme="minorHAnsi" w:cstheme="minorHAnsi"/>
          <w:spacing w:val="-3"/>
          <w:sz w:val="20"/>
        </w:rPr>
        <w:tab/>
        <w:t>Are not presently debarred, suspended, proposed for debarment, declared ineligible, or voluntarily excluded from covered transactions by any Federal department or agency;</w:t>
      </w:r>
    </w:p>
    <w:p w14:paraId="1433CFEA" w14:textId="77777777" w:rsidR="00BD6083" w:rsidRPr="00284328" w:rsidRDefault="00BD6083" w:rsidP="00BD6083">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22BBFFF4" w14:textId="77777777" w:rsidR="00BD6083" w:rsidRPr="00284328" w:rsidRDefault="00BD6083" w:rsidP="00BD6083">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Theme="minorHAnsi" w:hAnsiTheme="minorHAnsi" w:cstheme="minorHAnsi"/>
          <w:spacing w:val="-3"/>
          <w:sz w:val="20"/>
        </w:rPr>
      </w:pPr>
      <w:r w:rsidRPr="00284328">
        <w:rPr>
          <w:rFonts w:asciiTheme="minorHAnsi" w:hAnsiTheme="minorHAnsi" w:cstheme="minorHAnsi"/>
          <w:spacing w:val="-3"/>
          <w:sz w:val="20"/>
        </w:rPr>
        <w:t xml:space="preserve"> 2.</w:t>
      </w:r>
      <w:r w:rsidRPr="00284328">
        <w:rPr>
          <w:rFonts w:asciiTheme="minorHAnsi" w:hAnsiTheme="minorHAnsi" w:cstheme="minorHAnsi"/>
          <w:spacing w:val="-3"/>
          <w:sz w:val="20"/>
        </w:rPr>
        <w:tab/>
      </w:r>
      <w:r w:rsidRPr="00284328">
        <w:rPr>
          <w:rFonts w:asciiTheme="minorHAnsi" w:hAnsiTheme="minorHAnsi" w:cstheme="minorHAnsi"/>
          <w:spacing w:val="-3"/>
          <w:sz w:val="20"/>
        </w:rPr>
        <w:tab/>
        <w:t>Have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156F31B" w14:textId="77777777" w:rsidR="00BD6083" w:rsidRPr="00284328" w:rsidRDefault="00BD6083" w:rsidP="00BD6083">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1FB926E1" w14:textId="77777777" w:rsidR="00BD6083" w:rsidRPr="00284328" w:rsidRDefault="00BD6083" w:rsidP="00BD6083">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Theme="minorHAnsi" w:hAnsiTheme="minorHAnsi" w:cstheme="minorHAnsi"/>
          <w:spacing w:val="-3"/>
          <w:sz w:val="20"/>
        </w:rPr>
      </w:pPr>
      <w:r w:rsidRPr="00284328">
        <w:rPr>
          <w:rFonts w:asciiTheme="minorHAnsi" w:hAnsiTheme="minorHAnsi" w:cstheme="minorHAnsi"/>
          <w:spacing w:val="-3"/>
          <w:sz w:val="20"/>
        </w:rPr>
        <w:t xml:space="preserve"> 3.</w:t>
      </w:r>
      <w:r w:rsidRPr="00284328">
        <w:rPr>
          <w:rFonts w:asciiTheme="minorHAnsi" w:hAnsiTheme="minorHAnsi" w:cstheme="minorHAnsi"/>
          <w:spacing w:val="-3"/>
          <w:sz w:val="20"/>
        </w:rPr>
        <w:tab/>
      </w:r>
      <w:r w:rsidRPr="00284328">
        <w:rPr>
          <w:rFonts w:asciiTheme="minorHAnsi" w:hAnsiTheme="minorHAnsi" w:cstheme="minorHAnsi"/>
          <w:spacing w:val="-3"/>
          <w:sz w:val="20"/>
        </w:rPr>
        <w:tab/>
        <w:t>Are not presently indicted for or otherwise criminally or civilly charged by a governmental entity (Federal, State or local) with commission of any of the offenses enumerated in paragraph (2) of this certification; and</w:t>
      </w:r>
    </w:p>
    <w:p w14:paraId="1D1557F0" w14:textId="77777777" w:rsidR="00BD6083" w:rsidRPr="00284328" w:rsidRDefault="00BD6083" w:rsidP="00BD6083">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56DB4FA1" w14:textId="77777777" w:rsidR="00BD6083" w:rsidRPr="00284328" w:rsidRDefault="00BD6083" w:rsidP="00BD6083">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Theme="minorHAnsi" w:hAnsiTheme="minorHAnsi" w:cstheme="minorHAnsi"/>
          <w:spacing w:val="-3"/>
          <w:sz w:val="20"/>
        </w:rPr>
      </w:pPr>
      <w:r w:rsidRPr="00284328">
        <w:rPr>
          <w:rFonts w:asciiTheme="minorHAnsi" w:hAnsiTheme="minorHAnsi" w:cstheme="minorHAnsi"/>
          <w:spacing w:val="-3"/>
          <w:sz w:val="20"/>
        </w:rPr>
        <w:t xml:space="preserve"> 4.</w:t>
      </w:r>
      <w:r w:rsidRPr="00284328">
        <w:rPr>
          <w:rFonts w:asciiTheme="minorHAnsi" w:hAnsiTheme="minorHAnsi" w:cstheme="minorHAnsi"/>
          <w:spacing w:val="-3"/>
          <w:sz w:val="20"/>
        </w:rPr>
        <w:tab/>
      </w:r>
      <w:r w:rsidRPr="00284328">
        <w:rPr>
          <w:rFonts w:asciiTheme="minorHAnsi" w:hAnsiTheme="minorHAnsi" w:cstheme="minorHAnsi"/>
          <w:spacing w:val="-3"/>
          <w:sz w:val="20"/>
        </w:rPr>
        <w:tab/>
        <w:t>Have not within a three-year period preceding this application/bid had one or more public transactions (Federal, State or local) terminated for cause or default.</w:t>
      </w:r>
    </w:p>
    <w:p w14:paraId="368AAB3B" w14:textId="77777777" w:rsidR="00BD6083" w:rsidRPr="00284328" w:rsidRDefault="00BD6083" w:rsidP="00BD6083">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00D7C4D0"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r w:rsidRPr="00284328">
        <w:rPr>
          <w:rFonts w:asciiTheme="minorHAnsi" w:hAnsiTheme="minorHAnsi" w:cstheme="minorHAnsi"/>
          <w:spacing w:val="-3"/>
          <w:sz w:val="20"/>
        </w:rPr>
        <w:t>If the primary participant (applicant for FTA grant, or cooperative agreement, or potential third party Contractor) is unable to certify to any of the statements in this certification, the participant shall attach an explanation to this certification.</w:t>
      </w:r>
    </w:p>
    <w:p w14:paraId="70A612E3"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2E2F7891" w14:textId="2DEFB8D0" w:rsidR="00BD6083" w:rsidRPr="005D3BB4"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r w:rsidRPr="005D3BB4">
        <w:rPr>
          <w:rFonts w:asciiTheme="minorHAnsi" w:hAnsiTheme="minorHAnsi" w:cstheme="minorHAnsi"/>
          <w:bCs/>
          <w:spacing w:val="-3"/>
          <w:sz w:val="20"/>
        </w:rPr>
        <w:t>THE PRIMARY PARTICIPANT (APPLICANT FOR AN FTA GRANT OR COOPERATIVE AGREEMENT, OR POTENTIAL CONTRACTOR FOR A MAJOR THIRD</w:t>
      </w:r>
      <w:r w:rsidR="005D3BB4">
        <w:rPr>
          <w:rFonts w:asciiTheme="minorHAnsi" w:hAnsiTheme="minorHAnsi" w:cstheme="minorHAnsi"/>
          <w:bCs/>
          <w:spacing w:val="-3"/>
          <w:sz w:val="20"/>
        </w:rPr>
        <w:t>-</w:t>
      </w:r>
      <w:r w:rsidRPr="005D3BB4">
        <w:rPr>
          <w:rFonts w:asciiTheme="minorHAnsi" w:hAnsiTheme="minorHAnsi" w:cstheme="minorHAnsi"/>
          <w:bCs/>
          <w:spacing w:val="-3"/>
          <w:sz w:val="20"/>
        </w:rPr>
        <w:t xml:space="preserve">PARTY CONTRACT), </w:t>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rPr>
        <w:t xml:space="preserve"> CERTIFIES OR AFFIRMS THE TRUTHFULNESS AND ACCURACY OF THE CONTENTS OF THE STATEMENTS SUBMITTED ON OR WITH THIS CERTIFICATION AND UNDERSTANDS THAT THE PROVISIONS OF </w:t>
      </w:r>
      <w:r w:rsidR="009B22D1" w:rsidRPr="005D3BB4">
        <w:rPr>
          <w:rFonts w:asciiTheme="minorHAnsi" w:hAnsiTheme="minorHAnsi" w:cstheme="minorHAnsi"/>
          <w:bCs/>
          <w:spacing w:val="-3"/>
          <w:sz w:val="20"/>
        </w:rPr>
        <w:t xml:space="preserve">2 CFR PART 1200; 2 CFR PART 180; AND 49 CFR PART 29, SUPBART C </w:t>
      </w:r>
      <w:r w:rsidRPr="005D3BB4">
        <w:rPr>
          <w:rFonts w:asciiTheme="minorHAnsi" w:hAnsiTheme="minorHAnsi" w:cstheme="minorHAnsi"/>
          <w:bCs/>
          <w:spacing w:val="-3"/>
          <w:sz w:val="20"/>
        </w:rPr>
        <w:t>ARE APPLICABLE THERETO.</w:t>
      </w:r>
    </w:p>
    <w:p w14:paraId="6E31197B"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6CAB7679" w14:textId="77777777" w:rsidR="00BD6083" w:rsidRPr="00284328" w:rsidRDefault="00BD608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p>
    <w:p w14:paraId="08ECE44A" w14:textId="77777777" w:rsidR="00BD6083" w:rsidRPr="00284328" w:rsidRDefault="00BD608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p>
    <w:p w14:paraId="02FEA6C1" w14:textId="77777777" w:rsidR="00BD6083" w:rsidRPr="00284328" w:rsidRDefault="00BD608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7E4FF29B" w14:textId="77777777" w:rsidR="00BD6083" w:rsidRPr="00284328" w:rsidRDefault="00BD608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 </w:t>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Signature and Title of Authorized Official</w:t>
      </w:r>
    </w:p>
    <w:p w14:paraId="5C1B22DD" w14:textId="01B780FD" w:rsidR="00BD6083" w:rsidRDefault="00BD608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p>
    <w:p w14:paraId="77DC0DDF" w14:textId="77777777" w:rsidR="00C30413" w:rsidRPr="00284328" w:rsidRDefault="00C3041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p>
    <w:p w14:paraId="1815611D" w14:textId="77777777" w:rsidR="00BD6083" w:rsidRPr="00284328" w:rsidRDefault="00BD608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 </w:t>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073B4D6F" w14:textId="77777777" w:rsidR="00BD6083" w:rsidRPr="00284328" w:rsidRDefault="00BD608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 </w:t>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Date</w:t>
      </w:r>
    </w:p>
    <w:p w14:paraId="09166223" w14:textId="77777777" w:rsidR="00BD6083" w:rsidRPr="00284328" w:rsidRDefault="00BD6083" w:rsidP="00BD6083">
      <w:pPr>
        <w:tabs>
          <w:tab w:val="left" w:pos="0"/>
          <w:tab w:val="center" w:pos="5148"/>
          <w:tab w:val="left" w:pos="5760"/>
        </w:tabs>
        <w:suppressAutoHyphens/>
        <w:spacing w:line="240" w:lineRule="atLeast"/>
        <w:rPr>
          <w:rFonts w:asciiTheme="minorHAnsi" w:hAnsiTheme="minorHAnsi" w:cstheme="minorHAnsi"/>
          <w:b/>
          <w:bCs/>
          <w:sz w:val="20"/>
        </w:rPr>
      </w:pPr>
    </w:p>
    <w:p w14:paraId="3ABF7EC7" w14:textId="77777777" w:rsidR="00BD6083" w:rsidRPr="00284328" w:rsidRDefault="00BD6083" w:rsidP="00BD6083">
      <w:pPr>
        <w:tabs>
          <w:tab w:val="left" w:pos="0"/>
          <w:tab w:val="center" w:pos="5148"/>
          <w:tab w:val="left" w:pos="5760"/>
        </w:tabs>
        <w:suppressAutoHyphens/>
        <w:spacing w:line="240" w:lineRule="atLeast"/>
        <w:jc w:val="center"/>
        <w:rPr>
          <w:rFonts w:asciiTheme="minorHAnsi" w:hAnsiTheme="minorHAnsi" w:cstheme="minorHAnsi"/>
          <w:sz w:val="20"/>
        </w:rPr>
      </w:pPr>
      <w:r w:rsidRPr="00284328">
        <w:rPr>
          <w:rFonts w:asciiTheme="minorHAnsi" w:hAnsiTheme="minorHAnsi" w:cstheme="minorHAnsi"/>
          <w:sz w:val="20"/>
        </w:rPr>
        <w:t xml:space="preserve"> </w:t>
      </w:r>
    </w:p>
    <w:p w14:paraId="5F6F7C9F" w14:textId="77777777" w:rsidR="00BD6083" w:rsidRPr="00284328" w:rsidRDefault="00BD6083" w:rsidP="00BD6083">
      <w:pPr>
        <w:pStyle w:val="Title6"/>
        <w:jc w:val="left"/>
        <w:rPr>
          <w:rFonts w:asciiTheme="minorHAnsi" w:hAnsiTheme="minorHAnsi" w:cstheme="minorHAnsi"/>
          <w:sz w:val="20"/>
        </w:rPr>
      </w:pPr>
    </w:p>
    <w:p w14:paraId="530CC1EB" w14:textId="77777777" w:rsidR="00BD6083" w:rsidRPr="00284328" w:rsidRDefault="00BD6083" w:rsidP="00BD6083">
      <w:pPr>
        <w:ind w:right="-90"/>
        <w:rPr>
          <w:rFonts w:asciiTheme="minorHAnsi" w:hAnsiTheme="minorHAnsi" w:cstheme="minorHAnsi"/>
          <w:b/>
          <w:bCs/>
          <w:kern w:val="28"/>
          <w:sz w:val="20"/>
          <w:szCs w:val="32"/>
          <w:u w:val="single"/>
        </w:rPr>
      </w:pPr>
    </w:p>
    <w:p w14:paraId="2B782C43" w14:textId="77777777" w:rsidR="00BD6083" w:rsidRPr="00284328" w:rsidRDefault="00BD6083" w:rsidP="00BD6083">
      <w:pPr>
        <w:tabs>
          <w:tab w:val="left" w:pos="0"/>
          <w:tab w:val="center" w:pos="5148"/>
          <w:tab w:val="left" w:pos="5760"/>
        </w:tabs>
        <w:suppressAutoHyphens/>
        <w:spacing w:line="240" w:lineRule="atLeast"/>
        <w:jc w:val="center"/>
        <w:rPr>
          <w:rFonts w:asciiTheme="minorHAnsi" w:hAnsiTheme="minorHAnsi" w:cstheme="minorHAnsi"/>
          <w:b/>
          <w:bCs/>
          <w:sz w:val="28"/>
          <w:szCs w:val="28"/>
        </w:rPr>
        <w:sectPr w:rsidR="00BD6083" w:rsidRPr="00284328" w:rsidSect="00BD6083">
          <w:headerReference w:type="even" r:id="rId33"/>
          <w:headerReference w:type="default" r:id="rId34"/>
          <w:headerReference w:type="first" r:id="rId35"/>
          <w:pgSz w:w="12240" w:h="15840" w:code="1"/>
          <w:pgMar w:top="1152" w:right="1152" w:bottom="1152" w:left="1152" w:header="360" w:footer="360" w:gutter="0"/>
          <w:cols w:space="720"/>
          <w:noEndnote/>
        </w:sectPr>
      </w:pPr>
    </w:p>
    <w:p w14:paraId="3C46E2A7" w14:textId="6055F973" w:rsidR="00BD6083" w:rsidRPr="00284328" w:rsidRDefault="00780387" w:rsidP="00BD6083">
      <w:pPr>
        <w:tabs>
          <w:tab w:val="left" w:pos="0"/>
          <w:tab w:val="center" w:pos="5148"/>
          <w:tab w:val="left" w:pos="5760"/>
        </w:tabs>
        <w:suppressAutoHyphens/>
        <w:spacing w:line="240" w:lineRule="atLeast"/>
        <w:jc w:val="center"/>
        <w:rPr>
          <w:rFonts w:asciiTheme="minorHAnsi" w:hAnsiTheme="minorHAnsi" w:cstheme="minorHAnsi"/>
          <w:b/>
          <w:bCs/>
          <w:sz w:val="22"/>
          <w:szCs w:val="22"/>
        </w:rPr>
      </w:pPr>
      <w:r w:rsidRPr="00284328">
        <w:rPr>
          <w:rFonts w:asciiTheme="minorHAnsi" w:hAnsiTheme="minorHAnsi" w:cstheme="minorHAnsi"/>
          <w:b/>
          <w:bCs/>
          <w:sz w:val="22"/>
          <w:szCs w:val="22"/>
        </w:rPr>
        <w:lastRenderedPageBreak/>
        <w:t xml:space="preserve">ATTACHMENT </w:t>
      </w:r>
      <w:r w:rsidR="009027BF">
        <w:rPr>
          <w:rFonts w:asciiTheme="minorHAnsi" w:hAnsiTheme="minorHAnsi" w:cstheme="minorHAnsi"/>
          <w:b/>
          <w:bCs/>
          <w:sz w:val="22"/>
          <w:szCs w:val="22"/>
        </w:rPr>
        <w:t>H</w:t>
      </w:r>
      <w:r w:rsidR="007D12C1" w:rsidRPr="00284328">
        <w:rPr>
          <w:rFonts w:asciiTheme="minorHAnsi" w:hAnsiTheme="minorHAnsi" w:cstheme="minorHAnsi"/>
          <w:b/>
          <w:bCs/>
          <w:sz w:val="22"/>
          <w:szCs w:val="22"/>
        </w:rPr>
        <w:t>-</w:t>
      </w:r>
      <w:r w:rsidR="00BD6083" w:rsidRPr="00284328">
        <w:rPr>
          <w:rFonts w:asciiTheme="minorHAnsi" w:hAnsiTheme="minorHAnsi" w:cstheme="minorHAnsi"/>
          <w:b/>
          <w:bCs/>
          <w:sz w:val="22"/>
          <w:szCs w:val="22"/>
        </w:rPr>
        <w:t>2</w:t>
      </w:r>
    </w:p>
    <w:p w14:paraId="0671F21E" w14:textId="77777777" w:rsidR="00BD6083" w:rsidRPr="00284328" w:rsidRDefault="00BD6083" w:rsidP="00BD6083">
      <w:pPr>
        <w:tabs>
          <w:tab w:val="left" w:pos="0"/>
        </w:tabs>
        <w:suppressAutoHyphens/>
        <w:spacing w:line="240" w:lineRule="atLeast"/>
        <w:ind w:left="-144" w:right="144"/>
        <w:jc w:val="center"/>
        <w:rPr>
          <w:rFonts w:asciiTheme="minorHAnsi" w:hAnsiTheme="minorHAnsi" w:cstheme="minorHAnsi"/>
          <w:b/>
          <w:bCs/>
          <w:sz w:val="20"/>
        </w:rPr>
      </w:pPr>
      <w:r w:rsidRPr="00284328">
        <w:rPr>
          <w:rFonts w:asciiTheme="minorHAnsi" w:hAnsiTheme="minorHAnsi" w:cstheme="minorHAnsi"/>
          <w:b/>
          <w:bCs/>
          <w:sz w:val="20"/>
        </w:rPr>
        <w:t>CERTIFICATION OF LOWER-TIER PARTICIPANTS REGARDING</w:t>
      </w:r>
    </w:p>
    <w:p w14:paraId="5C622D62" w14:textId="77777777" w:rsidR="00BD6083" w:rsidRPr="00284328" w:rsidRDefault="00BD6083" w:rsidP="00BD6083">
      <w:pPr>
        <w:tabs>
          <w:tab w:val="left" w:pos="0"/>
        </w:tabs>
        <w:suppressAutoHyphens/>
        <w:spacing w:line="240" w:lineRule="atLeast"/>
        <w:ind w:left="-144" w:right="144"/>
        <w:jc w:val="center"/>
        <w:rPr>
          <w:rFonts w:asciiTheme="minorHAnsi" w:hAnsiTheme="minorHAnsi" w:cstheme="minorHAnsi"/>
          <w:b/>
          <w:bCs/>
          <w:sz w:val="20"/>
        </w:rPr>
      </w:pPr>
      <w:r w:rsidRPr="00284328">
        <w:rPr>
          <w:rFonts w:asciiTheme="minorHAnsi" w:hAnsiTheme="minorHAnsi" w:cstheme="minorHAnsi"/>
          <w:b/>
          <w:bCs/>
          <w:sz w:val="20"/>
        </w:rPr>
        <w:t>DEBARMENT, SUSPENSION, AND OTHER INELIGIBILITY</w:t>
      </w:r>
    </w:p>
    <w:p w14:paraId="3D73E331" w14:textId="77777777" w:rsidR="00BD6083" w:rsidRPr="00284328" w:rsidRDefault="00BD6083" w:rsidP="00BD6083">
      <w:pPr>
        <w:tabs>
          <w:tab w:val="left" w:pos="0"/>
        </w:tabs>
        <w:suppressAutoHyphens/>
        <w:spacing w:line="240" w:lineRule="atLeast"/>
        <w:ind w:left="-144" w:right="144"/>
        <w:jc w:val="center"/>
        <w:rPr>
          <w:rFonts w:asciiTheme="minorHAnsi" w:hAnsiTheme="minorHAnsi" w:cstheme="minorHAnsi"/>
          <w:sz w:val="20"/>
        </w:rPr>
      </w:pPr>
      <w:r w:rsidRPr="00284328">
        <w:rPr>
          <w:rFonts w:asciiTheme="minorHAnsi" w:hAnsiTheme="minorHAnsi" w:cstheme="minorHAnsi"/>
          <w:b/>
          <w:bCs/>
          <w:sz w:val="20"/>
        </w:rPr>
        <w:t>AND VOLUNTARY EXCLUSION</w:t>
      </w:r>
    </w:p>
    <w:p w14:paraId="21DF996E"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1A0DE781"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227711D6"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The Lower Tier Participant (potential sub-grantee or sub-recipient under an FTA project, potential third party Contractor, or potential subcontractor under a major third party contract)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certifies, by submission of this bid, that neither it nor its principals are presently debarred, suspended, proposed for debarment, declared ineligible, or voluntarily excluded from participation in this transaction by any Federal department or agency.</w:t>
      </w:r>
    </w:p>
    <w:p w14:paraId="4CF40DA4"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49BC30AF"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r w:rsidRPr="00284328">
        <w:rPr>
          <w:rFonts w:asciiTheme="minorHAnsi" w:hAnsiTheme="minorHAnsi" w:cstheme="minorHAnsi"/>
          <w:spacing w:val="-3"/>
          <w:sz w:val="20"/>
        </w:rPr>
        <w:t>If the Lower Tier Participant (potential sub-grantee or sub-recipient under an FTA project, potential third party Contractor, or potential subcontractor under a major third party contract) is unable to certify to any of the statements in this certification, such participant shall attach an explanation to this bid.</w:t>
      </w:r>
    </w:p>
    <w:p w14:paraId="53A476D3"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676F60E8"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7B9A5494" w14:textId="2B9C8B0F" w:rsidR="009B22D1" w:rsidRPr="005D3BB4" w:rsidRDefault="00BD6083" w:rsidP="009B22D1">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r w:rsidRPr="005D3BB4">
        <w:rPr>
          <w:rFonts w:asciiTheme="minorHAnsi" w:hAnsiTheme="minorHAnsi" w:cstheme="minorHAnsi"/>
          <w:bCs/>
          <w:spacing w:val="-3"/>
          <w:sz w:val="20"/>
        </w:rPr>
        <w:t>THE LOWER-TIER PARTICIPANT (POTENTIAL SUB-GRANTEE OR SUB-RECIPIENT UNDER AN FTA PROJECT, POTENTIAL THIRD PARTY CONTRACTOR, OR POTENTIAL SUBCONTRACTOR UNDER A MAJOR THIRD</w:t>
      </w:r>
      <w:r w:rsidR="005D3BB4">
        <w:rPr>
          <w:rFonts w:asciiTheme="minorHAnsi" w:hAnsiTheme="minorHAnsi" w:cstheme="minorHAnsi"/>
          <w:bCs/>
          <w:spacing w:val="-3"/>
          <w:sz w:val="20"/>
        </w:rPr>
        <w:t>-</w:t>
      </w:r>
      <w:r w:rsidRPr="005D3BB4">
        <w:rPr>
          <w:rFonts w:asciiTheme="minorHAnsi" w:hAnsiTheme="minorHAnsi" w:cstheme="minorHAnsi"/>
          <w:bCs/>
          <w:spacing w:val="-3"/>
          <w:sz w:val="20"/>
        </w:rPr>
        <w:t>PARTY CONTRACT),</w:t>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u w:val="single"/>
        </w:rPr>
        <w:tab/>
      </w:r>
      <w:r w:rsidRPr="005D3BB4">
        <w:rPr>
          <w:rFonts w:asciiTheme="minorHAnsi" w:hAnsiTheme="minorHAnsi" w:cstheme="minorHAnsi"/>
          <w:bCs/>
          <w:spacing w:val="-3"/>
          <w:sz w:val="20"/>
        </w:rPr>
        <w:t xml:space="preserve">, CERTIFIES OR AFFIRMS THE TRUTHFULNESS AND ACCURACY OF THE CONTENTS OF THE STATEMENTS SUBMITTED ON OR WITH THIS CERTIFICATION AND UNDERSTANDS THAT THE PROVISIONS OF </w:t>
      </w:r>
      <w:r w:rsidR="009B22D1" w:rsidRPr="005D3BB4">
        <w:rPr>
          <w:rFonts w:asciiTheme="minorHAnsi" w:hAnsiTheme="minorHAnsi" w:cstheme="minorHAnsi"/>
          <w:bCs/>
          <w:spacing w:val="-3"/>
          <w:sz w:val="20"/>
        </w:rPr>
        <w:t>2 CFR PART 1200; 2 CFR PART 180; AND 49 CFR PART 29, SUPBART C ARE APPLICABLE THERETO.</w:t>
      </w:r>
    </w:p>
    <w:p w14:paraId="36E57F78" w14:textId="7A0DB9B5"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1D57FA9C"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5335E83F"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561B8DDB"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7A1DE3A5" w14:textId="77777777" w:rsidR="00BD6083" w:rsidRPr="00284328" w:rsidRDefault="00BD608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 </w:t>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67B33005" w14:textId="77777777" w:rsidR="00BD6083" w:rsidRPr="00284328" w:rsidRDefault="00BD608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 </w:t>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Signature and Title of Authorized Official</w:t>
      </w:r>
    </w:p>
    <w:p w14:paraId="60460C0D" w14:textId="77777777" w:rsidR="00BD6083" w:rsidRPr="00284328"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7A493F90" w14:textId="500D2B69" w:rsidR="00BD6083" w:rsidRDefault="00BD608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24472E3E" w14:textId="77777777" w:rsidR="00C30413" w:rsidRPr="00284328" w:rsidRDefault="00C30413" w:rsidP="00BD608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heme="minorHAnsi" w:hAnsiTheme="minorHAnsi" w:cstheme="minorHAnsi"/>
          <w:spacing w:val="-3"/>
          <w:sz w:val="20"/>
        </w:rPr>
      </w:pPr>
    </w:p>
    <w:p w14:paraId="67186647" w14:textId="77777777" w:rsidR="00BD6083" w:rsidRPr="00284328" w:rsidRDefault="00BD608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 </w:t>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2E18B272" w14:textId="77777777" w:rsidR="00BD6083" w:rsidRPr="00284328" w:rsidRDefault="00BD6083" w:rsidP="00BD608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both"/>
        <w:rPr>
          <w:rFonts w:asciiTheme="minorHAnsi" w:hAnsiTheme="minorHAnsi" w:cstheme="minorHAnsi"/>
          <w:spacing w:val="-3"/>
          <w:sz w:val="20"/>
        </w:rPr>
      </w:pPr>
      <w:r w:rsidRPr="00284328">
        <w:rPr>
          <w:rFonts w:asciiTheme="minorHAnsi" w:hAnsiTheme="minorHAnsi" w:cstheme="minorHAnsi"/>
          <w:spacing w:val="-3"/>
          <w:sz w:val="20"/>
        </w:rPr>
        <w:t xml:space="preserve"> </w:t>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Date</w:t>
      </w:r>
    </w:p>
    <w:p w14:paraId="04829489" w14:textId="77777777" w:rsidR="00BD6083" w:rsidRPr="00284328" w:rsidRDefault="00BD6083" w:rsidP="00BD6083">
      <w:pPr>
        <w:tabs>
          <w:tab w:val="left" w:pos="0"/>
          <w:tab w:val="center" w:pos="5148"/>
          <w:tab w:val="left" w:pos="5760"/>
        </w:tabs>
        <w:suppressAutoHyphens/>
        <w:spacing w:line="240" w:lineRule="atLeast"/>
        <w:rPr>
          <w:rFonts w:asciiTheme="minorHAnsi" w:hAnsiTheme="minorHAnsi" w:cstheme="minorHAnsi"/>
          <w:b/>
          <w:bCs/>
          <w:sz w:val="20"/>
        </w:rPr>
      </w:pPr>
    </w:p>
    <w:p w14:paraId="20890C6F" w14:textId="77777777" w:rsidR="00BD6083" w:rsidRPr="00284328" w:rsidRDefault="00BD6083" w:rsidP="00BD6083">
      <w:pPr>
        <w:tabs>
          <w:tab w:val="left" w:pos="0"/>
          <w:tab w:val="center" w:pos="5148"/>
          <w:tab w:val="left" w:pos="5760"/>
        </w:tabs>
        <w:suppressAutoHyphens/>
        <w:spacing w:line="240" w:lineRule="atLeast"/>
        <w:jc w:val="center"/>
        <w:rPr>
          <w:rFonts w:asciiTheme="minorHAnsi" w:hAnsiTheme="minorHAnsi" w:cstheme="minorHAnsi"/>
          <w:sz w:val="20"/>
        </w:rPr>
      </w:pPr>
      <w:r w:rsidRPr="00284328">
        <w:rPr>
          <w:rFonts w:asciiTheme="minorHAnsi" w:hAnsiTheme="minorHAnsi" w:cstheme="minorHAnsi"/>
          <w:sz w:val="20"/>
        </w:rPr>
        <w:t xml:space="preserve"> </w:t>
      </w:r>
    </w:p>
    <w:p w14:paraId="44AECECC" w14:textId="77777777" w:rsidR="00BD6083" w:rsidRPr="00284328" w:rsidRDefault="00BD6083" w:rsidP="00BD6083">
      <w:pPr>
        <w:pStyle w:val="Title6"/>
        <w:jc w:val="left"/>
        <w:rPr>
          <w:rFonts w:asciiTheme="minorHAnsi" w:hAnsiTheme="minorHAnsi" w:cstheme="minorHAnsi"/>
          <w:sz w:val="20"/>
        </w:rPr>
      </w:pPr>
    </w:p>
    <w:p w14:paraId="01404519" w14:textId="77777777" w:rsidR="00BD6083" w:rsidRPr="00284328" w:rsidRDefault="00BD6083" w:rsidP="00BD6083">
      <w:pPr>
        <w:tabs>
          <w:tab w:val="left" w:pos="0"/>
          <w:tab w:val="center" w:pos="5148"/>
          <w:tab w:val="left" w:pos="5760"/>
        </w:tabs>
        <w:suppressAutoHyphens/>
        <w:spacing w:line="240" w:lineRule="atLeast"/>
        <w:jc w:val="center"/>
        <w:rPr>
          <w:rFonts w:asciiTheme="minorHAnsi" w:hAnsiTheme="minorHAnsi" w:cstheme="minorHAnsi"/>
          <w:b/>
          <w:bCs/>
          <w:sz w:val="28"/>
          <w:szCs w:val="28"/>
        </w:rPr>
        <w:sectPr w:rsidR="00BD6083" w:rsidRPr="00284328" w:rsidSect="00BD6083">
          <w:pgSz w:w="12240" w:h="15840" w:code="1"/>
          <w:pgMar w:top="1152" w:right="1152" w:bottom="1152" w:left="1152" w:header="360" w:footer="360" w:gutter="0"/>
          <w:cols w:space="720"/>
          <w:noEndnote/>
        </w:sectPr>
      </w:pPr>
    </w:p>
    <w:p w14:paraId="19A79385" w14:textId="54AFE594" w:rsidR="00BD6083" w:rsidRPr="00284328" w:rsidRDefault="0091074F" w:rsidP="00BD6083">
      <w:pPr>
        <w:tabs>
          <w:tab w:val="left" w:pos="0"/>
          <w:tab w:val="center" w:pos="5148"/>
          <w:tab w:val="left" w:pos="5760"/>
        </w:tabs>
        <w:suppressAutoHyphens/>
        <w:spacing w:line="240" w:lineRule="atLeast"/>
        <w:jc w:val="center"/>
        <w:rPr>
          <w:rFonts w:asciiTheme="minorHAnsi" w:hAnsiTheme="minorHAnsi" w:cstheme="minorHAnsi"/>
          <w:b/>
          <w:bCs/>
          <w:sz w:val="22"/>
          <w:szCs w:val="28"/>
        </w:rPr>
      </w:pPr>
      <w:r w:rsidRPr="00284328">
        <w:rPr>
          <w:rFonts w:asciiTheme="minorHAnsi" w:hAnsiTheme="minorHAnsi" w:cstheme="minorHAnsi"/>
          <w:b/>
          <w:bCs/>
          <w:sz w:val="22"/>
          <w:szCs w:val="28"/>
        </w:rPr>
        <w:lastRenderedPageBreak/>
        <w:t>ATT</w:t>
      </w:r>
      <w:r w:rsidR="00780387" w:rsidRPr="00284328">
        <w:rPr>
          <w:rFonts w:asciiTheme="minorHAnsi" w:hAnsiTheme="minorHAnsi" w:cstheme="minorHAnsi"/>
          <w:b/>
          <w:bCs/>
          <w:sz w:val="22"/>
          <w:szCs w:val="28"/>
        </w:rPr>
        <w:t xml:space="preserve">ACHMENT </w:t>
      </w:r>
      <w:r w:rsidR="009027BF">
        <w:rPr>
          <w:rFonts w:asciiTheme="minorHAnsi" w:hAnsiTheme="minorHAnsi" w:cstheme="minorHAnsi"/>
          <w:b/>
          <w:bCs/>
          <w:sz w:val="22"/>
          <w:szCs w:val="28"/>
        </w:rPr>
        <w:t>I</w:t>
      </w:r>
      <w:r w:rsidR="007D12C1" w:rsidRPr="00284328">
        <w:rPr>
          <w:rFonts w:asciiTheme="minorHAnsi" w:hAnsiTheme="minorHAnsi" w:cstheme="minorHAnsi"/>
          <w:b/>
          <w:bCs/>
          <w:sz w:val="22"/>
          <w:szCs w:val="28"/>
        </w:rPr>
        <w:t>-</w:t>
      </w:r>
      <w:r w:rsidR="00BD6083" w:rsidRPr="00284328">
        <w:rPr>
          <w:rFonts w:asciiTheme="minorHAnsi" w:hAnsiTheme="minorHAnsi" w:cstheme="minorHAnsi"/>
          <w:b/>
          <w:bCs/>
          <w:sz w:val="22"/>
          <w:szCs w:val="28"/>
        </w:rPr>
        <w:t>1</w:t>
      </w:r>
    </w:p>
    <w:p w14:paraId="4CD31B13" w14:textId="77777777" w:rsidR="00BD6083" w:rsidRPr="00284328" w:rsidRDefault="00BD6083" w:rsidP="00BD6083">
      <w:pPr>
        <w:tabs>
          <w:tab w:val="left" w:pos="0"/>
        </w:tabs>
        <w:suppressAutoHyphens/>
        <w:spacing w:line="240" w:lineRule="atLeast"/>
        <w:jc w:val="center"/>
        <w:rPr>
          <w:rFonts w:asciiTheme="minorHAnsi" w:hAnsiTheme="minorHAnsi" w:cstheme="minorHAnsi"/>
          <w:b/>
          <w:bCs/>
          <w:sz w:val="20"/>
        </w:rPr>
      </w:pPr>
      <w:r w:rsidRPr="00284328">
        <w:rPr>
          <w:rFonts w:asciiTheme="minorHAnsi" w:hAnsiTheme="minorHAnsi" w:cstheme="minorHAnsi"/>
          <w:b/>
          <w:bCs/>
          <w:sz w:val="20"/>
        </w:rPr>
        <w:t>CERTIFICATION OF PRIMARY PARTICIPANTS</w:t>
      </w:r>
    </w:p>
    <w:p w14:paraId="59C2915D" w14:textId="77777777" w:rsidR="00BD6083" w:rsidRPr="00284328" w:rsidRDefault="00BD6083" w:rsidP="00BD6083">
      <w:pPr>
        <w:tabs>
          <w:tab w:val="left" w:pos="0"/>
        </w:tabs>
        <w:suppressAutoHyphens/>
        <w:spacing w:line="240" w:lineRule="atLeast"/>
        <w:jc w:val="center"/>
        <w:rPr>
          <w:rFonts w:asciiTheme="minorHAnsi" w:hAnsiTheme="minorHAnsi" w:cstheme="minorHAnsi"/>
          <w:sz w:val="20"/>
        </w:rPr>
      </w:pPr>
      <w:r w:rsidRPr="00284328">
        <w:rPr>
          <w:rFonts w:asciiTheme="minorHAnsi" w:hAnsiTheme="minorHAnsi" w:cstheme="minorHAnsi"/>
          <w:b/>
          <w:bCs/>
          <w:sz w:val="20"/>
        </w:rPr>
        <w:t>REGARDING RESTRICTIONS ON LOBBYING</w:t>
      </w:r>
    </w:p>
    <w:p w14:paraId="184F7CB2"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center"/>
        <w:rPr>
          <w:rFonts w:asciiTheme="minorHAnsi" w:hAnsiTheme="minorHAnsi" w:cstheme="minorHAnsi"/>
          <w:sz w:val="20"/>
        </w:rPr>
      </w:pPr>
    </w:p>
    <w:p w14:paraId="3C6F7F52" w14:textId="77777777" w:rsidR="00BD6083" w:rsidRPr="00284328" w:rsidRDefault="00BD6083" w:rsidP="00BD6083">
      <w:pPr>
        <w:tabs>
          <w:tab w:val="left" w:pos="0"/>
          <w:tab w:val="left" w:pos="792"/>
          <w:tab w:val="left" w:pos="1368"/>
          <w:tab w:val="left" w:pos="1800"/>
          <w:tab w:val="left" w:pos="2880"/>
          <w:tab w:val="left" w:pos="4140"/>
          <w:tab w:val="left" w:pos="5112"/>
          <w:tab w:val="left" w:pos="5400"/>
          <w:tab w:val="left" w:pos="5760"/>
        </w:tabs>
        <w:suppressAutoHyphens/>
        <w:spacing w:line="240" w:lineRule="atLeast"/>
        <w:rPr>
          <w:rFonts w:asciiTheme="minorHAnsi" w:hAnsiTheme="minorHAnsi" w:cstheme="minorHAnsi"/>
          <w:spacing w:val="-3"/>
          <w:sz w:val="20"/>
        </w:rPr>
      </w:pPr>
      <w:r w:rsidRPr="00284328">
        <w:rPr>
          <w:rFonts w:asciiTheme="minorHAnsi" w:hAnsiTheme="minorHAnsi" w:cstheme="minorHAnsi"/>
          <w:spacing w:val="-3"/>
          <w:sz w:val="20"/>
        </w:rPr>
        <w:t>I,</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xml:space="preserve"> (Name and Title of Grantee Official or Potential Contractor for a Major Third Party Contract), hereby certify on behalf of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(Name of Grantee or Potential Contractor) that:</w:t>
      </w:r>
    </w:p>
    <w:p w14:paraId="1C7451A5"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356CED26"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Theme="minorHAnsi" w:hAnsiTheme="minorHAnsi" w:cstheme="minorHAnsi"/>
          <w:spacing w:val="-3"/>
          <w:sz w:val="20"/>
        </w:rPr>
      </w:pPr>
      <w:r w:rsidRPr="00284328">
        <w:rPr>
          <w:rFonts w:asciiTheme="minorHAnsi" w:hAnsiTheme="minorHAnsi" w:cstheme="minorHAnsi"/>
          <w:spacing w:val="-3"/>
          <w:sz w:val="20"/>
        </w:rPr>
        <w:t>1.</w:t>
      </w:r>
      <w:r w:rsidRPr="00284328">
        <w:rPr>
          <w:rFonts w:asciiTheme="minorHAnsi" w:hAnsiTheme="minorHAnsi" w:cstheme="minorHAnsi"/>
          <w:spacing w:val="-3"/>
          <w:sz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ED2AC36"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6325728D"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Theme="minorHAnsi" w:hAnsiTheme="minorHAnsi" w:cstheme="minorHAnsi"/>
          <w:spacing w:val="-3"/>
          <w:sz w:val="20"/>
        </w:rPr>
      </w:pPr>
      <w:r w:rsidRPr="00284328">
        <w:rPr>
          <w:rFonts w:asciiTheme="minorHAnsi" w:hAnsiTheme="minorHAnsi" w:cstheme="minorHAnsi"/>
          <w:spacing w:val="-3"/>
          <w:sz w:val="20"/>
        </w:rPr>
        <w:t>2.</w:t>
      </w:r>
      <w:r w:rsidRPr="00284328">
        <w:rPr>
          <w:rFonts w:asciiTheme="minorHAnsi" w:hAnsiTheme="minorHAnsi" w:cstheme="minorHAnsi"/>
          <w:spacing w:val="-3"/>
          <w:sz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2EA86A62"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0E05FF4E"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Theme="minorHAnsi" w:hAnsiTheme="minorHAnsi" w:cstheme="minorHAnsi"/>
          <w:spacing w:val="-3"/>
          <w:sz w:val="20"/>
        </w:rPr>
      </w:pPr>
      <w:r w:rsidRPr="00284328">
        <w:rPr>
          <w:rFonts w:asciiTheme="minorHAnsi" w:hAnsiTheme="minorHAnsi" w:cstheme="minorHAnsi"/>
          <w:spacing w:val="-3"/>
          <w:sz w:val="20"/>
        </w:rPr>
        <w:t>3.</w:t>
      </w:r>
      <w:r w:rsidRPr="00284328">
        <w:rPr>
          <w:rFonts w:asciiTheme="minorHAnsi" w:hAnsiTheme="minorHAnsi" w:cstheme="minorHAnsi"/>
          <w:spacing w:val="-3"/>
          <w:sz w:val="2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72014AD"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44C5F34F" w14:textId="16BDBEE5"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r w:rsidRPr="00284328">
        <w:rPr>
          <w:rFonts w:asciiTheme="minorHAnsi" w:hAnsiTheme="minorHAnsi" w:cstheme="minorHAnsi"/>
          <w:spacing w:val="-3"/>
          <w:sz w:val="20"/>
        </w:rPr>
        <w:t>This certification is a material representation of fact upon which reliance is placed when this transaction was made or entered into.  Submission of this certification is a prerequisite for making or entering into this transaction imposed by</w:t>
      </w:r>
      <w:r w:rsidR="005D3BB4">
        <w:rPr>
          <w:rFonts w:asciiTheme="minorHAnsi" w:hAnsiTheme="minorHAnsi" w:cstheme="minorHAnsi"/>
          <w:spacing w:val="-3"/>
          <w:sz w:val="20"/>
        </w:rPr>
        <w:t xml:space="preserve"> 31 U.S.C. 1352, 2 CFR § 200.450, 2 CFR Part 200 Appendix II (J) and 49 CFR Part 20</w:t>
      </w:r>
      <w:r w:rsidRPr="00284328">
        <w:rPr>
          <w:rFonts w:asciiTheme="minorHAnsi" w:hAnsiTheme="minorHAnsi" w:cstheme="minorHAnsi"/>
          <w:spacing w:val="-3"/>
          <w:sz w:val="20"/>
        </w:rPr>
        <w:t>.  Any person who fails to file the required certification shall be subject to a civil penalty of not less than $10,000 and not more than $100,000 for each such failure.</w:t>
      </w:r>
    </w:p>
    <w:p w14:paraId="7913FBF5"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0EB5D32E"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u w:val="single"/>
        </w:rPr>
      </w:pPr>
      <w:r w:rsidRPr="00284328">
        <w:rPr>
          <w:rFonts w:asciiTheme="minorHAnsi" w:hAnsiTheme="minorHAnsi" w:cstheme="minorHAnsi"/>
          <w:spacing w:val="-3"/>
          <w:sz w:val="20"/>
        </w:rPr>
        <w:t xml:space="preserve">Executed this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xml:space="preserve">day of </w:t>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20</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707331D9"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0E4C3D22"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1DD1F907"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By</w:t>
      </w:r>
      <w:r w:rsidRPr="00284328">
        <w:rPr>
          <w:rFonts w:asciiTheme="minorHAnsi" w:hAnsiTheme="minorHAnsi" w:cstheme="minorHAnsi"/>
          <w:spacing w:val="-3"/>
          <w:sz w:val="20"/>
          <w:u w:val="single"/>
        </w:rPr>
        <w:t xml:space="preserve">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1B4B3373"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Signature of Authorized Official</w:t>
      </w:r>
    </w:p>
    <w:p w14:paraId="2F017535"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p>
    <w:p w14:paraId="65FA2F18"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p>
    <w:p w14:paraId="49ED9870"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u w:val="single"/>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3AFDF008"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Title of Authorized Official</w:t>
      </w:r>
    </w:p>
    <w:p w14:paraId="3AEE3999"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rPr>
          <w:rFonts w:asciiTheme="minorHAnsi" w:hAnsiTheme="minorHAnsi" w:cstheme="minorHAnsi"/>
          <w:sz w:val="20"/>
        </w:rPr>
      </w:pPr>
      <w:r w:rsidRPr="00284328">
        <w:rPr>
          <w:rFonts w:asciiTheme="minorHAnsi" w:hAnsiTheme="minorHAnsi" w:cstheme="minorHAnsi"/>
          <w:sz w:val="20"/>
        </w:rPr>
        <w:t xml:space="preserve"> </w:t>
      </w:r>
    </w:p>
    <w:p w14:paraId="6024827D" w14:textId="77777777" w:rsidR="00BD6083" w:rsidRPr="00284328" w:rsidRDefault="00BD6083" w:rsidP="00BD6083">
      <w:pPr>
        <w:pStyle w:val="Title6"/>
        <w:jc w:val="left"/>
        <w:rPr>
          <w:rFonts w:asciiTheme="minorHAnsi" w:hAnsiTheme="minorHAnsi" w:cstheme="minorHAnsi"/>
          <w:sz w:val="20"/>
        </w:rPr>
      </w:pPr>
    </w:p>
    <w:p w14:paraId="73AEE26E"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center"/>
        <w:rPr>
          <w:rFonts w:asciiTheme="minorHAnsi" w:hAnsiTheme="minorHAnsi" w:cstheme="minorHAnsi"/>
          <w:b/>
          <w:bCs/>
          <w:sz w:val="28"/>
          <w:szCs w:val="28"/>
        </w:rPr>
        <w:sectPr w:rsidR="00BD6083" w:rsidRPr="00284328" w:rsidSect="00BD6083">
          <w:pgSz w:w="12240" w:h="15840" w:code="1"/>
          <w:pgMar w:top="1152" w:right="1152" w:bottom="1152" w:left="1152" w:header="360" w:footer="360" w:gutter="0"/>
          <w:cols w:space="720"/>
          <w:noEndnote/>
        </w:sectPr>
      </w:pPr>
    </w:p>
    <w:p w14:paraId="17317AD1" w14:textId="62607DF5" w:rsidR="00BD6083" w:rsidRPr="00284328" w:rsidRDefault="00780387" w:rsidP="00BD6083">
      <w:pPr>
        <w:tabs>
          <w:tab w:val="left" w:pos="0"/>
          <w:tab w:val="left" w:pos="792"/>
          <w:tab w:val="left" w:pos="1368"/>
          <w:tab w:val="left" w:pos="1800"/>
          <w:tab w:val="left" w:pos="5112"/>
          <w:tab w:val="left" w:pos="5400"/>
          <w:tab w:val="left" w:pos="5760"/>
        </w:tabs>
        <w:suppressAutoHyphens/>
        <w:spacing w:line="240" w:lineRule="atLeast"/>
        <w:jc w:val="center"/>
        <w:rPr>
          <w:rFonts w:asciiTheme="minorHAnsi" w:hAnsiTheme="minorHAnsi" w:cstheme="minorHAnsi"/>
          <w:b/>
          <w:bCs/>
          <w:sz w:val="22"/>
          <w:szCs w:val="28"/>
        </w:rPr>
      </w:pPr>
      <w:r w:rsidRPr="00284328">
        <w:rPr>
          <w:rFonts w:asciiTheme="minorHAnsi" w:hAnsiTheme="minorHAnsi" w:cstheme="minorHAnsi"/>
          <w:b/>
          <w:bCs/>
          <w:sz w:val="22"/>
          <w:szCs w:val="28"/>
        </w:rPr>
        <w:lastRenderedPageBreak/>
        <w:t xml:space="preserve">ATTACHMENT </w:t>
      </w:r>
      <w:r w:rsidR="009027BF">
        <w:rPr>
          <w:rFonts w:asciiTheme="minorHAnsi" w:hAnsiTheme="minorHAnsi" w:cstheme="minorHAnsi"/>
          <w:b/>
          <w:bCs/>
          <w:sz w:val="22"/>
          <w:szCs w:val="28"/>
        </w:rPr>
        <w:t>I</w:t>
      </w:r>
      <w:r w:rsidR="007D12C1" w:rsidRPr="00284328">
        <w:rPr>
          <w:rFonts w:asciiTheme="minorHAnsi" w:hAnsiTheme="minorHAnsi" w:cstheme="minorHAnsi"/>
          <w:b/>
          <w:bCs/>
          <w:sz w:val="22"/>
          <w:szCs w:val="28"/>
        </w:rPr>
        <w:t>-</w:t>
      </w:r>
      <w:r w:rsidR="00BD6083" w:rsidRPr="00284328">
        <w:rPr>
          <w:rFonts w:asciiTheme="minorHAnsi" w:hAnsiTheme="minorHAnsi" w:cstheme="minorHAnsi"/>
          <w:b/>
          <w:bCs/>
          <w:sz w:val="22"/>
          <w:szCs w:val="28"/>
        </w:rPr>
        <w:t>2</w:t>
      </w:r>
    </w:p>
    <w:p w14:paraId="60416A48" w14:textId="77777777" w:rsidR="00BD6083" w:rsidRPr="00284328" w:rsidRDefault="00BD6083" w:rsidP="00BD6083">
      <w:pPr>
        <w:tabs>
          <w:tab w:val="center" w:pos="4896"/>
        </w:tabs>
        <w:suppressAutoHyphens/>
        <w:spacing w:line="240" w:lineRule="atLeast"/>
        <w:jc w:val="center"/>
        <w:rPr>
          <w:rFonts w:asciiTheme="minorHAnsi" w:hAnsiTheme="minorHAnsi" w:cstheme="minorHAnsi"/>
          <w:b/>
          <w:bCs/>
          <w:spacing w:val="-3"/>
          <w:sz w:val="20"/>
        </w:rPr>
      </w:pPr>
      <w:r w:rsidRPr="00284328">
        <w:rPr>
          <w:rFonts w:asciiTheme="minorHAnsi" w:hAnsiTheme="minorHAnsi" w:cstheme="minorHAnsi"/>
          <w:b/>
          <w:bCs/>
          <w:spacing w:val="-3"/>
          <w:sz w:val="20"/>
        </w:rPr>
        <w:t>CERTIFICATION OF LOWER-TIER PARTICIPANTS</w:t>
      </w:r>
    </w:p>
    <w:p w14:paraId="48973B80" w14:textId="77777777" w:rsidR="00BD6083" w:rsidRPr="00284328" w:rsidRDefault="00BD6083" w:rsidP="00BD6083">
      <w:pPr>
        <w:tabs>
          <w:tab w:val="center" w:pos="4896"/>
        </w:tabs>
        <w:suppressAutoHyphens/>
        <w:spacing w:line="240" w:lineRule="atLeast"/>
        <w:jc w:val="center"/>
        <w:rPr>
          <w:rFonts w:asciiTheme="minorHAnsi" w:hAnsiTheme="minorHAnsi" w:cstheme="minorHAnsi"/>
          <w:spacing w:val="-3"/>
          <w:sz w:val="20"/>
        </w:rPr>
      </w:pPr>
      <w:r w:rsidRPr="00284328">
        <w:rPr>
          <w:rFonts w:asciiTheme="minorHAnsi" w:hAnsiTheme="minorHAnsi" w:cstheme="minorHAnsi"/>
          <w:b/>
          <w:bCs/>
          <w:spacing w:val="-3"/>
          <w:sz w:val="20"/>
        </w:rPr>
        <w:t>REGARDING RESTRICTIONS ON LOBBYING</w:t>
      </w:r>
    </w:p>
    <w:p w14:paraId="6CD27431"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60C05BB5"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4E8B1BC6" w14:textId="77777777" w:rsidR="00BD6083" w:rsidRPr="00284328" w:rsidRDefault="00BD6083" w:rsidP="00BD6083">
      <w:pPr>
        <w:tabs>
          <w:tab w:val="left" w:pos="0"/>
          <w:tab w:val="left" w:pos="720"/>
          <w:tab w:val="left" w:pos="1440"/>
          <w:tab w:val="left" w:pos="1800"/>
          <w:tab w:val="left" w:pos="4320"/>
          <w:tab w:val="left" w:pos="5112"/>
          <w:tab w:val="left" w:pos="5400"/>
          <w:tab w:val="left" w:pos="5760"/>
        </w:tabs>
        <w:suppressAutoHyphens/>
        <w:spacing w:line="240" w:lineRule="atLeast"/>
        <w:jc w:val="both"/>
        <w:rPr>
          <w:rFonts w:asciiTheme="minorHAnsi" w:hAnsiTheme="minorHAnsi" w:cstheme="minorHAnsi"/>
          <w:spacing w:val="-3"/>
          <w:sz w:val="20"/>
        </w:rPr>
      </w:pPr>
      <w:r w:rsidRPr="00284328">
        <w:rPr>
          <w:rFonts w:asciiTheme="minorHAnsi" w:hAnsiTheme="minorHAnsi" w:cstheme="minorHAnsi"/>
          <w:spacing w:val="-3"/>
          <w:sz w:val="20"/>
        </w:rPr>
        <w:t xml:space="preserve">I,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t xml:space="preserve"> </w:t>
      </w:r>
      <w:r w:rsidRPr="00284328">
        <w:rPr>
          <w:rFonts w:asciiTheme="minorHAnsi" w:hAnsiTheme="minorHAnsi" w:cstheme="minorHAnsi"/>
          <w:spacing w:val="-3"/>
          <w:sz w:val="20"/>
        </w:rPr>
        <w:t xml:space="preserve"> (Name and Title of Grantee Official or Potential Subcontractor under a Major Third Party Contract), hereby certify on behalf of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xml:space="preserve"> (Name of Grantee or Potential Subcontractor) that:</w:t>
      </w:r>
    </w:p>
    <w:p w14:paraId="49B55FC8" w14:textId="77777777" w:rsidR="00BD6083" w:rsidRPr="00284328" w:rsidRDefault="00BD6083" w:rsidP="00BD6083">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4E28683A" w14:textId="77777777" w:rsidR="00BD6083" w:rsidRPr="00284328" w:rsidRDefault="00BD6083" w:rsidP="00BD6083">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Theme="minorHAnsi" w:hAnsiTheme="minorHAnsi" w:cstheme="minorHAnsi"/>
          <w:spacing w:val="-3"/>
          <w:sz w:val="20"/>
        </w:rPr>
      </w:pPr>
      <w:r w:rsidRPr="00284328">
        <w:rPr>
          <w:rFonts w:asciiTheme="minorHAnsi" w:hAnsiTheme="minorHAnsi" w:cstheme="minorHAnsi"/>
          <w:spacing w:val="-3"/>
          <w:sz w:val="20"/>
        </w:rPr>
        <w:t>1.</w:t>
      </w:r>
      <w:r w:rsidRPr="00284328">
        <w:rPr>
          <w:rFonts w:asciiTheme="minorHAnsi" w:hAnsiTheme="minorHAnsi" w:cstheme="minorHAnsi"/>
          <w:spacing w:val="-3"/>
          <w:sz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F335A79" w14:textId="77777777" w:rsidR="00BD6083" w:rsidRPr="00284328" w:rsidRDefault="00BD6083" w:rsidP="00BD6083">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7022D940" w14:textId="77777777" w:rsidR="00BD6083" w:rsidRPr="00284328" w:rsidRDefault="00BD6083" w:rsidP="00BD6083">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Theme="minorHAnsi" w:hAnsiTheme="minorHAnsi" w:cstheme="minorHAnsi"/>
          <w:spacing w:val="-3"/>
          <w:sz w:val="20"/>
        </w:rPr>
      </w:pPr>
      <w:r w:rsidRPr="00284328">
        <w:rPr>
          <w:rFonts w:asciiTheme="minorHAnsi" w:hAnsiTheme="minorHAnsi" w:cstheme="minorHAnsi"/>
          <w:spacing w:val="-3"/>
          <w:sz w:val="20"/>
        </w:rPr>
        <w:t>2.</w:t>
      </w:r>
      <w:r w:rsidRPr="00284328">
        <w:rPr>
          <w:rFonts w:asciiTheme="minorHAnsi" w:hAnsiTheme="minorHAnsi" w:cstheme="minorHAnsi"/>
          <w:spacing w:val="-3"/>
          <w:sz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03F571DA" w14:textId="77777777" w:rsidR="00BD6083" w:rsidRPr="00284328" w:rsidRDefault="00BD6083" w:rsidP="00BD6083">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7A1D6693" w14:textId="77777777" w:rsidR="00BD6083" w:rsidRPr="00284328" w:rsidRDefault="00BD6083" w:rsidP="00BD6083">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Theme="minorHAnsi" w:hAnsiTheme="minorHAnsi" w:cstheme="minorHAnsi"/>
          <w:spacing w:val="-3"/>
          <w:sz w:val="20"/>
        </w:rPr>
      </w:pPr>
      <w:r w:rsidRPr="00284328">
        <w:rPr>
          <w:rFonts w:asciiTheme="minorHAnsi" w:hAnsiTheme="minorHAnsi" w:cstheme="minorHAnsi"/>
          <w:spacing w:val="-3"/>
          <w:sz w:val="20"/>
        </w:rPr>
        <w:t>3.</w:t>
      </w:r>
      <w:r w:rsidRPr="00284328">
        <w:rPr>
          <w:rFonts w:asciiTheme="minorHAnsi" w:hAnsiTheme="minorHAnsi" w:cstheme="minorHAnsi"/>
          <w:spacing w:val="-3"/>
          <w:sz w:val="2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4F4FFF3" w14:textId="77777777" w:rsidR="00BD6083" w:rsidRPr="00284328" w:rsidRDefault="00BD6083" w:rsidP="00BD6083">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7FD5F245" w14:textId="77777777" w:rsidR="00C30413" w:rsidRPr="00284328" w:rsidRDefault="00C30413" w:rsidP="00C3041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r w:rsidRPr="00284328">
        <w:rPr>
          <w:rFonts w:asciiTheme="minorHAnsi" w:hAnsiTheme="minorHAnsi" w:cstheme="minorHAnsi"/>
          <w:spacing w:val="-3"/>
          <w:sz w:val="20"/>
        </w:rPr>
        <w:t>This certification is a material representation of fact upon which reliance is placed when this transaction was made or entered into.  Submission of this certification is a prerequisite for making or entering into this transaction imposed by</w:t>
      </w:r>
      <w:r>
        <w:rPr>
          <w:rFonts w:asciiTheme="minorHAnsi" w:hAnsiTheme="minorHAnsi" w:cstheme="minorHAnsi"/>
          <w:spacing w:val="-3"/>
          <w:sz w:val="20"/>
        </w:rPr>
        <w:t xml:space="preserve"> 31 U.S.C. 1352, 2 CFR § 200.450, 2 CFR Part 200 Appendix II (J) and 49 CFR Part 20</w:t>
      </w:r>
      <w:r w:rsidRPr="00284328">
        <w:rPr>
          <w:rFonts w:asciiTheme="minorHAnsi" w:hAnsiTheme="minorHAnsi" w:cstheme="minorHAnsi"/>
          <w:spacing w:val="-3"/>
          <w:sz w:val="20"/>
        </w:rPr>
        <w:t>.  Any person who fails to file the required certification shall be subject to a civil penalty of not less than $10,000 and not more than $100,000 for each such failure.</w:t>
      </w:r>
    </w:p>
    <w:p w14:paraId="4DBC3D39" w14:textId="77777777" w:rsidR="00C30413" w:rsidRPr="00284328" w:rsidRDefault="00C30413" w:rsidP="00C3041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236327EA" w14:textId="77777777" w:rsidR="00BD6083" w:rsidRPr="00284328" w:rsidRDefault="00BD6083" w:rsidP="00BD6083">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2DFF08D0" w14:textId="77777777" w:rsidR="00BD6083" w:rsidRPr="00284328" w:rsidRDefault="00BD6083" w:rsidP="00BD6083">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r w:rsidRPr="00284328">
        <w:rPr>
          <w:rFonts w:asciiTheme="minorHAnsi" w:hAnsiTheme="minorHAnsi" w:cstheme="minorHAnsi"/>
          <w:spacing w:val="-3"/>
          <w:sz w:val="20"/>
        </w:rPr>
        <w:t xml:space="preserve">Executed this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xml:space="preserve">day of </w:t>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20</w:t>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w:t>
      </w:r>
    </w:p>
    <w:p w14:paraId="2C01CE02" w14:textId="77777777" w:rsidR="00BD6083" w:rsidRPr="00284328" w:rsidRDefault="00BD6083" w:rsidP="00BD6083">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5C48F047" w14:textId="77777777" w:rsidR="00BD6083" w:rsidRPr="00284328" w:rsidRDefault="00BD6083" w:rsidP="00BD6083">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7536AD8E"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4DAD11A7"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 xml:space="preserve">By </w:t>
      </w:r>
      <w:r w:rsidRPr="00284328">
        <w:rPr>
          <w:rFonts w:asciiTheme="minorHAnsi" w:hAnsiTheme="minorHAnsi" w:cstheme="minorHAnsi"/>
          <w:spacing w:val="-3"/>
          <w:sz w:val="20"/>
          <w:u w:val="single"/>
        </w:rPr>
        <w:t xml:space="preserve">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038B1142"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Signature of Authorized Official</w:t>
      </w:r>
    </w:p>
    <w:p w14:paraId="0921BF70"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p>
    <w:p w14:paraId="6EB9D07A"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p>
    <w:p w14:paraId="697FB946"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u w:val="single"/>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63F3B46E" w14:textId="77777777" w:rsidR="00BD6083" w:rsidRPr="00284328" w:rsidRDefault="00BD6083" w:rsidP="00BD6083">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Title of Authorized Official</w:t>
      </w:r>
    </w:p>
    <w:p w14:paraId="02855573" w14:textId="49858CCC" w:rsidR="00BD6083" w:rsidRPr="00284328" w:rsidRDefault="00BD6083" w:rsidP="00C3041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right="-144"/>
        <w:rPr>
          <w:rFonts w:asciiTheme="minorHAnsi" w:hAnsiTheme="minorHAnsi" w:cstheme="minorHAnsi"/>
          <w:sz w:val="20"/>
        </w:rPr>
      </w:pPr>
      <w:r w:rsidRPr="00284328">
        <w:rPr>
          <w:rFonts w:asciiTheme="minorHAnsi" w:hAnsiTheme="minorHAnsi" w:cstheme="minorHAnsi"/>
          <w:sz w:val="20"/>
        </w:rPr>
        <w:t xml:space="preserve"> </w:t>
      </w:r>
    </w:p>
    <w:p w14:paraId="502BCDA1" w14:textId="77777777" w:rsidR="00E378D0" w:rsidRPr="00284328" w:rsidRDefault="00E378D0" w:rsidP="00BD6083">
      <w:pPr>
        <w:jc w:val="center"/>
        <w:rPr>
          <w:rFonts w:asciiTheme="minorHAnsi" w:hAnsiTheme="minorHAnsi" w:cstheme="minorHAnsi"/>
          <w:sz w:val="20"/>
        </w:rPr>
      </w:pPr>
    </w:p>
    <w:p w14:paraId="3B7C83D1" w14:textId="77777777" w:rsidR="00E378D0" w:rsidRPr="00284328" w:rsidRDefault="00E378D0" w:rsidP="00BD6083">
      <w:pPr>
        <w:jc w:val="center"/>
        <w:rPr>
          <w:rFonts w:asciiTheme="minorHAnsi" w:hAnsiTheme="minorHAnsi" w:cstheme="minorHAnsi"/>
          <w:sz w:val="20"/>
        </w:rPr>
      </w:pPr>
    </w:p>
    <w:p w14:paraId="32D9A9BD" w14:textId="77777777" w:rsidR="00E378D0" w:rsidRPr="00284328" w:rsidRDefault="00E378D0" w:rsidP="00BD6083">
      <w:pPr>
        <w:jc w:val="center"/>
        <w:rPr>
          <w:rFonts w:asciiTheme="minorHAnsi" w:hAnsiTheme="minorHAnsi" w:cstheme="minorHAnsi"/>
          <w:sz w:val="20"/>
        </w:rPr>
      </w:pPr>
    </w:p>
    <w:p w14:paraId="63519611" w14:textId="77777777" w:rsidR="00E378D0" w:rsidRPr="00284328" w:rsidRDefault="00E378D0" w:rsidP="00BD6083">
      <w:pPr>
        <w:jc w:val="center"/>
        <w:rPr>
          <w:rFonts w:asciiTheme="minorHAnsi" w:hAnsiTheme="minorHAnsi" w:cstheme="minorHAnsi"/>
          <w:sz w:val="20"/>
        </w:rPr>
      </w:pPr>
    </w:p>
    <w:p w14:paraId="4BF70548" w14:textId="77777777" w:rsidR="00E378D0" w:rsidRPr="00284328" w:rsidRDefault="00E378D0" w:rsidP="00BD6083">
      <w:pPr>
        <w:jc w:val="center"/>
        <w:rPr>
          <w:rFonts w:asciiTheme="minorHAnsi" w:hAnsiTheme="minorHAnsi" w:cstheme="minorHAnsi"/>
          <w:sz w:val="20"/>
        </w:rPr>
      </w:pPr>
    </w:p>
    <w:p w14:paraId="5E9285B4" w14:textId="77777777" w:rsidR="00E378D0" w:rsidRPr="00284328" w:rsidRDefault="00E378D0" w:rsidP="00BD6083">
      <w:pPr>
        <w:jc w:val="center"/>
        <w:rPr>
          <w:rFonts w:asciiTheme="minorHAnsi" w:hAnsiTheme="minorHAnsi" w:cstheme="minorHAnsi"/>
          <w:sz w:val="20"/>
        </w:rPr>
      </w:pPr>
    </w:p>
    <w:p w14:paraId="36202F78" w14:textId="77777777" w:rsidR="00E378D0" w:rsidRPr="00284328" w:rsidRDefault="00E378D0" w:rsidP="00BD6083">
      <w:pPr>
        <w:jc w:val="center"/>
        <w:rPr>
          <w:rFonts w:asciiTheme="minorHAnsi" w:hAnsiTheme="minorHAnsi" w:cstheme="minorHAnsi"/>
          <w:sz w:val="20"/>
        </w:rPr>
      </w:pPr>
    </w:p>
    <w:p w14:paraId="0BC9E9B6" w14:textId="77777777" w:rsidR="00E378D0" w:rsidRPr="00284328" w:rsidRDefault="00E378D0" w:rsidP="00BD6083">
      <w:pPr>
        <w:jc w:val="center"/>
        <w:rPr>
          <w:rFonts w:asciiTheme="minorHAnsi" w:hAnsiTheme="minorHAnsi" w:cstheme="minorHAnsi"/>
          <w:sz w:val="20"/>
        </w:rPr>
      </w:pPr>
    </w:p>
    <w:p w14:paraId="5C1799CC" w14:textId="77777777" w:rsidR="00E378D0" w:rsidRPr="00284328" w:rsidRDefault="00E378D0" w:rsidP="00BD6083">
      <w:pPr>
        <w:jc w:val="center"/>
        <w:rPr>
          <w:rFonts w:asciiTheme="minorHAnsi" w:hAnsiTheme="minorHAnsi" w:cstheme="minorHAnsi"/>
          <w:sz w:val="20"/>
        </w:rPr>
      </w:pPr>
    </w:p>
    <w:p w14:paraId="1ABE0798" w14:textId="77777777" w:rsidR="00E378D0" w:rsidRPr="00284328" w:rsidRDefault="00E378D0" w:rsidP="00AC49BE">
      <w:pPr>
        <w:rPr>
          <w:rFonts w:asciiTheme="minorHAnsi" w:hAnsiTheme="minorHAnsi" w:cstheme="minorHAnsi"/>
          <w:sz w:val="20"/>
        </w:rPr>
      </w:pPr>
    </w:p>
    <w:sectPr w:rsidR="00E378D0" w:rsidRPr="00284328" w:rsidSect="00E97C4F">
      <w:headerReference w:type="even" r:id="rId36"/>
      <w:headerReference w:type="default" r:id="rId37"/>
      <w:headerReference w:type="first" r:id="rId38"/>
      <w:footerReference w:type="first" r:id="rId39"/>
      <w:pgSz w:w="12240" w:h="15840" w:code="1"/>
      <w:pgMar w:top="1296" w:right="1296" w:bottom="1296" w:left="1296" w:header="28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7CDEE" w14:textId="77777777" w:rsidR="009027BF" w:rsidRDefault="009027BF" w:rsidP="00F80D5D">
      <w:r>
        <w:separator/>
      </w:r>
    </w:p>
  </w:endnote>
  <w:endnote w:type="continuationSeparator" w:id="0">
    <w:p w14:paraId="198ACA56" w14:textId="77777777" w:rsidR="009027BF" w:rsidRDefault="009027BF" w:rsidP="00F8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2A7B" w14:textId="59068E6F" w:rsidR="009027BF" w:rsidRDefault="009027BF" w:rsidP="004E6560">
    <w:pPr>
      <w:tabs>
        <w:tab w:val="center" w:pos="5310"/>
        <w:tab w:val="right" w:pos="10170"/>
      </w:tabs>
      <w:rPr>
        <w:rFonts w:asciiTheme="minorHAnsi" w:hAnsiTheme="minorHAnsi" w:cstheme="minorHAnsi"/>
        <w:sz w:val="20"/>
        <w:szCs w:val="20"/>
      </w:rPr>
    </w:pPr>
    <w:r w:rsidRPr="00284328">
      <w:rPr>
        <w:rFonts w:asciiTheme="minorHAnsi" w:hAnsiTheme="minorHAnsi" w:cstheme="minorHAnsi"/>
        <w:sz w:val="20"/>
        <w:szCs w:val="20"/>
      </w:rPr>
      <w:t>RFP #</w:t>
    </w:r>
    <w:r>
      <w:rPr>
        <w:rFonts w:asciiTheme="minorHAnsi" w:hAnsiTheme="minorHAnsi" w:cstheme="minorHAnsi"/>
        <w:sz w:val="20"/>
        <w:szCs w:val="20"/>
      </w:rPr>
      <w:t>19-7055-21B Electronic Records Management Software &amp; Implementation Services</w:t>
    </w:r>
    <w:r w:rsidRPr="00284328">
      <w:rPr>
        <w:rFonts w:asciiTheme="minorHAnsi" w:hAnsiTheme="minorHAnsi" w:cstheme="minorHAnsi"/>
        <w:sz w:val="20"/>
        <w:szCs w:val="20"/>
      </w:rPr>
      <w:tab/>
      <w:t xml:space="preserve">Page </w:t>
    </w:r>
    <w:r w:rsidRPr="00284328">
      <w:rPr>
        <w:rFonts w:asciiTheme="minorHAnsi" w:hAnsiTheme="minorHAnsi" w:cstheme="minorHAnsi"/>
        <w:sz w:val="20"/>
        <w:szCs w:val="20"/>
      </w:rPr>
      <w:fldChar w:fldCharType="begin"/>
    </w:r>
    <w:r w:rsidRPr="00284328">
      <w:rPr>
        <w:rFonts w:asciiTheme="minorHAnsi" w:hAnsiTheme="minorHAnsi" w:cstheme="minorHAnsi"/>
        <w:sz w:val="20"/>
        <w:szCs w:val="20"/>
      </w:rPr>
      <w:instrText xml:space="preserve"> PAGE </w:instrText>
    </w:r>
    <w:r w:rsidRPr="00284328">
      <w:rPr>
        <w:rFonts w:asciiTheme="minorHAnsi" w:hAnsiTheme="minorHAnsi" w:cstheme="minorHAnsi"/>
        <w:sz w:val="20"/>
        <w:szCs w:val="20"/>
      </w:rPr>
      <w:fldChar w:fldCharType="separate"/>
    </w:r>
    <w:r w:rsidRPr="00284328">
      <w:rPr>
        <w:rFonts w:asciiTheme="minorHAnsi" w:hAnsiTheme="minorHAnsi" w:cstheme="minorHAnsi"/>
        <w:noProof/>
        <w:sz w:val="20"/>
        <w:szCs w:val="20"/>
      </w:rPr>
      <w:t>9</w:t>
    </w:r>
    <w:r w:rsidRPr="00284328">
      <w:rPr>
        <w:rFonts w:asciiTheme="minorHAnsi" w:hAnsiTheme="minorHAnsi" w:cstheme="minorHAnsi"/>
        <w:sz w:val="20"/>
        <w:szCs w:val="20"/>
      </w:rPr>
      <w:fldChar w:fldCharType="end"/>
    </w:r>
    <w:r w:rsidRPr="00284328">
      <w:rPr>
        <w:rFonts w:asciiTheme="minorHAnsi" w:hAnsiTheme="minorHAnsi" w:cstheme="minorHAnsi"/>
        <w:sz w:val="20"/>
        <w:szCs w:val="20"/>
      </w:rPr>
      <w:t xml:space="preserve"> of </w:t>
    </w:r>
    <w:r w:rsidRPr="00284328">
      <w:rPr>
        <w:rFonts w:asciiTheme="minorHAnsi" w:hAnsiTheme="minorHAnsi" w:cstheme="minorHAnsi"/>
        <w:sz w:val="20"/>
        <w:szCs w:val="20"/>
      </w:rPr>
      <w:fldChar w:fldCharType="begin"/>
    </w:r>
    <w:r w:rsidRPr="00284328">
      <w:rPr>
        <w:rFonts w:asciiTheme="minorHAnsi" w:hAnsiTheme="minorHAnsi" w:cstheme="minorHAnsi"/>
        <w:sz w:val="20"/>
        <w:szCs w:val="20"/>
      </w:rPr>
      <w:instrText xml:space="preserve"> NUMPAGES  </w:instrText>
    </w:r>
    <w:r w:rsidRPr="00284328">
      <w:rPr>
        <w:rFonts w:asciiTheme="minorHAnsi" w:hAnsiTheme="minorHAnsi" w:cstheme="minorHAnsi"/>
        <w:sz w:val="20"/>
        <w:szCs w:val="20"/>
      </w:rPr>
      <w:fldChar w:fldCharType="separate"/>
    </w:r>
    <w:r w:rsidRPr="00284328">
      <w:rPr>
        <w:rFonts w:asciiTheme="minorHAnsi" w:hAnsiTheme="minorHAnsi" w:cstheme="minorHAnsi"/>
        <w:noProof/>
        <w:sz w:val="20"/>
        <w:szCs w:val="20"/>
      </w:rPr>
      <w:t>63</w:t>
    </w:r>
    <w:r w:rsidRPr="00284328">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9FE4" w14:textId="6EC2BD64" w:rsidR="009027BF" w:rsidRPr="007A7A94" w:rsidRDefault="009027BF" w:rsidP="00AD5CC1">
    <w:pPr>
      <w:tabs>
        <w:tab w:val="center" w:pos="5490"/>
        <w:tab w:val="right" w:pos="11610"/>
      </w:tabs>
      <w:rPr>
        <w:rFonts w:asciiTheme="minorHAnsi" w:hAnsiTheme="minorHAnsi" w:cstheme="minorHAnsi"/>
        <w:sz w:val="20"/>
        <w:szCs w:val="20"/>
      </w:rPr>
    </w:pPr>
    <w:r w:rsidRPr="00284328">
      <w:rPr>
        <w:rFonts w:asciiTheme="minorHAnsi" w:hAnsiTheme="minorHAnsi" w:cstheme="minorHAnsi"/>
        <w:sz w:val="20"/>
        <w:szCs w:val="20"/>
      </w:rPr>
      <w:t>RFP #</w:t>
    </w:r>
    <w:r>
      <w:rPr>
        <w:rFonts w:asciiTheme="minorHAnsi" w:hAnsiTheme="minorHAnsi" w:cstheme="minorHAnsi"/>
        <w:sz w:val="20"/>
        <w:szCs w:val="20"/>
      </w:rPr>
      <w:t>19-7055-21B Electronic Records Management Software &amp; Implementation Services</w:t>
    </w:r>
    <w:r w:rsidRPr="007A7A94">
      <w:rPr>
        <w:rFonts w:asciiTheme="minorHAnsi" w:hAnsiTheme="minorHAnsi" w:cstheme="minorHAnsi"/>
        <w:sz w:val="20"/>
        <w:szCs w:val="20"/>
      </w:rPr>
      <w:tab/>
      <w:t xml:space="preserve">Page </w:t>
    </w:r>
    <w:r w:rsidRPr="007A7A94">
      <w:rPr>
        <w:rFonts w:asciiTheme="minorHAnsi" w:hAnsiTheme="minorHAnsi" w:cstheme="minorHAnsi"/>
        <w:sz w:val="20"/>
        <w:szCs w:val="20"/>
      </w:rPr>
      <w:fldChar w:fldCharType="begin"/>
    </w:r>
    <w:r w:rsidRPr="007A7A94">
      <w:rPr>
        <w:rFonts w:asciiTheme="minorHAnsi" w:hAnsiTheme="minorHAnsi" w:cstheme="minorHAnsi"/>
        <w:sz w:val="20"/>
        <w:szCs w:val="20"/>
      </w:rPr>
      <w:instrText xml:space="preserve"> PAGE </w:instrText>
    </w:r>
    <w:r w:rsidRPr="007A7A94">
      <w:rPr>
        <w:rFonts w:asciiTheme="minorHAnsi" w:hAnsiTheme="minorHAnsi" w:cstheme="minorHAnsi"/>
        <w:sz w:val="20"/>
        <w:szCs w:val="20"/>
      </w:rPr>
      <w:fldChar w:fldCharType="separate"/>
    </w:r>
    <w:r w:rsidRPr="007A7A94">
      <w:rPr>
        <w:rFonts w:asciiTheme="minorHAnsi" w:hAnsiTheme="minorHAnsi" w:cstheme="minorHAnsi"/>
        <w:noProof/>
        <w:sz w:val="20"/>
        <w:szCs w:val="20"/>
      </w:rPr>
      <w:t>10</w:t>
    </w:r>
    <w:r w:rsidRPr="007A7A94">
      <w:rPr>
        <w:rFonts w:asciiTheme="minorHAnsi" w:hAnsiTheme="minorHAnsi" w:cstheme="minorHAnsi"/>
        <w:sz w:val="20"/>
        <w:szCs w:val="20"/>
      </w:rPr>
      <w:fldChar w:fldCharType="end"/>
    </w:r>
    <w:r w:rsidRPr="007A7A94">
      <w:rPr>
        <w:rFonts w:asciiTheme="minorHAnsi" w:hAnsiTheme="minorHAnsi" w:cstheme="minorHAnsi"/>
        <w:sz w:val="20"/>
        <w:szCs w:val="20"/>
      </w:rPr>
      <w:t xml:space="preserve"> of </w:t>
    </w:r>
    <w:r w:rsidRPr="007A7A94">
      <w:rPr>
        <w:rFonts w:asciiTheme="minorHAnsi" w:hAnsiTheme="minorHAnsi" w:cstheme="minorHAnsi"/>
        <w:sz w:val="20"/>
        <w:szCs w:val="20"/>
      </w:rPr>
      <w:fldChar w:fldCharType="begin"/>
    </w:r>
    <w:r w:rsidRPr="007A7A94">
      <w:rPr>
        <w:rFonts w:asciiTheme="minorHAnsi" w:hAnsiTheme="minorHAnsi" w:cstheme="minorHAnsi"/>
        <w:sz w:val="20"/>
        <w:szCs w:val="20"/>
      </w:rPr>
      <w:instrText xml:space="preserve"> NUMPAGES  </w:instrText>
    </w:r>
    <w:r w:rsidRPr="007A7A94">
      <w:rPr>
        <w:rFonts w:asciiTheme="minorHAnsi" w:hAnsiTheme="minorHAnsi" w:cstheme="minorHAnsi"/>
        <w:sz w:val="20"/>
        <w:szCs w:val="20"/>
      </w:rPr>
      <w:fldChar w:fldCharType="separate"/>
    </w:r>
    <w:r w:rsidRPr="007A7A94">
      <w:rPr>
        <w:rFonts w:asciiTheme="minorHAnsi" w:hAnsiTheme="minorHAnsi" w:cstheme="minorHAnsi"/>
        <w:noProof/>
        <w:sz w:val="20"/>
        <w:szCs w:val="20"/>
      </w:rPr>
      <w:t>63</w:t>
    </w:r>
    <w:r w:rsidRPr="007A7A94">
      <w:rPr>
        <w:rFonts w:asciiTheme="minorHAnsi" w:hAnsiTheme="minorHAnsi" w:cstheme="minorHAnsi"/>
        <w:sz w:val="20"/>
        <w:szCs w:val="20"/>
      </w:rPr>
      <w:fldChar w:fldCharType="end"/>
    </w:r>
  </w:p>
  <w:p w14:paraId="14DBF6A6" w14:textId="60054A9D" w:rsidR="009027BF" w:rsidRPr="007A7A94" w:rsidRDefault="009027BF" w:rsidP="00611F50">
    <w:pPr>
      <w:tabs>
        <w:tab w:val="center" w:pos="5310"/>
        <w:tab w:val="right" w:pos="10170"/>
      </w:tabs>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7382" w14:textId="77777777" w:rsidR="009027BF" w:rsidRPr="00D82A95" w:rsidRDefault="009027BF" w:rsidP="0077621F">
    <w:pPr>
      <w:pStyle w:val="Footer"/>
      <w:tabs>
        <w:tab w:val="clear" w:pos="9360"/>
        <w:tab w:val="right" w:pos="9810"/>
        <w:tab w:val="right" w:pos="14130"/>
      </w:tabs>
      <w:rPr>
        <w:rFonts w:ascii="Century Gothic" w:hAnsi="Century Gothic"/>
        <w:sz w:val="18"/>
        <w:szCs w:val="18"/>
      </w:rPr>
    </w:pPr>
    <w:r>
      <w:rPr>
        <w:rFonts w:ascii="Century Gothic" w:hAnsi="Century Gothic"/>
        <w:sz w:val="18"/>
        <w:szCs w:val="18"/>
      </w:rPr>
      <w:t>RFP/P</w:t>
    </w:r>
    <w:r w:rsidRPr="00D82A95">
      <w:rPr>
        <w:rFonts w:ascii="Century Gothic" w:hAnsi="Century Gothic"/>
        <w:sz w:val="18"/>
        <w:szCs w:val="18"/>
      </w:rPr>
      <w:t xml:space="preserve"> #</w:t>
    </w:r>
    <w:r>
      <w:rPr>
        <w:rFonts w:ascii="Century Gothic" w:hAnsi="Century Gothic"/>
        <w:sz w:val="18"/>
        <w:szCs w:val="18"/>
      </w:rPr>
      <w:t>15-7001</w:t>
    </w:r>
    <w:r w:rsidRPr="00D82A95">
      <w:rPr>
        <w:rFonts w:ascii="Century Gothic" w:hAnsi="Century Gothic"/>
        <w:sz w:val="18"/>
        <w:szCs w:val="18"/>
      </w:rPr>
      <w:t xml:space="preserve">-30:  Contractor to Provide </w:t>
    </w:r>
    <w:r>
      <w:rPr>
        <w:rFonts w:ascii="Century Gothic" w:hAnsi="Century Gothic"/>
        <w:sz w:val="18"/>
        <w:szCs w:val="18"/>
      </w:rPr>
      <w:t>Transit Travel Training</w:t>
    </w:r>
    <w:r w:rsidRPr="00D82A95">
      <w:rPr>
        <w:rFonts w:ascii="Century Gothic" w:hAnsi="Century Gothic"/>
        <w:sz w:val="18"/>
        <w:szCs w:val="18"/>
      </w:rPr>
      <w:t xml:space="preserve"> Services</w:t>
    </w:r>
    <w:r w:rsidRPr="00D82A95">
      <w:rPr>
        <w:rFonts w:ascii="Century Gothic" w:hAnsi="Century Gothic"/>
        <w:sz w:val="18"/>
        <w:szCs w:val="18"/>
      </w:rPr>
      <w:tab/>
      <w:t xml:space="preserve">Page </w:t>
    </w:r>
    <w:r w:rsidRPr="00D82A95">
      <w:rPr>
        <w:rFonts w:ascii="Century Gothic" w:hAnsi="Century Gothic"/>
        <w:sz w:val="18"/>
        <w:szCs w:val="18"/>
      </w:rPr>
      <w:fldChar w:fldCharType="begin"/>
    </w:r>
    <w:r w:rsidRPr="00D82A95">
      <w:rPr>
        <w:rFonts w:ascii="Century Gothic" w:hAnsi="Century Gothic"/>
        <w:sz w:val="18"/>
        <w:szCs w:val="18"/>
      </w:rPr>
      <w:instrText xml:space="preserve"> PAGE  \* Arabic  \* MERGEFORMAT </w:instrText>
    </w:r>
    <w:r w:rsidRPr="00D82A95">
      <w:rPr>
        <w:rFonts w:ascii="Century Gothic" w:hAnsi="Century Gothic"/>
        <w:sz w:val="18"/>
        <w:szCs w:val="18"/>
      </w:rPr>
      <w:fldChar w:fldCharType="separate"/>
    </w:r>
    <w:r>
      <w:rPr>
        <w:rFonts w:ascii="Century Gothic" w:hAnsi="Century Gothic"/>
        <w:noProof/>
        <w:sz w:val="18"/>
        <w:szCs w:val="18"/>
      </w:rPr>
      <w:t>81</w:t>
    </w:r>
    <w:r w:rsidRPr="00D82A95">
      <w:rPr>
        <w:rFonts w:ascii="Century Gothic" w:hAnsi="Century Gothic"/>
        <w:sz w:val="18"/>
        <w:szCs w:val="18"/>
      </w:rPr>
      <w:fldChar w:fldCharType="end"/>
    </w:r>
    <w:r w:rsidRPr="00D82A95">
      <w:rPr>
        <w:rFonts w:ascii="Century Gothic" w:hAnsi="Century Gothic"/>
        <w:sz w:val="18"/>
        <w:szCs w:val="18"/>
      </w:rPr>
      <w:t xml:space="preserve"> of </w:t>
    </w:r>
    <w:r>
      <w:rPr>
        <w:rFonts w:ascii="Century Gothic" w:hAnsi="Century Gothic"/>
        <w:noProof/>
        <w:sz w:val="18"/>
        <w:szCs w:val="18"/>
      </w:rPr>
      <w:fldChar w:fldCharType="begin"/>
    </w:r>
    <w:r>
      <w:rPr>
        <w:rFonts w:ascii="Century Gothic" w:hAnsi="Century Gothic"/>
        <w:noProof/>
        <w:sz w:val="18"/>
        <w:szCs w:val="18"/>
      </w:rPr>
      <w:instrText xml:space="preserve"> NUMPAGES  \* Arabic  \* MERGEFORMAT </w:instrText>
    </w:r>
    <w:r>
      <w:rPr>
        <w:rFonts w:ascii="Century Gothic" w:hAnsi="Century Gothic"/>
        <w:noProof/>
        <w:sz w:val="18"/>
        <w:szCs w:val="18"/>
      </w:rPr>
      <w:fldChar w:fldCharType="separate"/>
    </w:r>
    <w:r w:rsidRPr="005639F4">
      <w:rPr>
        <w:rFonts w:ascii="Century Gothic" w:hAnsi="Century Gothic"/>
        <w:noProof/>
        <w:sz w:val="18"/>
        <w:szCs w:val="18"/>
      </w:rPr>
      <w:t>64</w:t>
    </w:r>
    <w:r>
      <w:rPr>
        <w:rFonts w:ascii="Century Gothic" w:hAnsi="Century Gothic"/>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6F27" w14:textId="77777777" w:rsidR="009027BF" w:rsidRDefault="009027BF" w:rsidP="00F80D5D">
      <w:r>
        <w:separator/>
      </w:r>
    </w:p>
  </w:footnote>
  <w:footnote w:type="continuationSeparator" w:id="0">
    <w:p w14:paraId="0E08FDE3" w14:textId="77777777" w:rsidR="009027BF" w:rsidRDefault="009027BF" w:rsidP="00F8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DB21" w14:textId="50DD8F89" w:rsidR="009027BF" w:rsidRDefault="009027BF">
    <w:pPr>
      <w:tabs>
        <w:tab w:val="left" w:pos="-720"/>
        <w:tab w:val="left" w:pos="120"/>
        <w:tab w:val="left" w:pos="720"/>
        <w:tab w:val="left" w:pos="1440"/>
        <w:tab w:val="left" w:pos="2160"/>
        <w:tab w:val="left" w:pos="2880"/>
        <w:tab w:val="left" w:pos="3600"/>
        <w:tab w:val="left" w:pos="4320"/>
        <w:tab w:val="left" w:pos="5040"/>
        <w:tab w:val="left" w:pos="5760"/>
        <w:tab w:val="left" w:pos="6235"/>
        <w:tab w:val="left" w:pos="6480"/>
        <w:tab w:val="left" w:pos="7200"/>
        <w:tab w:val="left" w:pos="7920"/>
        <w:tab w:val="left" w:pos="8640"/>
        <w:tab w:val="left" w:pos="9360"/>
        <w:tab w:val="left" w:pos="10080"/>
        <w:tab w:val="left" w:pos="10800"/>
      </w:tabs>
      <w:suppressAutoHyphens/>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705F" w14:textId="37066DED" w:rsidR="009027BF" w:rsidRDefault="00902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AA52" w14:textId="03B71F00" w:rsidR="009027BF" w:rsidRDefault="00902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3B12" w14:textId="232D0191" w:rsidR="009027BF" w:rsidRDefault="009027BF" w:rsidP="00BD6083">
    <w:pPr>
      <w:pStyle w:val="Header"/>
      <w:tabs>
        <w:tab w:val="clear" w:pos="4320"/>
        <w:tab w:val="clear" w:pos="8640"/>
        <w:tab w:val="center" w:pos="5400"/>
        <w:tab w:val="right" w:pos="106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9E9A" w14:textId="6F96B553" w:rsidR="009027BF" w:rsidRPr="00115752" w:rsidRDefault="009027BF" w:rsidP="00115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DEF9" w14:textId="4F086A2D" w:rsidR="009027BF" w:rsidRDefault="009027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789C" w14:textId="10DE30E5" w:rsidR="009027BF" w:rsidRDefault="009027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60F6" w14:textId="407120E9" w:rsidR="009027BF" w:rsidRDefault="009027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3832" w14:textId="0CB3E170" w:rsidR="009027BF" w:rsidRDefault="009027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EA1A" w14:textId="6BDC2BF9" w:rsidR="009027BF" w:rsidRDefault="0090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738"/>
    <w:multiLevelType w:val="hybridMultilevel"/>
    <w:tmpl w:val="B62AF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35AC2"/>
    <w:multiLevelType w:val="multilevel"/>
    <w:tmpl w:val="E06872E4"/>
    <w:lvl w:ilvl="0">
      <w:start w:val="1"/>
      <w:numFmt w:val="decimal"/>
      <w:lvlText w:val="4.%1"/>
      <w:lvlJc w:val="left"/>
      <w:pPr>
        <w:tabs>
          <w:tab w:val="num" w:pos="720"/>
        </w:tabs>
        <w:ind w:left="720" w:hanging="720"/>
      </w:pPr>
      <w:rPr>
        <w:rFonts w:ascii="Times New Roman" w:hAnsi="Times New Roman" w:cs="Times New Roman" w:hint="default"/>
        <w:b/>
        <w:sz w:val="22"/>
        <w:szCs w:val="22"/>
      </w:rPr>
    </w:lvl>
    <w:lvl w:ilvl="1">
      <w:start w:val="2"/>
      <w:numFmt w:val="upperLetter"/>
      <w:lvlText w:val="%2."/>
      <w:lvlJc w:val="left"/>
      <w:pPr>
        <w:tabs>
          <w:tab w:val="num" w:pos="1080"/>
        </w:tabs>
        <w:ind w:left="1080" w:hanging="360"/>
      </w:pPr>
      <w:rPr>
        <w:rFonts w:asciiTheme="minorHAnsi" w:hAnsiTheme="minorHAnsi" w:cstheme="minorHAnsi" w:hint="default"/>
        <w:b w:val="0"/>
        <w:i w:val="0"/>
        <w:sz w:val="22"/>
        <w:szCs w:val="22"/>
      </w:rPr>
    </w:lvl>
    <w:lvl w:ilvl="2">
      <w:start w:val="2"/>
      <w:numFmt w:val="decimal"/>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szCs w:val="22"/>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 w15:restartNumberingAfterBreak="0">
    <w:nsid w:val="03243E1E"/>
    <w:multiLevelType w:val="hybridMultilevel"/>
    <w:tmpl w:val="68A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57F8E"/>
    <w:multiLevelType w:val="hybridMultilevel"/>
    <w:tmpl w:val="B43C0B52"/>
    <w:lvl w:ilvl="0" w:tplc="1E82B162">
      <w:start w:val="1"/>
      <w:numFmt w:val="decimal"/>
      <w:lvlText w:val="%1."/>
      <w:lvlJc w:val="left"/>
      <w:pPr>
        <w:ind w:left="900" w:hanging="360"/>
      </w:pPr>
      <w:rPr>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15:restartNumberingAfterBreak="0">
    <w:nsid w:val="03E646A3"/>
    <w:multiLevelType w:val="hybridMultilevel"/>
    <w:tmpl w:val="372CEC7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52F1965"/>
    <w:multiLevelType w:val="hybridMultilevel"/>
    <w:tmpl w:val="7B3AD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5420A8"/>
    <w:multiLevelType w:val="multilevel"/>
    <w:tmpl w:val="CA607712"/>
    <w:lvl w:ilvl="0">
      <w:start w:val="1"/>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07796DA1"/>
    <w:multiLevelType w:val="hybridMultilevel"/>
    <w:tmpl w:val="EB829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D756902"/>
    <w:multiLevelType w:val="hybridMultilevel"/>
    <w:tmpl w:val="DB70FE14"/>
    <w:lvl w:ilvl="0" w:tplc="04090019">
      <w:start w:val="1"/>
      <w:numFmt w:val="lowerLetter"/>
      <w:lvlText w:val="%1."/>
      <w:lvlJc w:val="left"/>
      <w:pPr>
        <w:ind w:left="1800" w:hanging="720"/>
      </w:pPr>
      <w:rPr>
        <w:rFonts w:hint="default"/>
      </w:rPr>
    </w:lvl>
    <w:lvl w:ilvl="1" w:tplc="04090019">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D9546C1"/>
    <w:multiLevelType w:val="hybridMultilevel"/>
    <w:tmpl w:val="BFF0EC52"/>
    <w:lvl w:ilvl="0" w:tplc="F8068036">
      <w:start w:val="2"/>
      <w:numFmt w:val="upperLetter"/>
      <w:lvlText w:val="%1."/>
      <w:lvlJc w:val="left"/>
      <w:pPr>
        <w:ind w:left="1440" w:hanging="360"/>
      </w:pPr>
      <w:rPr>
        <w:rFonts w:hint="default"/>
        <w:sz w:val="20"/>
        <w:szCs w:val="20"/>
      </w:rPr>
    </w:lvl>
    <w:lvl w:ilvl="1" w:tplc="F8068036">
      <w:start w:val="2"/>
      <w:numFmt w:val="upperLetter"/>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D730A"/>
    <w:multiLevelType w:val="hybridMultilevel"/>
    <w:tmpl w:val="2F483EB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FFA1539"/>
    <w:multiLevelType w:val="hybridMultilevel"/>
    <w:tmpl w:val="CB36512E"/>
    <w:styleLink w:val="Style14"/>
    <w:lvl w:ilvl="0" w:tplc="A11657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11E77FB7"/>
    <w:multiLevelType w:val="multilevel"/>
    <w:tmpl w:val="A5C29A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CD7C07"/>
    <w:multiLevelType w:val="multilevel"/>
    <w:tmpl w:val="2BCA3B06"/>
    <w:lvl w:ilvl="0">
      <w:start w:val="12"/>
      <w:numFmt w:val="decimal"/>
      <w:lvlText w:val="%1."/>
      <w:lvlJc w:val="left"/>
      <w:pPr>
        <w:tabs>
          <w:tab w:val="num" w:pos="360"/>
        </w:tabs>
        <w:ind w:left="360" w:hanging="360"/>
      </w:pPr>
      <w:rPr>
        <w:rFonts w:cs="Times New Roman" w:hint="default"/>
        <w:b/>
        <w:sz w:val="20"/>
      </w:rPr>
    </w:lvl>
    <w:lvl w:ilvl="1">
      <w:start w:val="3"/>
      <w:numFmt w:val="decimal"/>
      <w:lvlText w:val="%2."/>
      <w:lvlJc w:val="left"/>
      <w:pPr>
        <w:tabs>
          <w:tab w:val="num" w:pos="720"/>
        </w:tabs>
        <w:ind w:left="720" w:hanging="360"/>
      </w:pPr>
      <w:rPr>
        <w:rFonts w:hint="default"/>
        <w:b w:val="0"/>
        <w:sz w:val="22"/>
        <w:szCs w:val="22"/>
      </w:rPr>
    </w:lvl>
    <w:lvl w:ilvl="2">
      <w:start w:val="1"/>
      <w:numFmt w:val="upperLetter"/>
      <w:lvlText w:val="%3."/>
      <w:lvlJc w:val="left"/>
      <w:pPr>
        <w:tabs>
          <w:tab w:val="num" w:pos="1080"/>
        </w:tabs>
        <w:ind w:left="1080" w:hanging="360"/>
      </w:pPr>
      <w:rPr>
        <w:rFonts w:ascii="Times New Roman" w:hAnsi="Times New Roman" w:hint="default"/>
        <w:b w:val="0"/>
        <w:i w:val="0"/>
        <w:sz w:val="22"/>
        <w:szCs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6" w15:restartNumberingAfterBreak="0">
    <w:nsid w:val="14564FAC"/>
    <w:multiLevelType w:val="hybridMultilevel"/>
    <w:tmpl w:val="83CA77C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17FE1B11"/>
    <w:multiLevelType w:val="multilevel"/>
    <w:tmpl w:val="51186976"/>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left"/>
      <w:pPr>
        <w:tabs>
          <w:tab w:val="num" w:pos="1080"/>
        </w:tabs>
        <w:ind w:left="1080" w:hanging="360"/>
      </w:pPr>
      <w:rPr>
        <w:rFonts w:hint="default"/>
        <w:b w:val="0"/>
        <w:sz w:val="20"/>
      </w:rPr>
    </w:lvl>
    <w:lvl w:ilvl="3">
      <w:start w:val="1"/>
      <w:numFmt w:val="lowerRoman"/>
      <w:lvlText w:val="%4."/>
      <w:lvlJc w:val="left"/>
      <w:pPr>
        <w:tabs>
          <w:tab w:val="num" w:pos="1440"/>
        </w:tabs>
        <w:ind w:left="1440" w:hanging="360"/>
      </w:pPr>
      <w:rPr>
        <w:rFonts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9" w15:restartNumberingAfterBreak="0">
    <w:nsid w:val="18983319"/>
    <w:multiLevelType w:val="hybridMultilevel"/>
    <w:tmpl w:val="0FC69A10"/>
    <w:lvl w:ilvl="0" w:tplc="B4187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1" w15:restartNumberingAfterBreak="0">
    <w:nsid w:val="1CAB0149"/>
    <w:multiLevelType w:val="hybridMultilevel"/>
    <w:tmpl w:val="DD76741A"/>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15:restartNumberingAfterBreak="0">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3" w15:restartNumberingAfterBreak="0">
    <w:nsid w:val="1F1A6C17"/>
    <w:multiLevelType w:val="hybridMultilevel"/>
    <w:tmpl w:val="C802ABD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6101C7"/>
    <w:multiLevelType w:val="hybridMultilevel"/>
    <w:tmpl w:val="A4F4B2C8"/>
    <w:lvl w:ilvl="0" w:tplc="C61CD1C6">
      <w:start w:val="1"/>
      <w:numFmt w:val="lowerLetter"/>
      <w:lvlText w:val="%1."/>
      <w:lvlJc w:val="left"/>
      <w:pPr>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5506F"/>
    <w:multiLevelType w:val="hybridMultilevel"/>
    <w:tmpl w:val="DB026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1AE552F"/>
    <w:multiLevelType w:val="hybridMultilevel"/>
    <w:tmpl w:val="4D30825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22F67672"/>
    <w:multiLevelType w:val="hybridMultilevel"/>
    <w:tmpl w:val="8F3EC50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236C1521"/>
    <w:multiLevelType w:val="hybridMultilevel"/>
    <w:tmpl w:val="95DA3C5E"/>
    <w:lvl w:ilvl="0" w:tplc="B28C2D1E">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25E20081"/>
    <w:multiLevelType w:val="multilevel"/>
    <w:tmpl w:val="995E0F7A"/>
    <w:lvl w:ilvl="0">
      <w:start w:val="1"/>
      <w:numFmt w:val="decimal"/>
      <w:lvlText w:val="4.%1"/>
      <w:lvlJc w:val="left"/>
      <w:pPr>
        <w:tabs>
          <w:tab w:val="num" w:pos="720"/>
        </w:tabs>
        <w:ind w:left="720" w:hanging="720"/>
      </w:pPr>
      <w:rPr>
        <w:rFonts w:asciiTheme="minorHAnsi" w:hAnsiTheme="minorHAnsi" w:cstheme="minorHAnsi" w:hint="default"/>
        <w:b/>
        <w:sz w:val="22"/>
        <w:szCs w:val="22"/>
      </w:rPr>
    </w:lvl>
    <w:lvl w:ilvl="1">
      <w:start w:val="1"/>
      <w:numFmt w:val="upperLetter"/>
      <w:lvlText w:val="%2."/>
      <w:lvlJc w:val="left"/>
      <w:pPr>
        <w:tabs>
          <w:tab w:val="num" w:pos="1080"/>
        </w:tabs>
        <w:ind w:left="1080" w:hanging="360"/>
      </w:pPr>
      <w:rPr>
        <w:rFonts w:ascii="Times New Roman" w:hAnsi="Times New Roman" w:cs="Times New Roman" w:hint="default"/>
        <w:b/>
        <w:i w:val="0"/>
        <w:sz w:val="22"/>
        <w:szCs w:val="22"/>
      </w:rPr>
    </w:lvl>
    <w:lvl w:ilvl="2">
      <w:start w:val="1"/>
      <w:numFmt w:val="upperLetter"/>
      <w:lvlText w:val="%3."/>
      <w:lvlJc w:val="left"/>
      <w:pPr>
        <w:tabs>
          <w:tab w:val="num" w:pos="1440"/>
        </w:tabs>
        <w:ind w:left="1440" w:hanging="360"/>
      </w:pPr>
      <w:rPr>
        <w:rFonts w:ascii="Times New Roman" w:hAnsi="Times New Roman" w:hint="default"/>
        <w:b/>
        <w:i w:val="0"/>
        <w:sz w:val="22"/>
        <w:szCs w:val="22"/>
      </w:rPr>
    </w:lvl>
    <w:lvl w:ilvl="3">
      <w:start w:val="1"/>
      <w:numFmt w:val="decimal"/>
      <w:lvlText w:val="%4."/>
      <w:lvlJc w:val="left"/>
      <w:pPr>
        <w:tabs>
          <w:tab w:val="num" w:pos="1800"/>
        </w:tabs>
        <w:ind w:left="1800" w:hanging="360"/>
      </w:pPr>
      <w:rPr>
        <w:rFonts w:hint="default"/>
        <w:b w:val="0"/>
        <w:i w:val="0"/>
        <w:sz w:val="22"/>
        <w:szCs w:val="22"/>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1" w15:restartNumberingAfterBreak="0">
    <w:nsid w:val="26843EA9"/>
    <w:multiLevelType w:val="multilevel"/>
    <w:tmpl w:val="609CC3D4"/>
    <w:lvl w:ilvl="0">
      <w:start w:val="4"/>
      <w:numFmt w:val="decimal"/>
      <w:lvlText w:val="4.%1"/>
      <w:lvlJc w:val="left"/>
      <w:pPr>
        <w:tabs>
          <w:tab w:val="num" w:pos="720"/>
        </w:tabs>
        <w:ind w:left="720" w:hanging="720"/>
      </w:pPr>
      <w:rPr>
        <w:rFonts w:ascii="Times New Roman" w:hAnsi="Times New Roman" w:cs="Times New Roman" w:hint="default"/>
        <w:b/>
        <w:sz w:val="22"/>
        <w:szCs w:val="22"/>
      </w:rPr>
    </w:lvl>
    <w:lvl w:ilvl="1">
      <w:start w:val="2"/>
      <w:numFmt w:val="upperLetter"/>
      <w:lvlText w:val="%2."/>
      <w:lvlJc w:val="left"/>
      <w:pPr>
        <w:tabs>
          <w:tab w:val="num" w:pos="1080"/>
        </w:tabs>
        <w:ind w:left="1080" w:hanging="360"/>
      </w:pPr>
      <w:rPr>
        <w:rFonts w:ascii="Times New Roman" w:hAnsi="Times New Roman" w:cs="Times New Roman" w:hint="default"/>
        <w:sz w:val="22"/>
        <w:szCs w:val="22"/>
      </w:rPr>
    </w:lvl>
    <w:lvl w:ilvl="2">
      <w:start w:val="3"/>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b w:val="0"/>
        <w:sz w:val="22"/>
        <w:szCs w:val="22"/>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2" w15:restartNumberingAfterBreak="0">
    <w:nsid w:val="270367F7"/>
    <w:multiLevelType w:val="multilevel"/>
    <w:tmpl w:val="6AA6F0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73847ED"/>
    <w:multiLevelType w:val="multilevel"/>
    <w:tmpl w:val="1158C542"/>
    <w:lvl w:ilvl="0">
      <w:start w:val="1"/>
      <w:numFmt w:val="decimal"/>
      <w:lvlText w:val="%1."/>
      <w:lvlJc w:val="left"/>
      <w:pPr>
        <w:tabs>
          <w:tab w:val="num" w:pos="360"/>
        </w:tabs>
        <w:ind w:left="360" w:hanging="360"/>
      </w:pPr>
      <w:rPr>
        <w:rFonts w:cs="Times New Roman" w:hint="default"/>
        <w:b w:val="0"/>
        <w:sz w:val="20"/>
        <w:szCs w:val="24"/>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4" w15:restartNumberingAfterBreak="0">
    <w:nsid w:val="27D54D52"/>
    <w:multiLevelType w:val="hybridMultilevel"/>
    <w:tmpl w:val="BEB22974"/>
    <w:lvl w:ilvl="0" w:tplc="04090001">
      <w:start w:val="1"/>
      <w:numFmt w:val="bullet"/>
      <w:lvlText w:val=""/>
      <w:lvlJc w:val="left"/>
      <w:pPr>
        <w:ind w:left="2520" w:hanging="360"/>
      </w:pPr>
      <w:rPr>
        <w:rFonts w:ascii="Symbol" w:hAnsi="Symbol" w:hint="default"/>
      </w:rPr>
    </w:lvl>
    <w:lvl w:ilvl="1" w:tplc="9DCAEF12">
      <w:numFmt w:val="bullet"/>
      <w:lvlText w:val="-"/>
      <w:lvlJc w:val="left"/>
      <w:pPr>
        <w:ind w:left="3240" w:hanging="360"/>
      </w:pPr>
      <w:rPr>
        <w:rFonts w:ascii="Calibri" w:eastAsia="Times New Roman" w:hAnsi="Calibri" w:cs="Calibr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28CB3F02"/>
    <w:multiLevelType w:val="hybridMultilevel"/>
    <w:tmpl w:val="BAE8E702"/>
    <w:lvl w:ilvl="0" w:tplc="2682CC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E16D78"/>
    <w:multiLevelType w:val="multilevel"/>
    <w:tmpl w:val="8EA49598"/>
    <w:lvl w:ilvl="0">
      <w:start w:val="1"/>
      <w:numFmt w:val="upperRoman"/>
      <w:lvlText w:val="%1."/>
      <w:lvlJc w:val="left"/>
      <w:pPr>
        <w:tabs>
          <w:tab w:val="num" w:pos="450"/>
        </w:tabs>
        <w:ind w:left="90" w:firstLine="0"/>
      </w:pPr>
      <w:rPr>
        <w:rFonts w:cs="Times New Roman" w:hint="default"/>
        <w:b/>
      </w:rPr>
    </w:lvl>
    <w:lvl w:ilvl="1">
      <w:start w:val="1"/>
      <w:numFmt w:val="lowerLetter"/>
      <w:lvlText w:val="%2."/>
      <w:lvlJc w:val="left"/>
      <w:pPr>
        <w:tabs>
          <w:tab w:val="num" w:pos="720"/>
        </w:tabs>
        <w:ind w:left="720" w:hanging="360"/>
      </w:pPr>
      <w:rPr>
        <w:rFonts w:hint="default"/>
      </w:rPr>
    </w:lvl>
    <w:lvl w:ilvl="2">
      <w:start w:val="6"/>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2ACC1281"/>
    <w:multiLevelType w:val="hybridMultilevel"/>
    <w:tmpl w:val="5BD8E01E"/>
    <w:lvl w:ilvl="0" w:tplc="41A22EEC">
      <w:start w:val="1"/>
      <w:numFmt w:val="decimal"/>
      <w:lvlText w:val="%1."/>
      <w:lvlJc w:val="left"/>
      <w:pPr>
        <w:ind w:left="1080" w:hanging="360"/>
      </w:pPr>
      <w:rPr>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2C7412B1"/>
    <w:multiLevelType w:val="singleLevel"/>
    <w:tmpl w:val="E4D204C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0" w15:restartNumberingAfterBreak="0">
    <w:nsid w:val="2CDD4B8E"/>
    <w:multiLevelType w:val="hybridMultilevel"/>
    <w:tmpl w:val="D8FCE604"/>
    <w:lvl w:ilvl="0" w:tplc="0409000F">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E313A79"/>
    <w:multiLevelType w:val="hybridMultilevel"/>
    <w:tmpl w:val="DB921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5" w15:restartNumberingAfterBreak="0">
    <w:nsid w:val="2F871105"/>
    <w:multiLevelType w:val="hybridMultilevel"/>
    <w:tmpl w:val="5852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7" w15:restartNumberingAfterBreak="0">
    <w:nsid w:val="35DF5C0D"/>
    <w:multiLevelType w:val="multilevel"/>
    <w:tmpl w:val="E45409D0"/>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6"/>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37D94316"/>
    <w:multiLevelType w:val="multilevel"/>
    <w:tmpl w:val="DF46FAB8"/>
    <w:lvl w:ilvl="0">
      <w:start w:val="1"/>
      <w:numFmt w:val="decimal"/>
      <w:lvlText w:val="4.%1"/>
      <w:lvlJc w:val="left"/>
      <w:pPr>
        <w:tabs>
          <w:tab w:val="num" w:pos="720"/>
        </w:tabs>
        <w:ind w:left="720" w:hanging="720"/>
      </w:pPr>
      <w:rPr>
        <w:rFonts w:ascii="Times New Roman" w:hAnsi="Times New Roman" w:cs="Times New Roman" w:hint="default"/>
        <w:b/>
        <w:sz w:val="22"/>
        <w:szCs w:val="22"/>
      </w:rPr>
    </w:lvl>
    <w:lvl w:ilvl="1">
      <w:start w:val="1"/>
      <w:numFmt w:val="upperLetter"/>
      <w:lvlText w:val="%2."/>
      <w:lvlJc w:val="left"/>
      <w:pPr>
        <w:tabs>
          <w:tab w:val="num" w:pos="1080"/>
        </w:tabs>
        <w:ind w:left="1080" w:hanging="360"/>
      </w:pPr>
      <w:rPr>
        <w:rFonts w:asciiTheme="minorHAnsi"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b w:val="0"/>
        <w:i w:val="0"/>
        <w:sz w:val="22"/>
        <w:szCs w:val="22"/>
      </w:rPr>
    </w:lvl>
    <w:lvl w:ilvl="3">
      <w:start w:val="1"/>
      <w:numFmt w:val="decimal"/>
      <w:lvlText w:val="%4."/>
      <w:lvlJc w:val="left"/>
      <w:pPr>
        <w:tabs>
          <w:tab w:val="num" w:pos="1800"/>
        </w:tabs>
        <w:ind w:left="1800" w:hanging="360"/>
      </w:pPr>
      <w:rPr>
        <w:rFonts w:hint="default"/>
        <w:b w:val="0"/>
        <w:i w:val="0"/>
        <w:sz w:val="22"/>
        <w:szCs w:val="22"/>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49" w15:restartNumberingAfterBreak="0">
    <w:nsid w:val="384C09DE"/>
    <w:multiLevelType w:val="multilevel"/>
    <w:tmpl w:val="BD8E9ECE"/>
    <w:lvl w:ilvl="0">
      <w:start w:val="1"/>
      <w:numFmt w:val="decimal"/>
      <w:lvlText w:val="%1."/>
      <w:lvlJc w:val="left"/>
      <w:pPr>
        <w:tabs>
          <w:tab w:val="num" w:pos="360"/>
        </w:tabs>
        <w:ind w:left="360" w:hanging="360"/>
      </w:pPr>
      <w:rPr>
        <w:rFonts w:cs="Times New Roman" w:hint="default"/>
        <w:b/>
        <w:i w:val="0"/>
        <w:sz w:val="20"/>
        <w:szCs w:val="20"/>
      </w:rPr>
    </w:lvl>
    <w:lvl w:ilvl="1">
      <w:start w:val="1"/>
      <w:numFmt w:val="decimal"/>
      <w:lvlText w:val="%2."/>
      <w:lvlJc w:val="left"/>
      <w:pPr>
        <w:tabs>
          <w:tab w:val="num" w:pos="810"/>
        </w:tabs>
        <w:ind w:left="810" w:hanging="360"/>
      </w:pPr>
      <w:rPr>
        <w:rFonts w:hint="default"/>
        <w:b w:val="0"/>
        <w:i w:val="0"/>
        <w:sz w:val="20"/>
        <w:szCs w:val="20"/>
      </w:rPr>
    </w:lvl>
    <w:lvl w:ilvl="2">
      <w:start w:val="1"/>
      <w:numFmt w:val="decimal"/>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50" w15:restartNumberingAfterBreak="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3AB27F9C"/>
    <w:multiLevelType w:val="hybridMultilevel"/>
    <w:tmpl w:val="6AD60498"/>
    <w:lvl w:ilvl="0" w:tplc="B6B4B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3D3D21"/>
    <w:multiLevelType w:val="multilevel"/>
    <w:tmpl w:val="0164AEC6"/>
    <w:lvl w:ilvl="0">
      <w:start w:val="4"/>
      <w:numFmt w:val="upperLetter"/>
      <w:lvlText w:val="%1."/>
      <w:lvlJc w:val="left"/>
      <w:pPr>
        <w:tabs>
          <w:tab w:val="num" w:pos="720"/>
        </w:tabs>
        <w:ind w:left="720" w:hanging="360"/>
      </w:pPr>
      <w:rPr>
        <w:rFonts w:hint="default"/>
        <w:b w:val="0"/>
      </w:rPr>
    </w:lvl>
    <w:lvl w:ilvl="1">
      <w:start w:val="1"/>
      <w:numFmt w:val="upperLetter"/>
      <w:lvlText w:val="%2."/>
      <w:lvlJc w:val="left"/>
      <w:pPr>
        <w:tabs>
          <w:tab w:val="num" w:pos="1620"/>
        </w:tabs>
        <w:ind w:left="1620" w:hanging="360"/>
      </w:pPr>
      <w:rPr>
        <w:rFonts w:hint="default"/>
        <w:b w:val="0"/>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3" w15:restartNumberingAfterBreak="0">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47926F1C"/>
    <w:multiLevelType w:val="hybridMultilevel"/>
    <w:tmpl w:val="86DE5E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48EB2B3C"/>
    <w:multiLevelType w:val="hybridMultilevel"/>
    <w:tmpl w:val="C5107BEC"/>
    <w:lvl w:ilvl="0" w:tplc="F572B466">
      <w:numFmt w:val="bullet"/>
      <w:lvlText w:val=""/>
      <w:lvlJc w:val="left"/>
      <w:pPr>
        <w:ind w:left="1440" w:hanging="360"/>
      </w:pPr>
      <w:rPr>
        <w:rFonts w:ascii="Symbol" w:eastAsia="Aria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98D62D1"/>
    <w:multiLevelType w:val="multilevel"/>
    <w:tmpl w:val="B5F619F6"/>
    <w:lvl w:ilvl="0">
      <w:start w:val="4"/>
      <w:numFmt w:val="decimal"/>
      <w:lvlText w:val="3.%1"/>
      <w:lvlJc w:val="left"/>
      <w:pPr>
        <w:tabs>
          <w:tab w:val="num" w:pos="720"/>
        </w:tabs>
        <w:ind w:left="720" w:hanging="720"/>
      </w:pPr>
      <w:rPr>
        <w:rFonts w:asciiTheme="minorHAnsi" w:hAnsiTheme="minorHAnsi" w:cstheme="minorHAnsi" w:hint="default"/>
        <w:b/>
        <w:sz w:val="20"/>
      </w:rPr>
    </w:lvl>
    <w:lvl w:ilvl="1">
      <w:start w:val="1"/>
      <w:numFmt w:val="upperLetter"/>
      <w:lvlText w:val="%2."/>
      <w:lvlJc w:val="left"/>
      <w:pPr>
        <w:tabs>
          <w:tab w:val="num" w:pos="1080"/>
        </w:tabs>
        <w:ind w:left="1080" w:hanging="360"/>
      </w:pPr>
      <w:rPr>
        <w:rFonts w:ascii="Times New Roman" w:hAnsi="Times New Roman" w:cs="Times New Roman" w:hint="default"/>
        <w:sz w:val="22"/>
        <w:szCs w:val="22"/>
      </w:rPr>
    </w:lvl>
    <w:lvl w:ilvl="2">
      <w:start w:val="2"/>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57" w15:restartNumberingAfterBreak="0">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4C0E01BA"/>
    <w:multiLevelType w:val="multilevel"/>
    <w:tmpl w:val="04090023"/>
    <w:styleLink w:val="1aiContractConditions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9" w15:restartNumberingAfterBreak="0">
    <w:nsid w:val="4D591D74"/>
    <w:multiLevelType w:val="hybridMultilevel"/>
    <w:tmpl w:val="333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6A1C47"/>
    <w:multiLevelType w:val="hybridMultilevel"/>
    <w:tmpl w:val="AEBE503E"/>
    <w:lvl w:ilvl="0" w:tplc="D22C8C6C">
      <w:start w:val="5"/>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1" w15:restartNumberingAfterBreak="0">
    <w:nsid w:val="4D9A5DB9"/>
    <w:multiLevelType w:val="multilevel"/>
    <w:tmpl w:val="1C58DDE8"/>
    <w:lvl w:ilvl="0">
      <w:start w:val="6"/>
      <w:numFmt w:val="upperLetter"/>
      <w:lvlText w:val="%1."/>
      <w:lvlJc w:val="left"/>
      <w:pPr>
        <w:tabs>
          <w:tab w:val="num" w:pos="1170"/>
        </w:tabs>
        <w:ind w:left="1170" w:hanging="360"/>
      </w:pPr>
      <w:rPr>
        <w:rFonts w:cs="Times New Roman" w:hint="default"/>
        <w:b w:val="0"/>
        <w:sz w:val="22"/>
        <w:szCs w:val="22"/>
      </w:rPr>
    </w:lvl>
    <w:lvl w:ilvl="1">
      <w:start w:val="1"/>
      <w:numFmt w:val="upperLetter"/>
      <w:lvlText w:val="%2."/>
      <w:lvlJc w:val="left"/>
      <w:pPr>
        <w:tabs>
          <w:tab w:val="num" w:pos="1530"/>
        </w:tabs>
        <w:ind w:left="1530" w:hanging="360"/>
      </w:pPr>
      <w:rPr>
        <w:rFonts w:hint="default"/>
        <w:b w:val="0"/>
        <w:i w:val="0"/>
        <w:sz w:val="20"/>
      </w:rPr>
    </w:lvl>
    <w:lvl w:ilvl="2">
      <w:start w:val="1"/>
      <w:numFmt w:val="lowerLetter"/>
      <w:lvlText w:val="%3."/>
      <w:lvlJc w:val="right"/>
      <w:pPr>
        <w:tabs>
          <w:tab w:val="num" w:pos="1890"/>
        </w:tabs>
        <w:ind w:left="1890" w:hanging="360"/>
      </w:pPr>
      <w:rPr>
        <w:rFonts w:ascii="Rockwell" w:hAnsi="Rockwell" w:cs="Times New Roman" w:hint="default"/>
        <w:b w:val="0"/>
        <w:sz w:val="20"/>
      </w:rPr>
    </w:lvl>
    <w:lvl w:ilvl="3">
      <w:start w:val="1"/>
      <w:numFmt w:val="decimal"/>
      <w:lvlText w:val="(%4)"/>
      <w:lvlJc w:val="left"/>
      <w:pPr>
        <w:tabs>
          <w:tab w:val="num" w:pos="3420"/>
        </w:tabs>
        <w:ind w:left="3420" w:hanging="360"/>
      </w:pPr>
      <w:rPr>
        <w:rFonts w:ascii="Times New Roman" w:hAnsi="Times New Roman" w:cs="Times New Roman" w:hint="default"/>
        <w:sz w:val="22"/>
        <w:szCs w:val="22"/>
      </w:rPr>
    </w:lvl>
    <w:lvl w:ilvl="4">
      <w:start w:val="1"/>
      <w:numFmt w:val="lowerLetter"/>
      <w:lvlText w:val="%5."/>
      <w:lvlJc w:val="left"/>
      <w:pPr>
        <w:tabs>
          <w:tab w:val="num" w:pos="6930"/>
        </w:tabs>
        <w:ind w:left="6930" w:hanging="360"/>
      </w:pPr>
      <w:rPr>
        <w:rFonts w:cs="Times New Roman" w:hint="default"/>
      </w:rPr>
    </w:lvl>
    <w:lvl w:ilvl="5">
      <w:start w:val="1"/>
      <w:numFmt w:val="lowerRoman"/>
      <w:lvlText w:val="%6."/>
      <w:lvlJc w:val="right"/>
      <w:pPr>
        <w:tabs>
          <w:tab w:val="num" w:pos="7650"/>
        </w:tabs>
        <w:ind w:left="7650" w:hanging="180"/>
      </w:pPr>
      <w:rPr>
        <w:rFonts w:cs="Times New Roman" w:hint="default"/>
      </w:rPr>
    </w:lvl>
    <w:lvl w:ilvl="6">
      <w:start w:val="1"/>
      <w:numFmt w:val="decimal"/>
      <w:lvlText w:val="%7."/>
      <w:lvlJc w:val="left"/>
      <w:pPr>
        <w:tabs>
          <w:tab w:val="num" w:pos="8370"/>
        </w:tabs>
        <w:ind w:left="8370" w:hanging="360"/>
      </w:pPr>
      <w:rPr>
        <w:rFonts w:cs="Times New Roman" w:hint="default"/>
      </w:rPr>
    </w:lvl>
    <w:lvl w:ilvl="7">
      <w:start w:val="1"/>
      <w:numFmt w:val="lowerLetter"/>
      <w:lvlText w:val="%8."/>
      <w:lvlJc w:val="left"/>
      <w:pPr>
        <w:tabs>
          <w:tab w:val="num" w:pos="9090"/>
        </w:tabs>
        <w:ind w:left="9090" w:hanging="360"/>
      </w:pPr>
      <w:rPr>
        <w:rFonts w:cs="Times New Roman" w:hint="default"/>
      </w:rPr>
    </w:lvl>
    <w:lvl w:ilvl="8">
      <w:start w:val="1"/>
      <w:numFmt w:val="lowerRoman"/>
      <w:lvlText w:val="%9."/>
      <w:lvlJc w:val="right"/>
      <w:pPr>
        <w:tabs>
          <w:tab w:val="num" w:pos="9810"/>
        </w:tabs>
        <w:ind w:left="9810" w:hanging="180"/>
      </w:pPr>
      <w:rPr>
        <w:rFonts w:cs="Times New Roman" w:hint="default"/>
      </w:rPr>
    </w:lvl>
  </w:abstractNum>
  <w:abstractNum w:abstractNumId="62" w15:restartNumberingAfterBreak="0">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16979A4"/>
    <w:multiLevelType w:val="singleLevel"/>
    <w:tmpl w:val="F266C084"/>
    <w:lvl w:ilvl="0">
      <w:start w:val="1"/>
      <w:numFmt w:val="decimal"/>
      <w:lvlText w:val="%1."/>
      <w:lvlJc w:val="left"/>
      <w:pPr>
        <w:tabs>
          <w:tab w:val="num" w:pos="360"/>
        </w:tabs>
        <w:ind w:left="360" w:hanging="360"/>
      </w:pPr>
      <w:rPr>
        <w:rFonts w:asciiTheme="minorHAnsi" w:hAnsiTheme="minorHAnsi" w:cstheme="minorHAnsi" w:hint="default"/>
        <w:b/>
        <w:i w:val="0"/>
        <w:sz w:val="20"/>
      </w:rPr>
    </w:lvl>
  </w:abstractNum>
  <w:abstractNum w:abstractNumId="64" w15:restartNumberingAfterBreak="0">
    <w:nsid w:val="52C52714"/>
    <w:multiLevelType w:val="hybridMultilevel"/>
    <w:tmpl w:val="A96C3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356F14"/>
    <w:multiLevelType w:val="multilevel"/>
    <w:tmpl w:val="68921D78"/>
    <w:lvl w:ilvl="0">
      <w:start w:val="3"/>
      <w:numFmt w:val="upperLetter"/>
      <w:lvlText w:val="%1."/>
      <w:lvlJc w:val="left"/>
      <w:pPr>
        <w:tabs>
          <w:tab w:val="num" w:pos="720"/>
        </w:tabs>
        <w:ind w:left="720" w:hanging="360"/>
      </w:pPr>
      <w:rPr>
        <w:rFonts w:hint="default"/>
        <w:b w:val="0"/>
      </w:rPr>
    </w:lvl>
    <w:lvl w:ilvl="1">
      <w:start w:val="1"/>
      <w:numFmt w:val="decimal"/>
      <w:lvlText w:val="%2."/>
      <w:lvlJc w:val="left"/>
      <w:pPr>
        <w:tabs>
          <w:tab w:val="num" w:pos="1620"/>
        </w:tabs>
        <w:ind w:left="1620" w:hanging="360"/>
      </w:pPr>
      <w:rPr>
        <w:rFonts w:hint="default"/>
        <w:b w:val="0"/>
        <w:sz w:val="22"/>
      </w:rPr>
    </w:lvl>
    <w:lvl w:ilvl="2">
      <w:start w:val="1"/>
      <w:numFmt w:val="upperLetter"/>
      <w:lvlText w:val="%3."/>
      <w:lvlJc w:val="left"/>
      <w:pPr>
        <w:tabs>
          <w:tab w:val="num" w:pos="2160"/>
        </w:tabs>
        <w:ind w:left="2160" w:hanging="360"/>
      </w:pPr>
      <w:rPr>
        <w:rFonts w:hint="default"/>
        <w:b/>
      </w:rPr>
    </w:lvl>
    <w:lvl w:ilvl="3">
      <w:start w:val="1"/>
      <w:numFmt w:val="upperLetter"/>
      <w:lvlText w:val="%4."/>
      <w:lvlJc w:val="left"/>
      <w:pPr>
        <w:tabs>
          <w:tab w:val="num" w:pos="2880"/>
        </w:tabs>
        <w:ind w:left="2880" w:hanging="360"/>
      </w:pPr>
      <w:rPr>
        <w:rFonts w:hint="default"/>
        <w:b w:val="0"/>
        <w:sz w:val="20"/>
        <w:szCs w:val="20"/>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66" w15:restartNumberingAfterBreak="0">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15:restartNumberingAfterBreak="0">
    <w:nsid w:val="55F72911"/>
    <w:multiLevelType w:val="multilevel"/>
    <w:tmpl w:val="12047E64"/>
    <w:numStyleLink w:val="111111"/>
  </w:abstractNum>
  <w:abstractNum w:abstractNumId="68" w15:restartNumberingAfterBreak="0">
    <w:nsid w:val="570F1C50"/>
    <w:multiLevelType w:val="hybridMultilevel"/>
    <w:tmpl w:val="2940D4BA"/>
    <w:lvl w:ilvl="0" w:tplc="FFFFFFFF">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9" w15:restartNumberingAfterBreak="0">
    <w:nsid w:val="5B8135E0"/>
    <w:multiLevelType w:val="hybridMultilevel"/>
    <w:tmpl w:val="A198C8D6"/>
    <w:lvl w:ilvl="0" w:tplc="C16E2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CCA6D1F"/>
    <w:multiLevelType w:val="multilevel"/>
    <w:tmpl w:val="6BCE48D8"/>
    <w:lvl w:ilvl="0">
      <w:start w:val="3"/>
      <w:numFmt w:val="decimal"/>
      <w:lvlText w:val="4.%1"/>
      <w:lvlJc w:val="left"/>
      <w:pPr>
        <w:tabs>
          <w:tab w:val="num" w:pos="720"/>
        </w:tabs>
        <w:ind w:left="720" w:hanging="720"/>
      </w:pPr>
      <w:rPr>
        <w:rFonts w:asciiTheme="minorHAnsi" w:hAnsiTheme="minorHAnsi" w:cstheme="minorHAnsi" w:hint="default"/>
        <w:b/>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decimal"/>
      <w:lvlText w:val="%3."/>
      <w:lvlJc w:val="left"/>
      <w:pPr>
        <w:tabs>
          <w:tab w:val="num" w:pos="1440"/>
        </w:tabs>
        <w:ind w:left="1440" w:hanging="360"/>
      </w:pPr>
      <w:rPr>
        <w:rFonts w:hint="default"/>
        <w:b w:val="0"/>
        <w:i w:val="0"/>
        <w:sz w:val="22"/>
        <w:szCs w:val="22"/>
      </w:rPr>
    </w:lvl>
    <w:lvl w:ilvl="3">
      <w:start w:val="1"/>
      <w:numFmt w:val="lowerLetter"/>
      <w:lvlText w:val="%4."/>
      <w:lvlJc w:val="left"/>
      <w:pPr>
        <w:tabs>
          <w:tab w:val="num" w:pos="1800"/>
        </w:tabs>
        <w:ind w:left="1800" w:hanging="360"/>
      </w:pPr>
      <w:rPr>
        <w:rFonts w:hint="default"/>
        <w:b w:val="0"/>
        <w:i w:val="0"/>
        <w:sz w:val="22"/>
        <w:szCs w:val="22"/>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71" w15:restartNumberingAfterBreak="0">
    <w:nsid w:val="5D973259"/>
    <w:multiLevelType w:val="hybridMultilevel"/>
    <w:tmpl w:val="601EF908"/>
    <w:lvl w:ilvl="0" w:tplc="DBCCCE52">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73" w15:restartNumberingAfterBreak="0">
    <w:nsid w:val="5F807319"/>
    <w:multiLevelType w:val="multilevel"/>
    <w:tmpl w:val="B61495F6"/>
    <w:lvl w:ilvl="0">
      <w:start w:val="12"/>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900"/>
        </w:tabs>
        <w:ind w:left="900" w:hanging="360"/>
      </w:pPr>
      <w:rPr>
        <w:rFonts w:cs="Times New Roman" w:hint="default"/>
        <w:b w:val="0"/>
        <w:sz w:val="20"/>
      </w:rPr>
    </w:lvl>
    <w:lvl w:ilvl="2">
      <w:start w:val="1"/>
      <w:numFmt w:val="upperLetter"/>
      <w:lvlText w:val="%3."/>
      <w:lvlJc w:val="left"/>
      <w:pPr>
        <w:tabs>
          <w:tab w:val="num" w:pos="1080"/>
        </w:tabs>
        <w:ind w:left="1080" w:hanging="360"/>
      </w:pPr>
      <w:rPr>
        <w:rFonts w:hint="default"/>
        <w:b w:val="0"/>
        <w:i w:val="0"/>
        <w:sz w:val="22"/>
        <w:szCs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15:restartNumberingAfterBreak="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75" w15:restartNumberingAfterBreak="0">
    <w:nsid w:val="66313FDB"/>
    <w:multiLevelType w:val="hybridMultilevel"/>
    <w:tmpl w:val="EDCC6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6AC1B06"/>
    <w:multiLevelType w:val="hybridMultilevel"/>
    <w:tmpl w:val="D16822D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15:restartNumberingAfterBreak="0">
    <w:nsid w:val="690C458C"/>
    <w:multiLevelType w:val="hybridMultilevel"/>
    <w:tmpl w:val="036CBE9C"/>
    <w:lvl w:ilvl="0" w:tplc="DD20C478">
      <w:start w:val="10"/>
      <w:numFmt w:val="lowerLetter"/>
      <w:lvlText w:val="%1."/>
      <w:lvlJc w:val="left"/>
      <w:pPr>
        <w:ind w:left="1800" w:hanging="720"/>
      </w:pPr>
      <w:rPr>
        <w:rFonts w:hint="default"/>
      </w:rPr>
    </w:lvl>
    <w:lvl w:ilvl="1" w:tplc="FA2E6AE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EE1EA9"/>
    <w:multiLevelType w:val="hybridMultilevel"/>
    <w:tmpl w:val="C9E4DF5C"/>
    <w:lvl w:ilvl="0" w:tplc="D59AEC04">
      <w:start w:val="2"/>
      <w:numFmt w:val="decimal"/>
      <w:lvlText w:val="%1."/>
      <w:lvlJc w:val="left"/>
      <w:pPr>
        <w:tabs>
          <w:tab w:val="num" w:pos="1800"/>
        </w:tabs>
        <w:ind w:left="180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307415"/>
    <w:multiLevelType w:val="hybridMultilevel"/>
    <w:tmpl w:val="47F63788"/>
    <w:lvl w:ilvl="0" w:tplc="D9F41F6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B86308"/>
    <w:multiLevelType w:val="multilevel"/>
    <w:tmpl w:val="F65011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ADC3A62"/>
    <w:multiLevelType w:val="hybridMultilevel"/>
    <w:tmpl w:val="F0E07E2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15:restartNumberingAfterBreak="0">
    <w:nsid w:val="6CE13922"/>
    <w:multiLevelType w:val="multilevel"/>
    <w:tmpl w:val="5F64E604"/>
    <w:lvl w:ilvl="0">
      <w:start w:val="1"/>
      <w:numFmt w:val="decimal"/>
      <w:lvlText w:val="%1."/>
      <w:lvlJc w:val="left"/>
      <w:pPr>
        <w:tabs>
          <w:tab w:val="num" w:pos="360"/>
        </w:tabs>
        <w:ind w:left="360" w:hanging="360"/>
      </w:pPr>
      <w:rPr>
        <w:rFonts w:cs="Times New Roman" w:hint="default"/>
        <w:b/>
        <w:i w:val="0"/>
        <w:sz w:val="20"/>
        <w:szCs w:val="20"/>
      </w:rPr>
    </w:lvl>
    <w:lvl w:ilvl="1">
      <w:start w:val="2"/>
      <w:numFmt w:val="decimal"/>
      <w:lvlText w:val="%2."/>
      <w:lvlJc w:val="left"/>
      <w:pPr>
        <w:tabs>
          <w:tab w:val="num" w:pos="810"/>
        </w:tabs>
        <w:ind w:left="810" w:hanging="360"/>
      </w:pPr>
      <w:rPr>
        <w:rFonts w:hint="default"/>
        <w:b w:val="0"/>
        <w:i w:val="0"/>
        <w:sz w:val="20"/>
        <w:szCs w:val="20"/>
      </w:rPr>
    </w:lvl>
    <w:lvl w:ilvl="2">
      <w:start w:val="1"/>
      <w:numFmt w:val="decimal"/>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4" w15:restartNumberingAfterBreak="0">
    <w:nsid w:val="6E54671B"/>
    <w:multiLevelType w:val="hybridMultilevel"/>
    <w:tmpl w:val="B94AF872"/>
    <w:lvl w:ilvl="0" w:tplc="0409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5" w15:restartNumberingAfterBreak="0">
    <w:nsid w:val="6EC07BB5"/>
    <w:multiLevelType w:val="multilevel"/>
    <w:tmpl w:val="10E8EC58"/>
    <w:lvl w:ilvl="0">
      <w:start w:val="1"/>
      <w:numFmt w:val="upperLetter"/>
      <w:lvlText w:val="%1."/>
      <w:lvlJc w:val="left"/>
      <w:pPr>
        <w:tabs>
          <w:tab w:val="num" w:pos="720"/>
        </w:tabs>
        <w:ind w:left="720" w:hanging="360"/>
      </w:pPr>
      <w:rPr>
        <w:rFonts w:hint="default"/>
        <w:b/>
      </w:rPr>
    </w:lvl>
    <w:lvl w:ilvl="1">
      <w:start w:val="4"/>
      <w:numFmt w:val="upperLetter"/>
      <w:lvlText w:val="%2."/>
      <w:lvlJc w:val="left"/>
      <w:pPr>
        <w:tabs>
          <w:tab w:val="num" w:pos="1620"/>
        </w:tabs>
        <w:ind w:left="1620" w:hanging="360"/>
      </w:pPr>
      <w:rPr>
        <w:rFonts w:hint="default"/>
        <w:b w:val="0"/>
        <w:sz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b w:val="0"/>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86" w15:restartNumberingAfterBreak="0">
    <w:nsid w:val="6F2408FC"/>
    <w:multiLevelType w:val="multilevel"/>
    <w:tmpl w:val="47701B42"/>
    <w:lvl w:ilvl="0">
      <w:start w:val="28"/>
      <w:numFmt w:val="decimal"/>
      <w:lvlText w:val="%1."/>
      <w:lvlJc w:val="left"/>
      <w:pPr>
        <w:tabs>
          <w:tab w:val="num" w:pos="360"/>
        </w:tabs>
        <w:ind w:left="360" w:hanging="360"/>
      </w:pPr>
      <w:rPr>
        <w:rFonts w:cs="Times New Roman" w:hint="default"/>
        <w:b/>
        <w:sz w:val="20"/>
        <w:szCs w:val="20"/>
      </w:rPr>
    </w:lvl>
    <w:lvl w:ilvl="1">
      <w:start w:val="1"/>
      <w:numFmt w:val="upperLetter"/>
      <w:lvlText w:val="%2."/>
      <w:lvlJc w:val="left"/>
      <w:pPr>
        <w:tabs>
          <w:tab w:val="num" w:pos="720"/>
        </w:tabs>
        <w:ind w:left="720" w:hanging="360"/>
      </w:pPr>
      <w:rPr>
        <w:rFonts w:asciiTheme="minorHAnsi" w:hAnsiTheme="minorHAnsi" w:cstheme="minorHAnsi"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7" w15:restartNumberingAfterBreak="0">
    <w:nsid w:val="6FBA776A"/>
    <w:multiLevelType w:val="multilevel"/>
    <w:tmpl w:val="671C0692"/>
    <w:lvl w:ilvl="0">
      <w:start w:val="1"/>
      <w:numFmt w:val="upperLetter"/>
      <w:lvlText w:val="%1."/>
      <w:lvlJc w:val="left"/>
      <w:pPr>
        <w:tabs>
          <w:tab w:val="num" w:pos="360"/>
        </w:tabs>
        <w:ind w:left="360" w:hanging="360"/>
      </w:pPr>
      <w:rPr>
        <w:rFonts w:cs="Times New Roman" w:hint="default"/>
        <w:b w:val="0"/>
        <w:sz w:val="22"/>
        <w:szCs w:val="22"/>
      </w:rPr>
    </w:lvl>
    <w:lvl w:ilvl="1">
      <w:start w:val="1"/>
      <w:numFmt w:val="upperLetter"/>
      <w:lvlText w:val="%2."/>
      <w:lvlJc w:val="left"/>
      <w:pPr>
        <w:tabs>
          <w:tab w:val="num" w:pos="720"/>
        </w:tabs>
        <w:ind w:left="720" w:hanging="360"/>
      </w:pPr>
      <w:rPr>
        <w:rFonts w:hint="default"/>
        <w:b w:val="0"/>
        <w:i w:val="0"/>
        <w:sz w:val="20"/>
      </w:rPr>
    </w:lvl>
    <w:lvl w:ilvl="2">
      <w:start w:val="1"/>
      <w:numFmt w:val="upperLetter"/>
      <w:lvlText w:val="%3."/>
      <w:lvlJc w:val="left"/>
      <w:pPr>
        <w:tabs>
          <w:tab w:val="num" w:pos="1080"/>
        </w:tabs>
        <w:ind w:left="1080" w:hanging="360"/>
      </w:pPr>
      <w:rPr>
        <w:rFonts w:hint="default"/>
        <w:b w:val="0"/>
        <w:sz w:val="20"/>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88" w15:restartNumberingAfterBreak="0">
    <w:nsid w:val="7287687E"/>
    <w:multiLevelType w:val="hybridMultilevel"/>
    <w:tmpl w:val="6BEA5B42"/>
    <w:lvl w:ilvl="0" w:tplc="AA169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403B7E"/>
    <w:multiLevelType w:val="multilevel"/>
    <w:tmpl w:val="6744323C"/>
    <w:lvl w:ilvl="0">
      <w:start w:val="2"/>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0" w15:restartNumberingAfterBreak="0">
    <w:nsid w:val="745833D1"/>
    <w:multiLevelType w:val="hybridMultilevel"/>
    <w:tmpl w:val="2EAE0D8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BD41B0"/>
    <w:multiLevelType w:val="hybridMultilevel"/>
    <w:tmpl w:val="FC200996"/>
    <w:lvl w:ilvl="0" w:tplc="3FCA842E">
      <w:start w:val="1"/>
      <w:numFmt w:val="upperLetter"/>
      <w:lvlText w:val="%1."/>
      <w:lvlJc w:val="left"/>
      <w:pPr>
        <w:ind w:left="1440" w:hanging="360"/>
      </w:pPr>
      <w:rPr>
        <w:rFonts w:cs="Times New Roman"/>
      </w:rPr>
    </w:lvl>
    <w:lvl w:ilvl="1" w:tplc="5C1AD02C" w:tentative="1">
      <w:start w:val="1"/>
      <w:numFmt w:val="lowerLetter"/>
      <w:lvlText w:val="%2."/>
      <w:lvlJc w:val="left"/>
      <w:pPr>
        <w:ind w:left="2160" w:hanging="360"/>
      </w:pPr>
      <w:rPr>
        <w:rFonts w:cs="Times New Roman"/>
      </w:rPr>
    </w:lvl>
    <w:lvl w:ilvl="2" w:tplc="C44C2A9E" w:tentative="1">
      <w:start w:val="1"/>
      <w:numFmt w:val="lowerRoman"/>
      <w:lvlText w:val="%3."/>
      <w:lvlJc w:val="right"/>
      <w:pPr>
        <w:ind w:left="2880" w:hanging="180"/>
      </w:pPr>
      <w:rPr>
        <w:rFonts w:cs="Times New Roman"/>
      </w:rPr>
    </w:lvl>
    <w:lvl w:ilvl="3" w:tplc="5B4A781A" w:tentative="1">
      <w:start w:val="1"/>
      <w:numFmt w:val="decimal"/>
      <w:lvlText w:val="%4."/>
      <w:lvlJc w:val="left"/>
      <w:pPr>
        <w:ind w:left="3600" w:hanging="360"/>
      </w:pPr>
      <w:rPr>
        <w:rFonts w:cs="Times New Roman"/>
      </w:rPr>
    </w:lvl>
    <w:lvl w:ilvl="4" w:tplc="E3B053D2" w:tentative="1">
      <w:start w:val="1"/>
      <w:numFmt w:val="lowerLetter"/>
      <w:lvlText w:val="%5."/>
      <w:lvlJc w:val="left"/>
      <w:pPr>
        <w:ind w:left="4320" w:hanging="360"/>
      </w:pPr>
      <w:rPr>
        <w:rFonts w:cs="Times New Roman"/>
      </w:rPr>
    </w:lvl>
    <w:lvl w:ilvl="5" w:tplc="3A123A5E" w:tentative="1">
      <w:start w:val="1"/>
      <w:numFmt w:val="lowerRoman"/>
      <w:lvlText w:val="%6."/>
      <w:lvlJc w:val="right"/>
      <w:pPr>
        <w:ind w:left="5040" w:hanging="180"/>
      </w:pPr>
      <w:rPr>
        <w:rFonts w:cs="Times New Roman"/>
      </w:rPr>
    </w:lvl>
    <w:lvl w:ilvl="6" w:tplc="99E6B20E" w:tentative="1">
      <w:start w:val="1"/>
      <w:numFmt w:val="decimal"/>
      <w:lvlText w:val="%7."/>
      <w:lvlJc w:val="left"/>
      <w:pPr>
        <w:ind w:left="5760" w:hanging="360"/>
      </w:pPr>
      <w:rPr>
        <w:rFonts w:cs="Times New Roman"/>
      </w:rPr>
    </w:lvl>
    <w:lvl w:ilvl="7" w:tplc="63401B66" w:tentative="1">
      <w:start w:val="1"/>
      <w:numFmt w:val="lowerLetter"/>
      <w:lvlText w:val="%8."/>
      <w:lvlJc w:val="left"/>
      <w:pPr>
        <w:ind w:left="6480" w:hanging="360"/>
      </w:pPr>
      <w:rPr>
        <w:rFonts w:cs="Times New Roman"/>
      </w:rPr>
    </w:lvl>
    <w:lvl w:ilvl="8" w:tplc="77C097B0" w:tentative="1">
      <w:start w:val="1"/>
      <w:numFmt w:val="lowerRoman"/>
      <w:lvlText w:val="%9."/>
      <w:lvlJc w:val="right"/>
      <w:pPr>
        <w:ind w:left="7200" w:hanging="180"/>
      </w:pPr>
      <w:rPr>
        <w:rFonts w:cs="Times New Roman"/>
      </w:rPr>
    </w:lvl>
  </w:abstractNum>
  <w:abstractNum w:abstractNumId="92" w15:restartNumberingAfterBreak="0">
    <w:nsid w:val="774A16D4"/>
    <w:multiLevelType w:val="hybridMultilevel"/>
    <w:tmpl w:val="0B2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8145ED4"/>
    <w:multiLevelType w:val="multilevel"/>
    <w:tmpl w:val="22522E00"/>
    <w:lvl w:ilvl="0">
      <w:start w:val="1"/>
      <w:numFmt w:val="decimal"/>
      <w:lvlText w:val="%1."/>
      <w:lvlJc w:val="left"/>
      <w:pPr>
        <w:tabs>
          <w:tab w:val="num" w:pos="360"/>
        </w:tabs>
        <w:ind w:left="360" w:hanging="360"/>
      </w:pPr>
      <w:rPr>
        <w:rFonts w:cs="Times New Roman" w:hint="default"/>
        <w:b/>
        <w:i w:val="0"/>
        <w:sz w:val="20"/>
        <w:szCs w:val="20"/>
      </w:rPr>
    </w:lvl>
    <w:lvl w:ilvl="1">
      <w:start w:val="1"/>
      <w:numFmt w:val="upperLetter"/>
      <w:lvlText w:val="%2."/>
      <w:lvlJc w:val="left"/>
      <w:pPr>
        <w:tabs>
          <w:tab w:val="num" w:pos="1350"/>
        </w:tabs>
        <w:ind w:left="1350" w:hanging="360"/>
      </w:pPr>
      <w:rPr>
        <w:rFonts w:asciiTheme="minorHAnsi" w:hAnsiTheme="minorHAnsi" w:cstheme="minorHAnsi" w:hint="default"/>
        <w:b w:val="0"/>
        <w:i w:val="0"/>
        <w:sz w:val="20"/>
        <w:szCs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4" w15:restartNumberingAfterBreak="0">
    <w:nsid w:val="7ADE5A1C"/>
    <w:multiLevelType w:val="hybridMultilevel"/>
    <w:tmpl w:val="79FADE52"/>
    <w:lvl w:ilvl="0" w:tplc="FC6443DE">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E23CC"/>
    <w:multiLevelType w:val="multilevel"/>
    <w:tmpl w:val="ECFC1FBC"/>
    <w:lvl w:ilvl="0">
      <w:start w:val="28"/>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asciiTheme="minorHAnsi" w:hAnsiTheme="minorHAnsi" w:cstheme="minorHAnsi" w:hint="default"/>
        <w:b w:val="0"/>
        <w:sz w:val="20"/>
        <w:szCs w:val="20"/>
      </w:rPr>
    </w:lvl>
    <w:lvl w:ilvl="2">
      <w:start w:val="1"/>
      <w:numFmt w:val="lowerLetter"/>
      <w:lvlText w:val="%3."/>
      <w:lvlJc w:val="left"/>
      <w:pPr>
        <w:tabs>
          <w:tab w:val="num" w:pos="1080"/>
        </w:tabs>
        <w:ind w:left="1080" w:hanging="360"/>
      </w:pPr>
      <w:rPr>
        <w:rFonts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6" w15:restartNumberingAfterBreak="0">
    <w:nsid w:val="7B1940B2"/>
    <w:multiLevelType w:val="hybridMultilevel"/>
    <w:tmpl w:val="2A38057E"/>
    <w:lvl w:ilvl="0" w:tplc="0B8E9F76">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AB1CE2"/>
    <w:multiLevelType w:val="hybridMultilevel"/>
    <w:tmpl w:val="31E21326"/>
    <w:lvl w:ilvl="0" w:tplc="04090001">
      <w:start w:val="1"/>
      <w:numFmt w:val="bullet"/>
      <w:lvlText w:val=""/>
      <w:lvlJc w:val="left"/>
      <w:pPr>
        <w:ind w:left="1800" w:hanging="360"/>
      </w:pPr>
      <w:rPr>
        <w:rFonts w:ascii="Symbol" w:hAnsi="Symbol" w:hint="default"/>
        <w:sz w:val="22"/>
      </w:rPr>
    </w:lvl>
    <w:lvl w:ilvl="1" w:tplc="2908879E"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8" w15:restartNumberingAfterBreak="0">
    <w:nsid w:val="7C77467F"/>
    <w:multiLevelType w:val="hybridMultilevel"/>
    <w:tmpl w:val="6EE4B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D1B3853"/>
    <w:multiLevelType w:val="hybridMultilevel"/>
    <w:tmpl w:val="D32CFEE0"/>
    <w:lvl w:ilvl="0" w:tplc="9F645494">
      <w:start w:val="1"/>
      <w:numFmt w:val="upperLetter"/>
      <w:lvlText w:val="%1."/>
      <w:lvlJc w:val="left"/>
      <w:pPr>
        <w:ind w:left="1440" w:hanging="360"/>
      </w:pPr>
      <w:rPr>
        <w:rFonts w:cs="Times New Roman"/>
      </w:rPr>
    </w:lvl>
    <w:lvl w:ilvl="1" w:tplc="04090003">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100" w15:restartNumberingAfterBreak="0">
    <w:nsid w:val="7D42319A"/>
    <w:multiLevelType w:val="hybridMultilevel"/>
    <w:tmpl w:val="1E088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1" w15:restartNumberingAfterBreak="0">
    <w:nsid w:val="7F012992"/>
    <w:multiLevelType w:val="hybridMultilevel"/>
    <w:tmpl w:val="96D4D898"/>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2" w15:restartNumberingAfterBreak="0">
    <w:nsid w:val="7F4C5615"/>
    <w:multiLevelType w:val="hybridMultilevel"/>
    <w:tmpl w:val="4D4CEF5A"/>
    <w:lvl w:ilvl="0" w:tplc="826A8626">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20"/>
  </w:num>
  <w:num w:numId="3">
    <w:abstractNumId w:val="30"/>
  </w:num>
  <w:num w:numId="4">
    <w:abstractNumId w:val="66"/>
  </w:num>
  <w:num w:numId="5">
    <w:abstractNumId w:val="46"/>
  </w:num>
  <w:num w:numId="6">
    <w:abstractNumId w:val="22"/>
  </w:num>
  <w:num w:numId="7">
    <w:abstractNumId w:val="40"/>
  </w:num>
  <w:num w:numId="8">
    <w:abstractNumId w:val="50"/>
  </w:num>
  <w:num w:numId="9">
    <w:abstractNumId w:val="21"/>
  </w:num>
  <w:num w:numId="10">
    <w:abstractNumId w:val="73"/>
  </w:num>
  <w:num w:numId="11">
    <w:abstractNumId w:val="9"/>
  </w:num>
  <w:num w:numId="12">
    <w:abstractNumId w:val="91"/>
  </w:num>
  <w:num w:numId="13">
    <w:abstractNumId w:val="44"/>
  </w:num>
  <w:num w:numId="14">
    <w:abstractNumId w:val="93"/>
  </w:num>
  <w:num w:numId="15">
    <w:abstractNumId w:val="84"/>
  </w:num>
  <w:num w:numId="16">
    <w:abstractNumId w:val="41"/>
  </w:num>
  <w:num w:numId="17">
    <w:abstractNumId w:val="17"/>
  </w:num>
  <w:num w:numId="18">
    <w:abstractNumId w:val="77"/>
  </w:num>
  <w:num w:numId="19">
    <w:abstractNumId w:val="74"/>
  </w:num>
  <w:num w:numId="20">
    <w:abstractNumId w:val="68"/>
  </w:num>
  <w:num w:numId="21">
    <w:abstractNumId w:val="72"/>
  </w:num>
  <w:num w:numId="22">
    <w:abstractNumId w:val="99"/>
  </w:num>
  <w:num w:numId="23">
    <w:abstractNumId w:val="53"/>
  </w:num>
  <w:num w:numId="24">
    <w:abstractNumId w:val="57"/>
  </w:num>
  <w:num w:numId="25">
    <w:abstractNumId w:val="86"/>
  </w:num>
  <w:num w:numId="26">
    <w:abstractNumId w:val="101"/>
  </w:num>
  <w:num w:numId="27">
    <w:abstractNumId w:val="37"/>
  </w:num>
  <w:num w:numId="28">
    <w:abstractNumId w:val="13"/>
  </w:num>
  <w:num w:numId="29">
    <w:abstractNumId w:val="42"/>
  </w:num>
  <w:num w:numId="30">
    <w:abstractNumId w:val="29"/>
  </w:num>
  <w:num w:numId="31">
    <w:abstractNumId w:val="33"/>
  </w:num>
  <w:num w:numId="32">
    <w:abstractNumId w:val="62"/>
  </w:num>
  <w:num w:numId="33">
    <w:abstractNumId w:val="8"/>
  </w:num>
  <w:num w:numId="34">
    <w:abstractNumId w:val="67"/>
    <w:lvlOverride w:ilvl="0">
      <w:lvl w:ilvl="0">
        <w:start w:val="1"/>
        <w:numFmt w:val="decimal"/>
        <w:lvlText w:val="3.%1"/>
        <w:lvlJc w:val="left"/>
        <w:pPr>
          <w:tabs>
            <w:tab w:val="num" w:pos="720"/>
          </w:tabs>
          <w:ind w:left="720" w:hanging="720"/>
        </w:pPr>
        <w:rPr>
          <w:rFonts w:asciiTheme="minorHAnsi" w:hAnsiTheme="minorHAnsi" w:cstheme="minorHAnsi" w:hint="default"/>
          <w:b/>
          <w:sz w:val="20"/>
        </w:rPr>
      </w:lvl>
    </w:lvlOverride>
    <w:lvlOverride w:ilvl="1">
      <w:lvl w:ilvl="1">
        <w:start w:val="1"/>
        <w:numFmt w:val="upperLetter"/>
        <w:lvlText w:val="%2."/>
        <w:lvlJc w:val="left"/>
        <w:pPr>
          <w:tabs>
            <w:tab w:val="num" w:pos="1080"/>
          </w:tabs>
          <w:ind w:left="1080" w:hanging="360"/>
        </w:pPr>
        <w:rPr>
          <w:rFonts w:ascii="Times New Roman" w:hAnsi="Times New Roman" w:cs="Times New Roman" w:hint="default"/>
          <w:sz w:val="22"/>
          <w:szCs w:val="22"/>
        </w:rPr>
      </w:lvl>
    </w:lvlOverride>
    <w:lvlOverride w:ilvl="2">
      <w:lvl w:ilvl="2">
        <w:start w:val="1"/>
        <w:numFmt w:val="decimal"/>
        <w:lvlText w:val="%3."/>
        <w:lvlJc w:val="left"/>
        <w:pPr>
          <w:tabs>
            <w:tab w:val="num" w:pos="1440"/>
          </w:tabs>
          <w:ind w:left="1440" w:hanging="360"/>
        </w:pPr>
        <w:rPr>
          <w:rFonts w:ascii="Times New Roman" w:hAnsi="Times New Roman" w:cs="Times New Roman" w:hint="default"/>
          <w:sz w:val="22"/>
          <w:szCs w:val="22"/>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35">
    <w:abstractNumId w:val="18"/>
  </w:num>
  <w:num w:numId="36">
    <w:abstractNumId w:val="97"/>
  </w:num>
  <w:num w:numId="37">
    <w:abstractNumId w:val="47"/>
  </w:num>
  <w:num w:numId="38">
    <w:abstractNumId w:val="63"/>
  </w:num>
  <w:num w:numId="39">
    <w:abstractNumId w:val="12"/>
  </w:num>
  <w:num w:numId="40">
    <w:abstractNumId w:val="81"/>
  </w:num>
  <w:num w:numId="41">
    <w:abstractNumId w:val="32"/>
  </w:num>
  <w:num w:numId="42">
    <w:abstractNumId w:val="15"/>
  </w:num>
  <w:num w:numId="43">
    <w:abstractNumId w:val="51"/>
  </w:num>
  <w:num w:numId="44">
    <w:abstractNumId w:val="39"/>
  </w:num>
  <w:num w:numId="45">
    <w:abstractNumId w:val="48"/>
  </w:num>
  <w:num w:numId="46">
    <w:abstractNumId w:val="70"/>
  </w:num>
  <w:num w:numId="47">
    <w:abstractNumId w:val="5"/>
  </w:num>
  <w:num w:numId="48">
    <w:abstractNumId w:val="87"/>
  </w:num>
  <w:num w:numId="49">
    <w:abstractNumId w:val="61"/>
  </w:num>
  <w:num w:numId="50">
    <w:abstractNumId w:val="36"/>
  </w:num>
  <w:num w:numId="51">
    <w:abstractNumId w:val="102"/>
  </w:num>
  <w:num w:numId="52">
    <w:abstractNumId w:val="94"/>
  </w:num>
  <w:num w:numId="53">
    <w:abstractNumId w:val="71"/>
  </w:num>
  <w:num w:numId="54">
    <w:abstractNumId w:val="56"/>
  </w:num>
  <w:num w:numId="55">
    <w:abstractNumId w:val="4"/>
  </w:num>
  <w:num w:numId="56">
    <w:abstractNumId w:val="82"/>
  </w:num>
  <w:num w:numId="57">
    <w:abstractNumId w:val="64"/>
  </w:num>
  <w:num w:numId="58">
    <w:abstractNumId w:val="76"/>
  </w:num>
  <w:num w:numId="59">
    <w:abstractNumId w:val="90"/>
  </w:num>
  <w:num w:numId="60">
    <w:abstractNumId w:val="96"/>
  </w:num>
  <w:num w:numId="61">
    <w:abstractNumId w:val="80"/>
  </w:num>
  <w:num w:numId="62">
    <w:abstractNumId w:val="7"/>
  </w:num>
  <w:num w:numId="63">
    <w:abstractNumId w:val="45"/>
  </w:num>
  <w:num w:numId="64">
    <w:abstractNumId w:val="1"/>
  </w:num>
  <w:num w:numId="65">
    <w:abstractNumId w:val="26"/>
  </w:num>
  <w:num w:numId="66">
    <w:abstractNumId w:val="27"/>
  </w:num>
  <w:num w:numId="67">
    <w:abstractNumId w:val="54"/>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 w:numId="71">
    <w:abstractNumId w:val="38"/>
  </w:num>
  <w:num w:numId="72">
    <w:abstractNumId w:val="16"/>
  </w:num>
  <w:num w:numId="73">
    <w:abstractNumId w:val="3"/>
  </w:num>
  <w:num w:numId="74">
    <w:abstractNumId w:val="95"/>
  </w:num>
  <w:num w:numId="75">
    <w:abstractNumId w:val="65"/>
  </w:num>
  <w:num w:numId="76">
    <w:abstractNumId w:val="85"/>
  </w:num>
  <w:num w:numId="77">
    <w:abstractNumId w:val="49"/>
  </w:num>
  <w:num w:numId="78">
    <w:abstractNumId w:val="10"/>
  </w:num>
  <w:num w:numId="79">
    <w:abstractNumId w:val="28"/>
  </w:num>
  <w:num w:numId="80">
    <w:abstractNumId w:val="60"/>
  </w:num>
  <w:num w:numId="81">
    <w:abstractNumId w:val="79"/>
  </w:num>
  <w:num w:numId="82">
    <w:abstractNumId w:val="83"/>
  </w:num>
  <w:num w:numId="83">
    <w:abstractNumId w:val="31"/>
  </w:num>
  <w:num w:numId="84">
    <w:abstractNumId w:val="59"/>
  </w:num>
  <w:num w:numId="85">
    <w:abstractNumId w:val="92"/>
  </w:num>
  <w:num w:numId="86">
    <w:abstractNumId w:val="100"/>
  </w:num>
  <w:num w:numId="87">
    <w:abstractNumId w:val="55"/>
  </w:num>
  <w:num w:numId="88">
    <w:abstractNumId w:val="35"/>
  </w:num>
  <w:num w:numId="89">
    <w:abstractNumId w:val="69"/>
  </w:num>
  <w:num w:numId="90">
    <w:abstractNumId w:val="2"/>
  </w:num>
  <w:num w:numId="91">
    <w:abstractNumId w:val="75"/>
  </w:num>
  <w:num w:numId="92">
    <w:abstractNumId w:val="19"/>
  </w:num>
  <w:num w:numId="93">
    <w:abstractNumId w:val="88"/>
  </w:num>
  <w:num w:numId="94">
    <w:abstractNumId w:val="78"/>
  </w:num>
  <w:num w:numId="95">
    <w:abstractNumId w:val="34"/>
  </w:num>
  <w:num w:numId="96">
    <w:abstractNumId w:val="11"/>
  </w:num>
  <w:num w:numId="97">
    <w:abstractNumId w:val="25"/>
  </w:num>
  <w:num w:numId="98">
    <w:abstractNumId w:val="23"/>
  </w:num>
  <w:num w:numId="99">
    <w:abstractNumId w:val="0"/>
  </w:num>
  <w:num w:numId="100">
    <w:abstractNumId w:val="98"/>
  </w:num>
  <w:num w:numId="101">
    <w:abstractNumId w:val="43"/>
  </w:num>
  <w:num w:numId="102">
    <w:abstractNumId w:val="24"/>
  </w:num>
  <w:num w:numId="103">
    <w:abstractNumId w:val="1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A6"/>
    <w:rsid w:val="0000316C"/>
    <w:rsid w:val="00005B30"/>
    <w:rsid w:val="00006429"/>
    <w:rsid w:val="00006E60"/>
    <w:rsid w:val="000149EB"/>
    <w:rsid w:val="00023BD4"/>
    <w:rsid w:val="00025117"/>
    <w:rsid w:val="0003647C"/>
    <w:rsid w:val="00040D53"/>
    <w:rsid w:val="00054AF1"/>
    <w:rsid w:val="00055972"/>
    <w:rsid w:val="00055B32"/>
    <w:rsid w:val="00061463"/>
    <w:rsid w:val="000659F9"/>
    <w:rsid w:val="00066A7C"/>
    <w:rsid w:val="000704BA"/>
    <w:rsid w:val="00077571"/>
    <w:rsid w:val="000827BA"/>
    <w:rsid w:val="00084242"/>
    <w:rsid w:val="000854BC"/>
    <w:rsid w:val="000870F8"/>
    <w:rsid w:val="00090221"/>
    <w:rsid w:val="00093014"/>
    <w:rsid w:val="00097B14"/>
    <w:rsid w:val="000A4684"/>
    <w:rsid w:val="000A5EBE"/>
    <w:rsid w:val="000A6060"/>
    <w:rsid w:val="000B2789"/>
    <w:rsid w:val="000C3216"/>
    <w:rsid w:val="000C6F31"/>
    <w:rsid w:val="000D289B"/>
    <w:rsid w:val="000D71FE"/>
    <w:rsid w:val="000E22A4"/>
    <w:rsid w:val="000F1C86"/>
    <w:rsid w:val="000F5FD4"/>
    <w:rsid w:val="000F6D54"/>
    <w:rsid w:val="000F7D3E"/>
    <w:rsid w:val="00100E17"/>
    <w:rsid w:val="001026DF"/>
    <w:rsid w:val="00102F39"/>
    <w:rsid w:val="0010777A"/>
    <w:rsid w:val="00113987"/>
    <w:rsid w:val="00115752"/>
    <w:rsid w:val="00115DE4"/>
    <w:rsid w:val="001167C5"/>
    <w:rsid w:val="00116945"/>
    <w:rsid w:val="0012096E"/>
    <w:rsid w:val="001240A9"/>
    <w:rsid w:val="001263EC"/>
    <w:rsid w:val="00136430"/>
    <w:rsid w:val="001418F4"/>
    <w:rsid w:val="001460CE"/>
    <w:rsid w:val="0015531E"/>
    <w:rsid w:val="001604F5"/>
    <w:rsid w:val="0016077B"/>
    <w:rsid w:val="00160C3C"/>
    <w:rsid w:val="001626A4"/>
    <w:rsid w:val="001632F7"/>
    <w:rsid w:val="001635FA"/>
    <w:rsid w:val="00163B23"/>
    <w:rsid w:val="00164A04"/>
    <w:rsid w:val="00165873"/>
    <w:rsid w:val="00166F14"/>
    <w:rsid w:val="00170C25"/>
    <w:rsid w:val="00173BF1"/>
    <w:rsid w:val="00176841"/>
    <w:rsid w:val="0018074A"/>
    <w:rsid w:val="00184B7F"/>
    <w:rsid w:val="00187756"/>
    <w:rsid w:val="001A2F7A"/>
    <w:rsid w:val="001B05DA"/>
    <w:rsid w:val="001B27CB"/>
    <w:rsid w:val="001C3CA2"/>
    <w:rsid w:val="001C5512"/>
    <w:rsid w:val="001C6035"/>
    <w:rsid w:val="001C6E59"/>
    <w:rsid w:val="001D5146"/>
    <w:rsid w:val="001D6C4C"/>
    <w:rsid w:val="001D77DE"/>
    <w:rsid w:val="001E0EC6"/>
    <w:rsid w:val="001E60CE"/>
    <w:rsid w:val="001F7159"/>
    <w:rsid w:val="00200CED"/>
    <w:rsid w:val="00201579"/>
    <w:rsid w:val="00224C4E"/>
    <w:rsid w:val="002435F1"/>
    <w:rsid w:val="00245106"/>
    <w:rsid w:val="002532F5"/>
    <w:rsid w:val="00254767"/>
    <w:rsid w:val="0025781B"/>
    <w:rsid w:val="00261675"/>
    <w:rsid w:val="00266CC2"/>
    <w:rsid w:val="002670DA"/>
    <w:rsid w:val="00270BD3"/>
    <w:rsid w:val="00272F65"/>
    <w:rsid w:val="00274F22"/>
    <w:rsid w:val="00282A08"/>
    <w:rsid w:val="002831F3"/>
    <w:rsid w:val="00284328"/>
    <w:rsid w:val="0028578A"/>
    <w:rsid w:val="002948A2"/>
    <w:rsid w:val="00297CB6"/>
    <w:rsid w:val="002A2045"/>
    <w:rsid w:val="002A51E0"/>
    <w:rsid w:val="002A5CD2"/>
    <w:rsid w:val="002B51AC"/>
    <w:rsid w:val="002B7F0F"/>
    <w:rsid w:val="002C1CCD"/>
    <w:rsid w:val="002D53C3"/>
    <w:rsid w:val="002D7104"/>
    <w:rsid w:val="002E2F40"/>
    <w:rsid w:val="002E6376"/>
    <w:rsid w:val="00300505"/>
    <w:rsid w:val="00310CF7"/>
    <w:rsid w:val="00313D32"/>
    <w:rsid w:val="00316835"/>
    <w:rsid w:val="00317D4A"/>
    <w:rsid w:val="003306B6"/>
    <w:rsid w:val="00330779"/>
    <w:rsid w:val="0033653F"/>
    <w:rsid w:val="00341C53"/>
    <w:rsid w:val="00342716"/>
    <w:rsid w:val="00343E25"/>
    <w:rsid w:val="00350024"/>
    <w:rsid w:val="0035075D"/>
    <w:rsid w:val="00351FC4"/>
    <w:rsid w:val="00355CC3"/>
    <w:rsid w:val="00366650"/>
    <w:rsid w:val="00372BB1"/>
    <w:rsid w:val="00373D99"/>
    <w:rsid w:val="00373E9C"/>
    <w:rsid w:val="003762A3"/>
    <w:rsid w:val="00376E77"/>
    <w:rsid w:val="003803D6"/>
    <w:rsid w:val="0039779A"/>
    <w:rsid w:val="003A0550"/>
    <w:rsid w:val="003A3CD6"/>
    <w:rsid w:val="003B22D0"/>
    <w:rsid w:val="003B29FB"/>
    <w:rsid w:val="003B3951"/>
    <w:rsid w:val="003B3AB5"/>
    <w:rsid w:val="003B55F7"/>
    <w:rsid w:val="003B68AA"/>
    <w:rsid w:val="003C3B6A"/>
    <w:rsid w:val="003C58F1"/>
    <w:rsid w:val="003C69A3"/>
    <w:rsid w:val="003C71B2"/>
    <w:rsid w:val="003D2D8A"/>
    <w:rsid w:val="003D30AC"/>
    <w:rsid w:val="003D3F82"/>
    <w:rsid w:val="003E28E8"/>
    <w:rsid w:val="003E529F"/>
    <w:rsid w:val="00401BAE"/>
    <w:rsid w:val="0040232E"/>
    <w:rsid w:val="00403EA1"/>
    <w:rsid w:val="00405822"/>
    <w:rsid w:val="00405A3B"/>
    <w:rsid w:val="00406DA8"/>
    <w:rsid w:val="00410113"/>
    <w:rsid w:val="004130FE"/>
    <w:rsid w:val="004149EB"/>
    <w:rsid w:val="0042410D"/>
    <w:rsid w:val="0042544F"/>
    <w:rsid w:val="00426E38"/>
    <w:rsid w:val="0043206D"/>
    <w:rsid w:val="004361B8"/>
    <w:rsid w:val="00440C67"/>
    <w:rsid w:val="00445A71"/>
    <w:rsid w:val="00445F17"/>
    <w:rsid w:val="00447B48"/>
    <w:rsid w:val="0045221C"/>
    <w:rsid w:val="00460B6B"/>
    <w:rsid w:val="00461B4F"/>
    <w:rsid w:val="00464667"/>
    <w:rsid w:val="00464EDF"/>
    <w:rsid w:val="00476109"/>
    <w:rsid w:val="00477958"/>
    <w:rsid w:val="0048239C"/>
    <w:rsid w:val="004855D5"/>
    <w:rsid w:val="00487638"/>
    <w:rsid w:val="004B1D15"/>
    <w:rsid w:val="004B73D2"/>
    <w:rsid w:val="004C42EF"/>
    <w:rsid w:val="004D0342"/>
    <w:rsid w:val="004E48CE"/>
    <w:rsid w:val="004E6560"/>
    <w:rsid w:val="004F2D2C"/>
    <w:rsid w:val="004F33F7"/>
    <w:rsid w:val="004F7CBF"/>
    <w:rsid w:val="00500485"/>
    <w:rsid w:val="00503481"/>
    <w:rsid w:val="00503685"/>
    <w:rsid w:val="005051A6"/>
    <w:rsid w:val="005059B3"/>
    <w:rsid w:val="00507A03"/>
    <w:rsid w:val="00507C41"/>
    <w:rsid w:val="00512C48"/>
    <w:rsid w:val="00517EB0"/>
    <w:rsid w:val="00521CD3"/>
    <w:rsid w:val="0053241C"/>
    <w:rsid w:val="0053289E"/>
    <w:rsid w:val="00534C2F"/>
    <w:rsid w:val="00535962"/>
    <w:rsid w:val="00545BF8"/>
    <w:rsid w:val="005466D3"/>
    <w:rsid w:val="00546A3F"/>
    <w:rsid w:val="005515E1"/>
    <w:rsid w:val="00553E89"/>
    <w:rsid w:val="00554D21"/>
    <w:rsid w:val="005561B1"/>
    <w:rsid w:val="005639F4"/>
    <w:rsid w:val="00567558"/>
    <w:rsid w:val="005726E1"/>
    <w:rsid w:val="005737AD"/>
    <w:rsid w:val="00575EAB"/>
    <w:rsid w:val="005818E7"/>
    <w:rsid w:val="00586878"/>
    <w:rsid w:val="00587BC1"/>
    <w:rsid w:val="00587E6F"/>
    <w:rsid w:val="00590985"/>
    <w:rsid w:val="005919F2"/>
    <w:rsid w:val="005928F0"/>
    <w:rsid w:val="00597422"/>
    <w:rsid w:val="005977D0"/>
    <w:rsid w:val="00597974"/>
    <w:rsid w:val="005A532D"/>
    <w:rsid w:val="005B14CD"/>
    <w:rsid w:val="005B2F1E"/>
    <w:rsid w:val="005B5F1B"/>
    <w:rsid w:val="005B6F6D"/>
    <w:rsid w:val="005C19FE"/>
    <w:rsid w:val="005C6C77"/>
    <w:rsid w:val="005C70C7"/>
    <w:rsid w:val="005D1894"/>
    <w:rsid w:val="005D3331"/>
    <w:rsid w:val="005D3BB4"/>
    <w:rsid w:val="005D3FA2"/>
    <w:rsid w:val="005D7590"/>
    <w:rsid w:val="005E16AD"/>
    <w:rsid w:val="005E2D63"/>
    <w:rsid w:val="005E56A4"/>
    <w:rsid w:val="005F08F0"/>
    <w:rsid w:val="005F42A8"/>
    <w:rsid w:val="006059B5"/>
    <w:rsid w:val="00605D2C"/>
    <w:rsid w:val="00611B48"/>
    <w:rsid w:val="00611F50"/>
    <w:rsid w:val="00625E3C"/>
    <w:rsid w:val="006260A1"/>
    <w:rsid w:val="0062740D"/>
    <w:rsid w:val="00632BD5"/>
    <w:rsid w:val="006416F6"/>
    <w:rsid w:val="00642F3C"/>
    <w:rsid w:val="00644979"/>
    <w:rsid w:val="00644AE0"/>
    <w:rsid w:val="006463A6"/>
    <w:rsid w:val="006504BB"/>
    <w:rsid w:val="00652D05"/>
    <w:rsid w:val="006536B9"/>
    <w:rsid w:val="0065497E"/>
    <w:rsid w:val="00660C47"/>
    <w:rsid w:val="00676C2F"/>
    <w:rsid w:val="00680E6D"/>
    <w:rsid w:val="00680E94"/>
    <w:rsid w:val="006870EC"/>
    <w:rsid w:val="00691572"/>
    <w:rsid w:val="006922B4"/>
    <w:rsid w:val="006A5094"/>
    <w:rsid w:val="006B04C9"/>
    <w:rsid w:val="006B10AD"/>
    <w:rsid w:val="006C1E10"/>
    <w:rsid w:val="006C279F"/>
    <w:rsid w:val="006C4286"/>
    <w:rsid w:val="006D27C2"/>
    <w:rsid w:val="006D2B62"/>
    <w:rsid w:val="006D699B"/>
    <w:rsid w:val="006D6EB7"/>
    <w:rsid w:val="006D7A6B"/>
    <w:rsid w:val="006E2CB3"/>
    <w:rsid w:val="006E30C0"/>
    <w:rsid w:val="006F4E06"/>
    <w:rsid w:val="006F52F4"/>
    <w:rsid w:val="006F6E59"/>
    <w:rsid w:val="007019B0"/>
    <w:rsid w:val="00703E5A"/>
    <w:rsid w:val="00703EB0"/>
    <w:rsid w:val="007119CB"/>
    <w:rsid w:val="007120C9"/>
    <w:rsid w:val="0071499C"/>
    <w:rsid w:val="0071537A"/>
    <w:rsid w:val="00721057"/>
    <w:rsid w:val="007234BA"/>
    <w:rsid w:val="00725918"/>
    <w:rsid w:val="0073083A"/>
    <w:rsid w:val="00730C0A"/>
    <w:rsid w:val="0073162E"/>
    <w:rsid w:val="00736A78"/>
    <w:rsid w:val="00740FA1"/>
    <w:rsid w:val="00751D8F"/>
    <w:rsid w:val="00753356"/>
    <w:rsid w:val="00763056"/>
    <w:rsid w:val="00765B91"/>
    <w:rsid w:val="0076798E"/>
    <w:rsid w:val="007704AA"/>
    <w:rsid w:val="00770B21"/>
    <w:rsid w:val="007745EC"/>
    <w:rsid w:val="0077621F"/>
    <w:rsid w:val="00776CFA"/>
    <w:rsid w:val="00776DB6"/>
    <w:rsid w:val="00780387"/>
    <w:rsid w:val="00783680"/>
    <w:rsid w:val="00783736"/>
    <w:rsid w:val="00784461"/>
    <w:rsid w:val="0078504E"/>
    <w:rsid w:val="00786EBF"/>
    <w:rsid w:val="0078772F"/>
    <w:rsid w:val="007930A4"/>
    <w:rsid w:val="007A1AA2"/>
    <w:rsid w:val="007A70E3"/>
    <w:rsid w:val="007A7A94"/>
    <w:rsid w:val="007B4013"/>
    <w:rsid w:val="007B5719"/>
    <w:rsid w:val="007C793F"/>
    <w:rsid w:val="007D00AC"/>
    <w:rsid w:val="007D12C1"/>
    <w:rsid w:val="007D3FA1"/>
    <w:rsid w:val="007E0739"/>
    <w:rsid w:val="007E249F"/>
    <w:rsid w:val="007E5FE9"/>
    <w:rsid w:val="007F27B2"/>
    <w:rsid w:val="007F3D83"/>
    <w:rsid w:val="007F58F8"/>
    <w:rsid w:val="008038E4"/>
    <w:rsid w:val="00810AB6"/>
    <w:rsid w:val="00810CBE"/>
    <w:rsid w:val="008124BF"/>
    <w:rsid w:val="00813D93"/>
    <w:rsid w:val="00820950"/>
    <w:rsid w:val="00822F0C"/>
    <w:rsid w:val="008238B9"/>
    <w:rsid w:val="00831E75"/>
    <w:rsid w:val="008462F0"/>
    <w:rsid w:val="0085302E"/>
    <w:rsid w:val="008555F7"/>
    <w:rsid w:val="00856914"/>
    <w:rsid w:val="008621E0"/>
    <w:rsid w:val="008833F8"/>
    <w:rsid w:val="00883B5B"/>
    <w:rsid w:val="00887C7A"/>
    <w:rsid w:val="008903AF"/>
    <w:rsid w:val="00893A17"/>
    <w:rsid w:val="008942DA"/>
    <w:rsid w:val="008978FA"/>
    <w:rsid w:val="008A04D0"/>
    <w:rsid w:val="008A1B2C"/>
    <w:rsid w:val="008A26FF"/>
    <w:rsid w:val="008A5746"/>
    <w:rsid w:val="008C0280"/>
    <w:rsid w:val="008C1FB7"/>
    <w:rsid w:val="008C7678"/>
    <w:rsid w:val="008D1D8D"/>
    <w:rsid w:val="008D4EAF"/>
    <w:rsid w:val="008D639E"/>
    <w:rsid w:val="008E024D"/>
    <w:rsid w:val="008E0C02"/>
    <w:rsid w:val="008E2934"/>
    <w:rsid w:val="008E378D"/>
    <w:rsid w:val="008E422A"/>
    <w:rsid w:val="008E475D"/>
    <w:rsid w:val="008E55B7"/>
    <w:rsid w:val="008E5BA2"/>
    <w:rsid w:val="008F28EB"/>
    <w:rsid w:val="008F5348"/>
    <w:rsid w:val="008F5B61"/>
    <w:rsid w:val="009012AA"/>
    <w:rsid w:val="00901F7D"/>
    <w:rsid w:val="0090263F"/>
    <w:rsid w:val="009027BF"/>
    <w:rsid w:val="009033CB"/>
    <w:rsid w:val="00905B62"/>
    <w:rsid w:val="00907AB6"/>
    <w:rsid w:val="0091074F"/>
    <w:rsid w:val="00910E70"/>
    <w:rsid w:val="00916ABC"/>
    <w:rsid w:val="00926C36"/>
    <w:rsid w:val="00930681"/>
    <w:rsid w:val="009410BA"/>
    <w:rsid w:val="00941310"/>
    <w:rsid w:val="009415E4"/>
    <w:rsid w:val="00945367"/>
    <w:rsid w:val="0094757F"/>
    <w:rsid w:val="0095055D"/>
    <w:rsid w:val="009533B3"/>
    <w:rsid w:val="0096091F"/>
    <w:rsid w:val="00960A67"/>
    <w:rsid w:val="0096118A"/>
    <w:rsid w:val="0096272E"/>
    <w:rsid w:val="00962891"/>
    <w:rsid w:val="00962C9A"/>
    <w:rsid w:val="00963141"/>
    <w:rsid w:val="0096604B"/>
    <w:rsid w:val="009669B2"/>
    <w:rsid w:val="009673F9"/>
    <w:rsid w:val="00967F09"/>
    <w:rsid w:val="00970DD4"/>
    <w:rsid w:val="0098466C"/>
    <w:rsid w:val="00996381"/>
    <w:rsid w:val="009A7155"/>
    <w:rsid w:val="009B22D1"/>
    <w:rsid w:val="009B4CC5"/>
    <w:rsid w:val="009C02E1"/>
    <w:rsid w:val="009C16C4"/>
    <w:rsid w:val="009C235D"/>
    <w:rsid w:val="009C5895"/>
    <w:rsid w:val="009C62C5"/>
    <w:rsid w:val="009C666E"/>
    <w:rsid w:val="009C70AE"/>
    <w:rsid w:val="009D04DF"/>
    <w:rsid w:val="009D3A1C"/>
    <w:rsid w:val="009E0725"/>
    <w:rsid w:val="009E4BF1"/>
    <w:rsid w:val="009E5EB4"/>
    <w:rsid w:val="009E5EB6"/>
    <w:rsid w:val="009E739A"/>
    <w:rsid w:val="009E7902"/>
    <w:rsid w:val="009F1E32"/>
    <w:rsid w:val="009F3E61"/>
    <w:rsid w:val="00A058F1"/>
    <w:rsid w:val="00A05CFD"/>
    <w:rsid w:val="00A10DE1"/>
    <w:rsid w:val="00A11F93"/>
    <w:rsid w:val="00A127FD"/>
    <w:rsid w:val="00A175FB"/>
    <w:rsid w:val="00A22753"/>
    <w:rsid w:val="00A22CE5"/>
    <w:rsid w:val="00A23B5F"/>
    <w:rsid w:val="00A24845"/>
    <w:rsid w:val="00A32188"/>
    <w:rsid w:val="00A32723"/>
    <w:rsid w:val="00A423ED"/>
    <w:rsid w:val="00A5527A"/>
    <w:rsid w:val="00A60495"/>
    <w:rsid w:val="00A62774"/>
    <w:rsid w:val="00A62ABE"/>
    <w:rsid w:val="00A64176"/>
    <w:rsid w:val="00A704A4"/>
    <w:rsid w:val="00A71D75"/>
    <w:rsid w:val="00A82248"/>
    <w:rsid w:val="00A82B81"/>
    <w:rsid w:val="00A83E01"/>
    <w:rsid w:val="00A851D8"/>
    <w:rsid w:val="00A85C8C"/>
    <w:rsid w:val="00A91D83"/>
    <w:rsid w:val="00AA331B"/>
    <w:rsid w:val="00AA412B"/>
    <w:rsid w:val="00AA6DED"/>
    <w:rsid w:val="00AA77EF"/>
    <w:rsid w:val="00AC0A7B"/>
    <w:rsid w:val="00AC0B6F"/>
    <w:rsid w:val="00AC218B"/>
    <w:rsid w:val="00AC49BE"/>
    <w:rsid w:val="00AC5542"/>
    <w:rsid w:val="00AC591D"/>
    <w:rsid w:val="00AC658E"/>
    <w:rsid w:val="00AC729B"/>
    <w:rsid w:val="00AD0939"/>
    <w:rsid w:val="00AD0DA7"/>
    <w:rsid w:val="00AD1272"/>
    <w:rsid w:val="00AD28A6"/>
    <w:rsid w:val="00AD560C"/>
    <w:rsid w:val="00AD5CC1"/>
    <w:rsid w:val="00AE388D"/>
    <w:rsid w:val="00AE4751"/>
    <w:rsid w:val="00AE5338"/>
    <w:rsid w:val="00AE5463"/>
    <w:rsid w:val="00AE54D0"/>
    <w:rsid w:val="00AE5B96"/>
    <w:rsid w:val="00AF2FA1"/>
    <w:rsid w:val="00B02FD4"/>
    <w:rsid w:val="00B051E9"/>
    <w:rsid w:val="00B076A4"/>
    <w:rsid w:val="00B10017"/>
    <w:rsid w:val="00B1283B"/>
    <w:rsid w:val="00B13693"/>
    <w:rsid w:val="00B152C9"/>
    <w:rsid w:val="00B16154"/>
    <w:rsid w:val="00B22A56"/>
    <w:rsid w:val="00B3031E"/>
    <w:rsid w:val="00B32DE0"/>
    <w:rsid w:val="00B409DE"/>
    <w:rsid w:val="00B40C0C"/>
    <w:rsid w:val="00B449FC"/>
    <w:rsid w:val="00B457AC"/>
    <w:rsid w:val="00B460BB"/>
    <w:rsid w:val="00B47E9A"/>
    <w:rsid w:val="00B523D6"/>
    <w:rsid w:val="00B5511D"/>
    <w:rsid w:val="00B5533F"/>
    <w:rsid w:val="00B66B16"/>
    <w:rsid w:val="00B67EC4"/>
    <w:rsid w:val="00B70AB2"/>
    <w:rsid w:val="00B74156"/>
    <w:rsid w:val="00B87324"/>
    <w:rsid w:val="00B923EC"/>
    <w:rsid w:val="00B94E88"/>
    <w:rsid w:val="00B94EFC"/>
    <w:rsid w:val="00BA1090"/>
    <w:rsid w:val="00BA62E7"/>
    <w:rsid w:val="00BB0BA5"/>
    <w:rsid w:val="00BC138A"/>
    <w:rsid w:val="00BC30DF"/>
    <w:rsid w:val="00BC513F"/>
    <w:rsid w:val="00BD1211"/>
    <w:rsid w:val="00BD6083"/>
    <w:rsid w:val="00BE0C8B"/>
    <w:rsid w:val="00BE1650"/>
    <w:rsid w:val="00BE335A"/>
    <w:rsid w:val="00BE5C6F"/>
    <w:rsid w:val="00BE648F"/>
    <w:rsid w:val="00BE64FD"/>
    <w:rsid w:val="00BF0CFE"/>
    <w:rsid w:val="00BF21F9"/>
    <w:rsid w:val="00C0072E"/>
    <w:rsid w:val="00C00DF3"/>
    <w:rsid w:val="00C01995"/>
    <w:rsid w:val="00C02C72"/>
    <w:rsid w:val="00C0314B"/>
    <w:rsid w:val="00C061DA"/>
    <w:rsid w:val="00C12BCC"/>
    <w:rsid w:val="00C13884"/>
    <w:rsid w:val="00C13C4D"/>
    <w:rsid w:val="00C14FC8"/>
    <w:rsid w:val="00C1751F"/>
    <w:rsid w:val="00C21E49"/>
    <w:rsid w:val="00C25454"/>
    <w:rsid w:val="00C27765"/>
    <w:rsid w:val="00C30413"/>
    <w:rsid w:val="00C330DA"/>
    <w:rsid w:val="00C330F0"/>
    <w:rsid w:val="00C37BE0"/>
    <w:rsid w:val="00C40812"/>
    <w:rsid w:val="00C415EB"/>
    <w:rsid w:val="00C41A30"/>
    <w:rsid w:val="00C43FB9"/>
    <w:rsid w:val="00C46B4E"/>
    <w:rsid w:val="00C512CB"/>
    <w:rsid w:val="00C5422A"/>
    <w:rsid w:val="00C55CDC"/>
    <w:rsid w:val="00C57036"/>
    <w:rsid w:val="00C575D9"/>
    <w:rsid w:val="00C63787"/>
    <w:rsid w:val="00C656BC"/>
    <w:rsid w:val="00C71FAA"/>
    <w:rsid w:val="00C7445B"/>
    <w:rsid w:val="00C80EC7"/>
    <w:rsid w:val="00C84A18"/>
    <w:rsid w:val="00C85FDF"/>
    <w:rsid w:val="00C875BB"/>
    <w:rsid w:val="00C94000"/>
    <w:rsid w:val="00CA3832"/>
    <w:rsid w:val="00CA6AEE"/>
    <w:rsid w:val="00CB2082"/>
    <w:rsid w:val="00CB4713"/>
    <w:rsid w:val="00CC038F"/>
    <w:rsid w:val="00CC3685"/>
    <w:rsid w:val="00CC3B71"/>
    <w:rsid w:val="00CC4528"/>
    <w:rsid w:val="00CC4933"/>
    <w:rsid w:val="00CC4B25"/>
    <w:rsid w:val="00CC6EEB"/>
    <w:rsid w:val="00CD178D"/>
    <w:rsid w:val="00CD27DA"/>
    <w:rsid w:val="00CD3795"/>
    <w:rsid w:val="00CD40DE"/>
    <w:rsid w:val="00CE2F50"/>
    <w:rsid w:val="00CE3C83"/>
    <w:rsid w:val="00CE4D7E"/>
    <w:rsid w:val="00CF3619"/>
    <w:rsid w:val="00CF7ECE"/>
    <w:rsid w:val="00D12708"/>
    <w:rsid w:val="00D12A2B"/>
    <w:rsid w:val="00D12FCF"/>
    <w:rsid w:val="00D13E2B"/>
    <w:rsid w:val="00D15DC0"/>
    <w:rsid w:val="00D22668"/>
    <w:rsid w:val="00D3533A"/>
    <w:rsid w:val="00D35A2E"/>
    <w:rsid w:val="00D35AEC"/>
    <w:rsid w:val="00D440AE"/>
    <w:rsid w:val="00D547E2"/>
    <w:rsid w:val="00D628EB"/>
    <w:rsid w:val="00D62F6D"/>
    <w:rsid w:val="00D66413"/>
    <w:rsid w:val="00D7147D"/>
    <w:rsid w:val="00D734DC"/>
    <w:rsid w:val="00D73A66"/>
    <w:rsid w:val="00D74B19"/>
    <w:rsid w:val="00D77CB2"/>
    <w:rsid w:val="00D77E8B"/>
    <w:rsid w:val="00D81FB8"/>
    <w:rsid w:val="00D878F1"/>
    <w:rsid w:val="00D96412"/>
    <w:rsid w:val="00D97A09"/>
    <w:rsid w:val="00DA34B4"/>
    <w:rsid w:val="00DB10E7"/>
    <w:rsid w:val="00DC4B7E"/>
    <w:rsid w:val="00DD4D9A"/>
    <w:rsid w:val="00DD5F83"/>
    <w:rsid w:val="00DE0FAD"/>
    <w:rsid w:val="00DE6105"/>
    <w:rsid w:val="00DE7FFE"/>
    <w:rsid w:val="00DF45C8"/>
    <w:rsid w:val="00DF559D"/>
    <w:rsid w:val="00DF72B2"/>
    <w:rsid w:val="00E05C19"/>
    <w:rsid w:val="00E07415"/>
    <w:rsid w:val="00E07A64"/>
    <w:rsid w:val="00E10F3C"/>
    <w:rsid w:val="00E125D5"/>
    <w:rsid w:val="00E16A15"/>
    <w:rsid w:val="00E17395"/>
    <w:rsid w:val="00E25B7E"/>
    <w:rsid w:val="00E26D5B"/>
    <w:rsid w:val="00E27310"/>
    <w:rsid w:val="00E27750"/>
    <w:rsid w:val="00E308C8"/>
    <w:rsid w:val="00E34D5C"/>
    <w:rsid w:val="00E367D4"/>
    <w:rsid w:val="00E378D0"/>
    <w:rsid w:val="00E45226"/>
    <w:rsid w:val="00E5308B"/>
    <w:rsid w:val="00E53C85"/>
    <w:rsid w:val="00E555E8"/>
    <w:rsid w:val="00E5791B"/>
    <w:rsid w:val="00E61916"/>
    <w:rsid w:val="00E73DEC"/>
    <w:rsid w:val="00E809A4"/>
    <w:rsid w:val="00E86C61"/>
    <w:rsid w:val="00E92D99"/>
    <w:rsid w:val="00E93393"/>
    <w:rsid w:val="00E979F7"/>
    <w:rsid w:val="00E97C4F"/>
    <w:rsid w:val="00EA2607"/>
    <w:rsid w:val="00EA79F3"/>
    <w:rsid w:val="00EB3516"/>
    <w:rsid w:val="00EB3EF6"/>
    <w:rsid w:val="00EC0F06"/>
    <w:rsid w:val="00EC1B48"/>
    <w:rsid w:val="00EC50F3"/>
    <w:rsid w:val="00ED0A8B"/>
    <w:rsid w:val="00ED0D34"/>
    <w:rsid w:val="00ED5AB5"/>
    <w:rsid w:val="00ED5B4C"/>
    <w:rsid w:val="00EE02F4"/>
    <w:rsid w:val="00EE3C23"/>
    <w:rsid w:val="00EF2491"/>
    <w:rsid w:val="00EF3028"/>
    <w:rsid w:val="00F00E9D"/>
    <w:rsid w:val="00F05C77"/>
    <w:rsid w:val="00F11B71"/>
    <w:rsid w:val="00F122BB"/>
    <w:rsid w:val="00F1251C"/>
    <w:rsid w:val="00F14F28"/>
    <w:rsid w:val="00F20E13"/>
    <w:rsid w:val="00F21592"/>
    <w:rsid w:val="00F25153"/>
    <w:rsid w:val="00F25195"/>
    <w:rsid w:val="00F304F8"/>
    <w:rsid w:val="00F36735"/>
    <w:rsid w:val="00F36EE8"/>
    <w:rsid w:val="00F43F93"/>
    <w:rsid w:val="00F463CE"/>
    <w:rsid w:val="00F50C34"/>
    <w:rsid w:val="00F5663B"/>
    <w:rsid w:val="00F56AC0"/>
    <w:rsid w:val="00F57F4A"/>
    <w:rsid w:val="00F63ED3"/>
    <w:rsid w:val="00F80D5D"/>
    <w:rsid w:val="00F84B8E"/>
    <w:rsid w:val="00F8648B"/>
    <w:rsid w:val="00F923F7"/>
    <w:rsid w:val="00F9683D"/>
    <w:rsid w:val="00F97581"/>
    <w:rsid w:val="00FA1C19"/>
    <w:rsid w:val="00FA613F"/>
    <w:rsid w:val="00FD2576"/>
    <w:rsid w:val="00FE20FD"/>
    <w:rsid w:val="00FE28CB"/>
    <w:rsid w:val="00FE4962"/>
    <w:rsid w:val="00FE7408"/>
    <w:rsid w:val="00FF1655"/>
    <w:rsid w:val="00FF2394"/>
    <w:rsid w:val="00FF4ECB"/>
    <w:rsid w:val="00FF6DB1"/>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D9B3D34"/>
  <w15:docId w15:val="{6BC0A7E6-4A10-4033-BDCE-F65D8E27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1A6"/>
    <w:rPr>
      <w:rFonts w:ascii="Tahoma" w:hAnsi="Tahoma"/>
      <w:sz w:val="24"/>
      <w:szCs w:val="24"/>
    </w:rPr>
  </w:style>
  <w:style w:type="paragraph" w:styleId="Heading1">
    <w:name w:val="heading 1"/>
    <w:aliases w:val="1,h1,l1,A_Heading 1,Heading 1 ATP,H1,Heading 11,Qc1,h,H11,Section Heading,1.Heading 1"/>
    <w:basedOn w:val="Normal"/>
    <w:next w:val="Normal"/>
    <w:link w:val="Heading1Char"/>
    <w:uiPriority w:val="99"/>
    <w:qFormat/>
    <w:rsid w:val="0077621F"/>
    <w:pPr>
      <w:keepNext/>
      <w:spacing w:before="240" w:after="60"/>
      <w:outlineLvl w:val="0"/>
    </w:pPr>
    <w:rPr>
      <w:rFonts w:ascii="Calibri Light" w:hAnsi="Calibri Light"/>
      <w:b/>
      <w:bCs/>
      <w:kern w:val="32"/>
      <w:sz w:val="32"/>
      <w:szCs w:val="32"/>
    </w:rPr>
  </w:style>
  <w:style w:type="paragraph" w:styleId="Heading2">
    <w:name w:val="heading 2"/>
    <w:aliases w:val="h2,l2,2,Heading 2 ATP,H2,Heading 21,Head1,Head11,Head12,Head13,Head111,h21,Head121,Head14,Head15,Head112,h22,Head122,Head16,Head113,h23,Head123,Head17,Head114,h24,Head124,Head18,Head115,h25,Head125,E2,R2,H21,UNDERRUBRIK 1-2,level 2,h:2,h:2app"/>
    <w:basedOn w:val="Normal"/>
    <w:next w:val="Normal"/>
    <w:link w:val="Heading2Char"/>
    <w:qFormat/>
    <w:rsid w:val="0096118A"/>
    <w:pPr>
      <w:keepNext/>
      <w:spacing w:before="240" w:after="60"/>
      <w:outlineLvl w:val="1"/>
    </w:pPr>
    <w:rPr>
      <w:rFonts w:ascii="Arial" w:hAnsi="Arial"/>
      <w:b/>
      <w:bCs/>
      <w:i/>
      <w:iCs/>
      <w:sz w:val="28"/>
      <w:szCs w:val="28"/>
    </w:rPr>
  </w:style>
  <w:style w:type="paragraph" w:styleId="Heading3">
    <w:name w:val="heading 3"/>
    <w:aliases w:val="l3,H3,Heading 31,h3,orderpara2,h:3,Heading3,H31,Heading31,H32,H311,E3,Level 1 - 1,Contract 2nd Level,KJL:Octel 2nd Level,KJL:2nd Level,GPH Heading 3,GPH Heading 3.,Char1,Char,Heading 3 Char Char,Heading 3 Char1,Level 1 - 1 Char Char"/>
    <w:basedOn w:val="Normal"/>
    <w:next w:val="Normal"/>
    <w:link w:val="Heading3Char"/>
    <w:uiPriority w:val="9"/>
    <w:unhideWhenUsed/>
    <w:qFormat/>
    <w:rsid w:val="0077621F"/>
    <w:pPr>
      <w:keepNext/>
      <w:spacing w:before="240" w:after="60"/>
      <w:outlineLvl w:val="2"/>
    </w:pPr>
    <w:rPr>
      <w:rFonts w:ascii="Calibri Light" w:hAnsi="Calibri Light"/>
      <w:b/>
      <w:bCs/>
      <w:sz w:val="26"/>
      <w:szCs w:val="26"/>
    </w:rPr>
  </w:style>
  <w:style w:type="paragraph" w:styleId="Heading4">
    <w:name w:val="heading 4"/>
    <w:aliases w:val="l4,H4,Heading 41,h4,h41,E4,l4+toc4,Normal4,I4,Level 2 - a,4,Map Title"/>
    <w:basedOn w:val="Normal"/>
    <w:next w:val="Normal"/>
    <w:link w:val="Heading4Char"/>
    <w:uiPriority w:val="9"/>
    <w:qFormat/>
    <w:rsid w:val="0077621F"/>
    <w:pPr>
      <w:keepNext/>
      <w:widowControl w:val="0"/>
      <w:spacing w:before="240" w:after="60"/>
      <w:outlineLvl w:val="3"/>
    </w:pPr>
    <w:rPr>
      <w:rFonts w:ascii="Calibri" w:hAnsi="Calibri"/>
      <w:b/>
      <w:sz w:val="28"/>
      <w:szCs w:val="20"/>
    </w:rPr>
  </w:style>
  <w:style w:type="paragraph" w:styleId="Heading5">
    <w:name w:val="heading 5"/>
    <w:aliases w:val="H5,Heading 51,E5,l5,Level 3 - i"/>
    <w:basedOn w:val="Normal"/>
    <w:next w:val="Normal"/>
    <w:link w:val="Heading5Char"/>
    <w:uiPriority w:val="9"/>
    <w:qFormat/>
    <w:rsid w:val="0077621F"/>
    <w:pPr>
      <w:keepNext/>
      <w:widowControl w:val="0"/>
      <w:tabs>
        <w:tab w:val="num" w:pos="1008"/>
      </w:tabs>
      <w:suppressAutoHyphens/>
      <w:ind w:left="1008" w:hanging="432"/>
      <w:jc w:val="both"/>
      <w:outlineLvl w:val="4"/>
    </w:pPr>
    <w:rPr>
      <w:rFonts w:ascii="CG Times" w:hAnsi="CG Times"/>
      <w:b/>
      <w:spacing w:val="-3"/>
      <w:szCs w:val="20"/>
    </w:rPr>
  </w:style>
  <w:style w:type="paragraph" w:styleId="Heading6">
    <w:name w:val="heading 6"/>
    <w:aliases w:val="Legal Level 1."/>
    <w:basedOn w:val="Normal"/>
    <w:next w:val="Normal"/>
    <w:link w:val="Heading6Char"/>
    <w:uiPriority w:val="9"/>
    <w:qFormat/>
    <w:rsid w:val="0077621F"/>
    <w:pPr>
      <w:keepNext/>
      <w:widowControl w:val="0"/>
      <w:tabs>
        <w:tab w:val="center" w:pos="5400"/>
      </w:tabs>
      <w:suppressAutoHyphens/>
      <w:ind w:left="720" w:right="720"/>
      <w:jc w:val="center"/>
      <w:outlineLvl w:val="5"/>
    </w:pPr>
    <w:rPr>
      <w:rFonts w:ascii="Calibri" w:hAnsi="Calibri"/>
      <w:b/>
      <w:sz w:val="20"/>
      <w:szCs w:val="20"/>
    </w:rPr>
  </w:style>
  <w:style w:type="paragraph" w:styleId="Heading7">
    <w:name w:val="heading 7"/>
    <w:aliases w:val="l7,Legal Level 1.1."/>
    <w:basedOn w:val="Normal"/>
    <w:next w:val="Normal"/>
    <w:link w:val="Heading7Char"/>
    <w:qFormat/>
    <w:rsid w:val="0077621F"/>
    <w:pPr>
      <w:keepNext/>
      <w:tabs>
        <w:tab w:val="left" w:pos="0"/>
        <w:tab w:val="right" w:pos="4200"/>
        <w:tab w:val="left" w:pos="5520"/>
      </w:tabs>
      <w:suppressAutoHyphens/>
      <w:spacing w:line="240" w:lineRule="atLeast"/>
      <w:outlineLvl w:val="6"/>
    </w:pPr>
    <w:rPr>
      <w:rFonts w:ascii="Times New Roman" w:hAnsi="Times New Roman"/>
      <w:b/>
      <w:bCs/>
      <w:spacing w:val="-3"/>
    </w:rPr>
  </w:style>
  <w:style w:type="paragraph" w:styleId="Heading8">
    <w:name w:val="heading 8"/>
    <w:aliases w:val="l8,Legal Level 1.1.1."/>
    <w:basedOn w:val="Normal"/>
    <w:next w:val="Normal"/>
    <w:link w:val="Heading8Char"/>
    <w:uiPriority w:val="9"/>
    <w:qFormat/>
    <w:rsid w:val="0077621F"/>
    <w:pPr>
      <w:widowControl w:val="0"/>
      <w:spacing w:before="240" w:after="60"/>
      <w:outlineLvl w:val="7"/>
    </w:pPr>
    <w:rPr>
      <w:rFonts w:ascii="Calibri" w:hAnsi="Calibri"/>
      <w:i/>
      <w:szCs w:val="20"/>
    </w:rPr>
  </w:style>
  <w:style w:type="paragraph" w:styleId="Heading9">
    <w:name w:val="heading 9"/>
    <w:aliases w:val="Legal Level 1.1.1.1."/>
    <w:basedOn w:val="Normal"/>
    <w:next w:val="Normal"/>
    <w:link w:val="Heading9Char"/>
    <w:qFormat/>
    <w:rsid w:val="0077621F"/>
    <w:pPr>
      <w:tabs>
        <w:tab w:val="num" w:pos="1584"/>
      </w:tabs>
      <w:spacing w:before="240" w:after="60" w:line="276" w:lineRule="auto"/>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1A6"/>
    <w:pPr>
      <w:tabs>
        <w:tab w:val="center" w:pos="4320"/>
        <w:tab w:val="right" w:pos="8640"/>
      </w:tabs>
    </w:pPr>
  </w:style>
  <w:style w:type="table" w:styleId="TableGrid">
    <w:name w:val="Table Grid"/>
    <w:basedOn w:val="TableNormal"/>
    <w:uiPriority w:val="59"/>
    <w:rsid w:val="0050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051A6"/>
    <w:rPr>
      <w:rFonts w:ascii="Tahoma" w:hAnsi="Tahoma"/>
      <w:sz w:val="24"/>
      <w:szCs w:val="24"/>
      <w:lang w:val="en-US" w:eastAsia="en-US" w:bidi="ar-SA"/>
    </w:rPr>
  </w:style>
  <w:style w:type="character" w:customStyle="1" w:styleId="Heading1Char">
    <w:name w:val="Heading 1 Char"/>
    <w:aliases w:val="1 Char,h1 Char,l1 Char,A_Heading 1 Char,Heading 1 ATP Char,H1 Char,Heading 11 Char,Qc1 Char,h Char,H11 Char,Section Heading Char,1.Heading 1 Char"/>
    <w:link w:val="Heading1"/>
    <w:uiPriority w:val="99"/>
    <w:rsid w:val="0077621F"/>
    <w:rPr>
      <w:rFonts w:ascii="Calibri Light" w:eastAsia="Times New Roman" w:hAnsi="Calibri Light" w:cs="Times New Roman"/>
      <w:b/>
      <w:bCs/>
      <w:kern w:val="32"/>
      <w:sz w:val="32"/>
      <w:szCs w:val="32"/>
    </w:rPr>
  </w:style>
  <w:style w:type="character" w:customStyle="1" w:styleId="Heading3Char">
    <w:name w:val="Heading 3 Char"/>
    <w:aliases w:val="l3 Char,H3 Char,Heading 31 Char,h3 Char,orderpara2 Char,h:3 Char,Heading3 Char,H31 Char,Heading31 Char,H32 Char,H311 Char,E3 Char,Level 1 - 1 Char,Contract 2nd Level Char,KJL:Octel 2nd Level Char,KJL:2nd Level Char,GPH Heading 3 Char"/>
    <w:link w:val="Heading3"/>
    <w:uiPriority w:val="9"/>
    <w:rsid w:val="0077621F"/>
    <w:rPr>
      <w:rFonts w:ascii="Calibri Light" w:eastAsia="Times New Roman" w:hAnsi="Calibri Light" w:cs="Times New Roman"/>
      <w:b/>
      <w:bCs/>
      <w:sz w:val="26"/>
      <w:szCs w:val="26"/>
    </w:rPr>
  </w:style>
  <w:style w:type="character" w:customStyle="1" w:styleId="Heading4Char">
    <w:name w:val="Heading 4 Char"/>
    <w:aliases w:val="l4 Char,H4 Char,Heading 41 Char,h4 Char,h41 Char,E4 Char,l4+toc4 Char,Normal4 Char,I4 Char,Level 2 - a Char,4 Char,Map Title Char"/>
    <w:link w:val="Heading4"/>
    <w:uiPriority w:val="9"/>
    <w:rsid w:val="0077621F"/>
    <w:rPr>
      <w:rFonts w:ascii="Calibri" w:hAnsi="Calibri"/>
      <w:b/>
      <w:sz w:val="28"/>
    </w:rPr>
  </w:style>
  <w:style w:type="character" w:customStyle="1" w:styleId="Heading5Char">
    <w:name w:val="Heading 5 Char"/>
    <w:aliases w:val="H5 Char,Heading 51 Char,E5 Char,l5 Char,Level 3 - i Char"/>
    <w:link w:val="Heading5"/>
    <w:uiPriority w:val="9"/>
    <w:rsid w:val="0077621F"/>
    <w:rPr>
      <w:rFonts w:ascii="CG Times" w:hAnsi="CG Times"/>
      <w:b/>
      <w:spacing w:val="-3"/>
      <w:sz w:val="24"/>
    </w:rPr>
  </w:style>
  <w:style w:type="character" w:customStyle="1" w:styleId="Heading6Char">
    <w:name w:val="Heading 6 Char"/>
    <w:aliases w:val="Legal Level 1. Char"/>
    <w:link w:val="Heading6"/>
    <w:uiPriority w:val="9"/>
    <w:rsid w:val="0077621F"/>
    <w:rPr>
      <w:rFonts w:ascii="Calibri" w:hAnsi="Calibri"/>
      <w:b/>
    </w:rPr>
  </w:style>
  <w:style w:type="character" w:customStyle="1" w:styleId="Heading7Char">
    <w:name w:val="Heading 7 Char"/>
    <w:aliases w:val="l7 Char,Legal Level 1.1. Char"/>
    <w:link w:val="Heading7"/>
    <w:rsid w:val="0077621F"/>
    <w:rPr>
      <w:b/>
      <w:bCs/>
      <w:spacing w:val="-3"/>
      <w:sz w:val="24"/>
      <w:szCs w:val="24"/>
    </w:rPr>
  </w:style>
  <w:style w:type="character" w:customStyle="1" w:styleId="Heading8Char">
    <w:name w:val="Heading 8 Char"/>
    <w:aliases w:val="l8 Char,Legal Level 1.1.1. Char"/>
    <w:link w:val="Heading8"/>
    <w:uiPriority w:val="9"/>
    <w:rsid w:val="0077621F"/>
    <w:rPr>
      <w:rFonts w:ascii="Calibri" w:hAnsi="Calibri"/>
      <w:i/>
      <w:sz w:val="24"/>
    </w:rPr>
  </w:style>
  <w:style w:type="character" w:customStyle="1" w:styleId="Heading9Char">
    <w:name w:val="Heading 9 Char"/>
    <w:aliases w:val="Legal Level 1.1.1.1. Char"/>
    <w:link w:val="Heading9"/>
    <w:rsid w:val="0077621F"/>
    <w:rPr>
      <w:rFonts w:ascii="Arial" w:hAnsi="Arial" w:cs="Arial"/>
      <w:sz w:val="22"/>
      <w:szCs w:val="22"/>
    </w:rPr>
  </w:style>
  <w:style w:type="character" w:customStyle="1" w:styleId="Heading2Char">
    <w:name w:val="Heading 2 Char"/>
    <w:aliases w:val="h2 Char,l2 Char,2 Char,Heading 2 ATP Char,H2 Char,Heading 21 Char,Head1 Char,Head11 Char,Head12 Char,Head13 Char,Head111 Char,h21 Char,Head121 Char,Head14 Char,Head15 Char,Head112 Char,h22 Char,Head122 Char,Head16 Char,Head113 Char"/>
    <w:link w:val="Heading2"/>
    <w:rsid w:val="0077621F"/>
    <w:rPr>
      <w:rFonts w:ascii="Arial" w:hAnsi="Arial" w:cs="Arial"/>
      <w:b/>
      <w:bCs/>
      <w:i/>
      <w:iCs/>
      <w:sz w:val="28"/>
      <w:szCs w:val="28"/>
    </w:rPr>
  </w:style>
  <w:style w:type="character" w:styleId="CommentReference">
    <w:name w:val="annotation reference"/>
    <w:uiPriority w:val="99"/>
    <w:rsid w:val="0077621F"/>
    <w:rPr>
      <w:sz w:val="16"/>
    </w:rPr>
  </w:style>
  <w:style w:type="paragraph" w:styleId="CommentText">
    <w:name w:val="annotation text"/>
    <w:basedOn w:val="Normal"/>
    <w:link w:val="CommentTextChar"/>
    <w:uiPriority w:val="99"/>
    <w:rsid w:val="0077621F"/>
    <w:rPr>
      <w:rFonts w:ascii="CG Times" w:hAnsi="CG Times"/>
      <w:sz w:val="20"/>
      <w:szCs w:val="20"/>
    </w:rPr>
  </w:style>
  <w:style w:type="character" w:customStyle="1" w:styleId="CommentTextChar">
    <w:name w:val="Comment Text Char"/>
    <w:link w:val="CommentText"/>
    <w:uiPriority w:val="99"/>
    <w:rsid w:val="0077621F"/>
    <w:rPr>
      <w:rFonts w:ascii="CG Times" w:hAnsi="CG Times"/>
    </w:rPr>
  </w:style>
  <w:style w:type="paragraph" w:styleId="ListParagraph">
    <w:name w:val="List Paragraph"/>
    <w:basedOn w:val="Normal"/>
    <w:link w:val="ListParagraphChar"/>
    <w:uiPriority w:val="34"/>
    <w:qFormat/>
    <w:rsid w:val="0077621F"/>
    <w:pPr>
      <w:widowControl w:val="0"/>
      <w:ind w:left="720"/>
      <w:contextualSpacing/>
    </w:pPr>
    <w:rPr>
      <w:rFonts w:ascii="CG Times" w:hAnsi="CG Times"/>
      <w:szCs w:val="20"/>
    </w:rPr>
  </w:style>
  <w:style w:type="numbering" w:styleId="111111">
    <w:name w:val="Outline List 2"/>
    <w:aliases w:val="Style 1"/>
    <w:basedOn w:val="NoList"/>
    <w:uiPriority w:val="99"/>
    <w:unhideWhenUsed/>
    <w:rsid w:val="0077621F"/>
    <w:pPr>
      <w:numPr>
        <w:numId w:val="2"/>
      </w:numPr>
    </w:pPr>
  </w:style>
  <w:style w:type="paragraph" w:styleId="NoSpacing">
    <w:name w:val="No Spacing"/>
    <w:link w:val="NoSpacingChar"/>
    <w:uiPriority w:val="1"/>
    <w:qFormat/>
    <w:rsid w:val="0077621F"/>
    <w:rPr>
      <w:rFonts w:ascii="Rockwell" w:eastAsia="Rockwell" w:hAnsi="Rockwell"/>
      <w:sz w:val="22"/>
      <w:szCs w:val="22"/>
    </w:rPr>
  </w:style>
  <w:style w:type="numbering" w:customStyle="1" w:styleId="Style11">
    <w:name w:val="Style 11"/>
    <w:basedOn w:val="NoList"/>
    <w:next w:val="111111"/>
    <w:uiPriority w:val="99"/>
    <w:semiHidden/>
    <w:unhideWhenUsed/>
    <w:rsid w:val="0077621F"/>
  </w:style>
  <w:style w:type="paragraph" w:styleId="TOCHeading">
    <w:name w:val="TOC Heading"/>
    <w:basedOn w:val="Heading1"/>
    <w:next w:val="Normal"/>
    <w:uiPriority w:val="39"/>
    <w:unhideWhenUsed/>
    <w:qFormat/>
    <w:rsid w:val="0077621F"/>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qFormat/>
    <w:rsid w:val="0077621F"/>
    <w:pPr>
      <w:tabs>
        <w:tab w:val="left" w:pos="10260"/>
      </w:tabs>
      <w:spacing w:after="100" w:line="276" w:lineRule="auto"/>
      <w:ind w:right="548"/>
    </w:pPr>
    <w:rPr>
      <w:rFonts w:ascii="Rockwell" w:eastAsia="Rockwell" w:hAnsi="Rockwell"/>
      <w:sz w:val="22"/>
      <w:szCs w:val="22"/>
    </w:rPr>
  </w:style>
  <w:style w:type="paragraph" w:styleId="TOC2">
    <w:name w:val="toc 2"/>
    <w:basedOn w:val="Normal"/>
    <w:next w:val="Normal"/>
    <w:autoRedefine/>
    <w:uiPriority w:val="39"/>
    <w:unhideWhenUsed/>
    <w:qFormat/>
    <w:rsid w:val="0077621F"/>
    <w:pPr>
      <w:tabs>
        <w:tab w:val="left" w:pos="10260"/>
      </w:tabs>
      <w:spacing w:after="100" w:line="276" w:lineRule="auto"/>
      <w:ind w:left="220" w:right="548"/>
    </w:pPr>
    <w:rPr>
      <w:rFonts w:ascii="Rockwell" w:eastAsia="Rockwell" w:hAnsi="Rockwell"/>
      <w:sz w:val="22"/>
      <w:szCs w:val="22"/>
    </w:rPr>
  </w:style>
  <w:style w:type="paragraph" w:styleId="TOC3">
    <w:name w:val="toc 3"/>
    <w:basedOn w:val="Normal"/>
    <w:next w:val="Normal"/>
    <w:autoRedefine/>
    <w:uiPriority w:val="39"/>
    <w:unhideWhenUsed/>
    <w:qFormat/>
    <w:rsid w:val="0077621F"/>
    <w:pPr>
      <w:tabs>
        <w:tab w:val="left" w:pos="880"/>
        <w:tab w:val="left" w:pos="10260"/>
      </w:tabs>
      <w:spacing w:after="100" w:line="276" w:lineRule="auto"/>
      <w:ind w:left="900" w:right="8" w:hanging="450"/>
    </w:pPr>
    <w:rPr>
      <w:rFonts w:ascii="Rockwell" w:eastAsia="Rockwell" w:hAnsi="Rockwell"/>
      <w:sz w:val="22"/>
      <w:szCs w:val="22"/>
    </w:rPr>
  </w:style>
  <w:style w:type="character" w:styleId="Hyperlink">
    <w:name w:val="Hyperlink"/>
    <w:uiPriority w:val="99"/>
    <w:unhideWhenUsed/>
    <w:rsid w:val="0077621F"/>
    <w:rPr>
      <w:color w:val="0000FF"/>
      <w:u w:val="single"/>
    </w:rPr>
  </w:style>
  <w:style w:type="numbering" w:customStyle="1" w:styleId="Style12">
    <w:name w:val="Style 12"/>
    <w:basedOn w:val="NoList"/>
    <w:next w:val="111111"/>
    <w:uiPriority w:val="99"/>
    <w:semiHidden/>
    <w:unhideWhenUsed/>
    <w:rsid w:val="0077621F"/>
  </w:style>
  <w:style w:type="numbering" w:customStyle="1" w:styleId="Style13">
    <w:name w:val="Style 13"/>
    <w:basedOn w:val="NoList"/>
    <w:next w:val="111111"/>
    <w:uiPriority w:val="99"/>
    <w:semiHidden/>
    <w:unhideWhenUsed/>
    <w:rsid w:val="0077621F"/>
  </w:style>
  <w:style w:type="numbering" w:customStyle="1" w:styleId="Style14">
    <w:name w:val="Style 14"/>
    <w:basedOn w:val="NoList"/>
    <w:next w:val="111111"/>
    <w:uiPriority w:val="99"/>
    <w:semiHidden/>
    <w:unhideWhenUsed/>
    <w:rsid w:val="0077621F"/>
    <w:pPr>
      <w:numPr>
        <w:numId w:val="39"/>
      </w:numPr>
    </w:pPr>
  </w:style>
  <w:style w:type="numbering" w:styleId="1ai">
    <w:name w:val="Outline List 1"/>
    <w:aliases w:val="1 / a / i Contract Conditions"/>
    <w:basedOn w:val="NoList"/>
    <w:uiPriority w:val="99"/>
    <w:unhideWhenUsed/>
    <w:rsid w:val="0077621F"/>
    <w:pPr>
      <w:numPr>
        <w:numId w:val="6"/>
      </w:numPr>
    </w:pPr>
  </w:style>
  <w:style w:type="paragraph" w:styleId="Footer">
    <w:name w:val="footer"/>
    <w:basedOn w:val="Normal"/>
    <w:link w:val="FooterChar"/>
    <w:uiPriority w:val="99"/>
    <w:unhideWhenUsed/>
    <w:rsid w:val="0077621F"/>
    <w:pPr>
      <w:tabs>
        <w:tab w:val="center" w:pos="4680"/>
        <w:tab w:val="right" w:pos="9360"/>
      </w:tabs>
    </w:pPr>
    <w:rPr>
      <w:rFonts w:ascii="Rockwell" w:eastAsia="Rockwell" w:hAnsi="Rockwell"/>
      <w:sz w:val="22"/>
      <w:szCs w:val="22"/>
    </w:rPr>
  </w:style>
  <w:style w:type="character" w:customStyle="1" w:styleId="FooterChar">
    <w:name w:val="Footer Char"/>
    <w:link w:val="Footer"/>
    <w:uiPriority w:val="99"/>
    <w:rsid w:val="0077621F"/>
    <w:rPr>
      <w:rFonts w:ascii="Rockwell" w:eastAsia="Rockwell" w:hAnsi="Rockwell"/>
      <w:sz w:val="22"/>
      <w:szCs w:val="22"/>
    </w:rPr>
  </w:style>
  <w:style w:type="character" w:styleId="FollowedHyperlink">
    <w:name w:val="FollowedHyperlink"/>
    <w:unhideWhenUsed/>
    <w:rsid w:val="0077621F"/>
    <w:rPr>
      <w:color w:val="800080"/>
      <w:u w:val="single"/>
    </w:rPr>
  </w:style>
  <w:style w:type="paragraph" w:styleId="BodyText">
    <w:name w:val="Body Text"/>
    <w:basedOn w:val="Normal"/>
    <w:link w:val="BodyTextChar"/>
    <w:uiPriority w:val="99"/>
    <w:rsid w:val="0077621F"/>
    <w:pPr>
      <w:widowControl w:val="0"/>
      <w:tabs>
        <w:tab w:val="left" w:pos="0"/>
      </w:tabs>
      <w:suppressAutoHyphens/>
      <w:jc w:val="both"/>
    </w:pPr>
    <w:rPr>
      <w:rFonts w:ascii="CG Times" w:hAnsi="CG Times"/>
      <w:spacing w:val="-3"/>
      <w:szCs w:val="20"/>
    </w:rPr>
  </w:style>
  <w:style w:type="character" w:customStyle="1" w:styleId="BodyTextChar">
    <w:name w:val="Body Text Char"/>
    <w:link w:val="BodyText"/>
    <w:uiPriority w:val="99"/>
    <w:rsid w:val="0077621F"/>
    <w:rPr>
      <w:rFonts w:ascii="CG Times" w:hAnsi="CG Times"/>
      <w:spacing w:val="-3"/>
      <w:sz w:val="24"/>
    </w:rPr>
  </w:style>
  <w:style w:type="paragraph" w:styleId="BalloonText">
    <w:name w:val="Balloon Text"/>
    <w:basedOn w:val="Normal"/>
    <w:link w:val="BalloonTextChar"/>
    <w:uiPriority w:val="99"/>
    <w:unhideWhenUsed/>
    <w:rsid w:val="0077621F"/>
    <w:rPr>
      <w:rFonts w:eastAsia="Rockwell"/>
      <w:sz w:val="16"/>
      <w:szCs w:val="16"/>
    </w:rPr>
  </w:style>
  <w:style w:type="character" w:customStyle="1" w:styleId="BalloonTextChar">
    <w:name w:val="Balloon Text Char"/>
    <w:link w:val="BalloonText"/>
    <w:uiPriority w:val="99"/>
    <w:rsid w:val="0077621F"/>
    <w:rPr>
      <w:rFonts w:ascii="Tahoma" w:eastAsia="Rockwell" w:hAnsi="Tahoma" w:cs="Tahoma"/>
      <w:sz w:val="16"/>
      <w:szCs w:val="16"/>
    </w:rPr>
  </w:style>
  <w:style w:type="paragraph" w:customStyle="1" w:styleId="Default">
    <w:name w:val="Default"/>
    <w:rsid w:val="0077621F"/>
    <w:pPr>
      <w:autoSpaceDE w:val="0"/>
      <w:autoSpaceDN w:val="0"/>
      <w:adjustRightInd w:val="0"/>
    </w:pPr>
    <w:rPr>
      <w:rFonts w:ascii="Arial" w:eastAsia="Rockwell" w:hAnsi="Arial" w:cs="Arial"/>
      <w:color w:val="000000"/>
      <w:sz w:val="24"/>
      <w:szCs w:val="24"/>
    </w:rPr>
  </w:style>
  <w:style w:type="character" w:customStyle="1" w:styleId="jmsdeptheader1">
    <w:name w:val="jmsdeptheader1"/>
    <w:rsid w:val="0077621F"/>
    <w:rPr>
      <w:b/>
      <w:bCs/>
    </w:rPr>
  </w:style>
  <w:style w:type="paragraph" w:customStyle="1" w:styleId="Title6">
    <w:name w:val="Title6"/>
    <w:basedOn w:val="Normal"/>
    <w:locked/>
    <w:rsid w:val="0077621F"/>
    <w:pPr>
      <w:jc w:val="center"/>
    </w:pPr>
    <w:rPr>
      <w:rFonts w:ascii="Times New Roman" w:hAnsi="Times New Roman" w:cs="Arial"/>
      <w:b/>
      <w:bCs/>
      <w:caps/>
    </w:rPr>
  </w:style>
  <w:style w:type="paragraph" w:customStyle="1" w:styleId="Paragraph1">
    <w:name w:val="Paragraph 1"/>
    <w:locked/>
    <w:rsid w:val="0077621F"/>
    <w:pPr>
      <w:widowControl w:val="0"/>
      <w:tabs>
        <w:tab w:val="left" w:pos="-720"/>
      </w:tabs>
      <w:suppressAutoHyphens/>
      <w:jc w:val="center"/>
    </w:pPr>
    <w:rPr>
      <w:rFonts w:ascii="CG Times" w:hAnsi="CG Times"/>
      <w:b/>
      <w:sz w:val="24"/>
    </w:rPr>
  </w:style>
  <w:style w:type="character" w:styleId="PageNumber">
    <w:name w:val="page number"/>
    <w:uiPriority w:val="99"/>
    <w:rsid w:val="0077621F"/>
    <w:rPr>
      <w:rFonts w:cs="Times New Roman"/>
    </w:rPr>
  </w:style>
  <w:style w:type="paragraph" w:styleId="BodyTextFirstIndent">
    <w:name w:val="Body Text First Indent"/>
    <w:basedOn w:val="BodyText"/>
    <w:link w:val="BodyTextFirstIndentChar"/>
    <w:uiPriority w:val="99"/>
    <w:rsid w:val="0077621F"/>
    <w:pPr>
      <w:tabs>
        <w:tab w:val="clear" w:pos="0"/>
      </w:tabs>
      <w:suppressAutoHyphens w:val="0"/>
      <w:spacing w:after="120"/>
      <w:ind w:firstLine="210"/>
      <w:jc w:val="left"/>
    </w:pPr>
  </w:style>
  <w:style w:type="character" w:customStyle="1" w:styleId="BodyTextFirstIndentChar">
    <w:name w:val="Body Text First Indent Char"/>
    <w:basedOn w:val="BodyTextChar"/>
    <w:link w:val="BodyTextFirstIndent"/>
    <w:uiPriority w:val="99"/>
    <w:rsid w:val="0077621F"/>
    <w:rPr>
      <w:rFonts w:ascii="CG Times" w:hAnsi="CG Times"/>
      <w:spacing w:val="-3"/>
      <w:sz w:val="24"/>
    </w:rPr>
  </w:style>
  <w:style w:type="paragraph" w:customStyle="1" w:styleId="2BodyText">
    <w:name w:val="2Body Text"/>
    <w:basedOn w:val="Normal"/>
    <w:locked/>
    <w:rsid w:val="0077621F"/>
    <w:pPr>
      <w:spacing w:after="240"/>
      <w:ind w:left="1440"/>
      <w:jc w:val="both"/>
    </w:pPr>
    <w:rPr>
      <w:rFonts w:ascii="Times New Roman" w:hAnsi="Times New Roman"/>
    </w:rPr>
  </w:style>
  <w:style w:type="paragraph" w:customStyle="1" w:styleId="1BodyText">
    <w:name w:val="1Body Text"/>
    <w:basedOn w:val="Normal"/>
    <w:locked/>
    <w:rsid w:val="0077621F"/>
    <w:pPr>
      <w:spacing w:after="240"/>
      <w:ind w:left="720"/>
      <w:jc w:val="both"/>
    </w:pPr>
    <w:rPr>
      <w:rFonts w:ascii="Times New Roman" w:hAnsi="Times New Roman"/>
    </w:rPr>
  </w:style>
  <w:style w:type="paragraph" w:customStyle="1" w:styleId="Title4">
    <w:name w:val="Title4"/>
    <w:basedOn w:val="Title"/>
    <w:locked/>
    <w:rsid w:val="0077621F"/>
  </w:style>
  <w:style w:type="paragraph" w:customStyle="1" w:styleId="Title5">
    <w:name w:val="Title5"/>
    <w:basedOn w:val="Heading8"/>
    <w:uiPriority w:val="99"/>
    <w:locked/>
    <w:rsid w:val="0077621F"/>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qFormat/>
    <w:rsid w:val="0077621F"/>
    <w:pPr>
      <w:widowControl w:val="0"/>
      <w:spacing w:before="240" w:after="60"/>
      <w:jc w:val="center"/>
      <w:outlineLvl w:val="0"/>
    </w:pPr>
    <w:rPr>
      <w:rFonts w:ascii="Arial" w:hAnsi="Arial"/>
      <w:b/>
      <w:kern w:val="28"/>
      <w:sz w:val="32"/>
      <w:szCs w:val="20"/>
    </w:rPr>
  </w:style>
  <w:style w:type="character" w:customStyle="1" w:styleId="TitleChar">
    <w:name w:val="Title Char"/>
    <w:link w:val="Title"/>
    <w:rsid w:val="0077621F"/>
    <w:rPr>
      <w:rFonts w:ascii="Arial" w:hAnsi="Arial"/>
      <w:b/>
      <w:kern w:val="28"/>
      <w:sz w:val="32"/>
    </w:rPr>
  </w:style>
  <w:style w:type="paragraph" w:styleId="List2">
    <w:name w:val="List 2"/>
    <w:basedOn w:val="Normal"/>
    <w:uiPriority w:val="99"/>
    <w:rsid w:val="0077621F"/>
    <w:pPr>
      <w:widowControl w:val="0"/>
      <w:ind w:left="720" w:hanging="360"/>
    </w:pPr>
    <w:rPr>
      <w:rFonts w:ascii="CG Times" w:hAnsi="CG Times"/>
      <w:szCs w:val="20"/>
    </w:rPr>
  </w:style>
  <w:style w:type="paragraph" w:styleId="ListNumber">
    <w:name w:val="List Number"/>
    <w:basedOn w:val="Normal"/>
    <w:uiPriority w:val="99"/>
    <w:rsid w:val="0077621F"/>
    <w:pPr>
      <w:widowControl w:val="0"/>
      <w:tabs>
        <w:tab w:val="num" w:pos="2520"/>
      </w:tabs>
      <w:ind w:left="360" w:hanging="360"/>
    </w:pPr>
    <w:rPr>
      <w:rFonts w:ascii="CG Times" w:hAnsi="CG Times"/>
      <w:szCs w:val="20"/>
    </w:rPr>
  </w:style>
  <w:style w:type="paragraph" w:customStyle="1" w:styleId="3BodyText">
    <w:name w:val="3Body Text"/>
    <w:basedOn w:val="Normal"/>
    <w:link w:val="3BodyTextChar"/>
    <w:locked/>
    <w:rsid w:val="0077621F"/>
    <w:pPr>
      <w:spacing w:after="240"/>
      <w:ind w:left="2160"/>
      <w:jc w:val="both"/>
    </w:pPr>
    <w:rPr>
      <w:rFonts w:ascii="Times New Roman" w:hAnsi="Times New Roman"/>
      <w:szCs w:val="20"/>
    </w:rPr>
  </w:style>
  <w:style w:type="character" w:customStyle="1" w:styleId="3BodyTextChar">
    <w:name w:val="3Body Text Char"/>
    <w:link w:val="3BodyText"/>
    <w:locked/>
    <w:rsid w:val="0077621F"/>
    <w:rPr>
      <w:sz w:val="24"/>
    </w:rPr>
  </w:style>
  <w:style w:type="paragraph" w:customStyle="1" w:styleId="BodyText4">
    <w:name w:val="Body Text 4"/>
    <w:basedOn w:val="Normal"/>
    <w:locked/>
    <w:rsid w:val="0077621F"/>
    <w:pPr>
      <w:spacing w:after="240"/>
      <w:ind w:left="1440" w:hanging="720"/>
      <w:jc w:val="both"/>
    </w:pPr>
    <w:rPr>
      <w:rFonts w:ascii="Times New Roman" w:hAnsi="Times New Roman"/>
    </w:rPr>
  </w:style>
  <w:style w:type="paragraph" w:customStyle="1" w:styleId="BodyText5">
    <w:name w:val="Body Text 5"/>
    <w:basedOn w:val="Heading4"/>
    <w:locked/>
    <w:rsid w:val="0077621F"/>
    <w:pPr>
      <w:widowControl/>
      <w:spacing w:before="0" w:after="0"/>
      <w:ind w:left="2880" w:hanging="720"/>
      <w:jc w:val="both"/>
    </w:pPr>
    <w:rPr>
      <w:b w:val="0"/>
      <w:sz w:val="24"/>
      <w:szCs w:val="24"/>
    </w:rPr>
  </w:style>
  <w:style w:type="paragraph" w:styleId="BodyText3">
    <w:name w:val="Body Text 3"/>
    <w:basedOn w:val="Normal"/>
    <w:link w:val="BodyText3Char"/>
    <w:uiPriority w:val="99"/>
    <w:rsid w:val="0077621F"/>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rFonts w:ascii="CG Times" w:hAnsi="CG Times"/>
      <w:sz w:val="16"/>
      <w:szCs w:val="20"/>
    </w:rPr>
  </w:style>
  <w:style w:type="character" w:customStyle="1" w:styleId="BodyText3Char">
    <w:name w:val="Body Text 3 Char"/>
    <w:link w:val="BodyText3"/>
    <w:uiPriority w:val="99"/>
    <w:rsid w:val="0077621F"/>
    <w:rPr>
      <w:rFonts w:ascii="CG Times" w:hAnsi="CG Times"/>
      <w:sz w:val="16"/>
    </w:rPr>
  </w:style>
  <w:style w:type="paragraph" w:styleId="Subtitle">
    <w:name w:val="Subtitle"/>
    <w:basedOn w:val="Normal"/>
    <w:link w:val="SubtitleChar"/>
    <w:uiPriority w:val="11"/>
    <w:qFormat/>
    <w:rsid w:val="0077621F"/>
    <w:pPr>
      <w:jc w:val="center"/>
    </w:pPr>
    <w:rPr>
      <w:rFonts w:ascii="Cambria" w:hAnsi="Cambria"/>
      <w:szCs w:val="20"/>
    </w:rPr>
  </w:style>
  <w:style w:type="character" w:customStyle="1" w:styleId="SubtitleChar">
    <w:name w:val="Subtitle Char"/>
    <w:link w:val="Subtitle"/>
    <w:uiPriority w:val="11"/>
    <w:rsid w:val="0077621F"/>
    <w:rPr>
      <w:rFonts w:ascii="Cambria" w:hAnsi="Cambria"/>
      <w:sz w:val="24"/>
    </w:rPr>
  </w:style>
  <w:style w:type="paragraph" w:customStyle="1" w:styleId="Title2">
    <w:name w:val="Title2"/>
    <w:basedOn w:val="Normal"/>
    <w:locked/>
    <w:rsid w:val="0077621F"/>
    <w:pPr>
      <w:spacing w:after="240"/>
      <w:jc w:val="center"/>
    </w:pPr>
    <w:rPr>
      <w:rFonts w:ascii="Times New Roman" w:hAnsi="Times New Roman"/>
      <w:b/>
      <w:caps/>
      <w:u w:val="single"/>
    </w:rPr>
  </w:style>
  <w:style w:type="paragraph" w:customStyle="1" w:styleId="Title3">
    <w:name w:val="Title3"/>
    <w:basedOn w:val="Normal"/>
    <w:locked/>
    <w:rsid w:val="0077621F"/>
    <w:pPr>
      <w:spacing w:after="240"/>
      <w:jc w:val="center"/>
    </w:pPr>
    <w:rPr>
      <w:rFonts w:ascii="Times New Roman" w:hAnsi="Times New Roman"/>
      <w:b/>
    </w:rPr>
  </w:style>
  <w:style w:type="paragraph" w:styleId="DocumentMap">
    <w:name w:val="Document Map"/>
    <w:basedOn w:val="Normal"/>
    <w:link w:val="DocumentMapChar"/>
    <w:uiPriority w:val="99"/>
    <w:rsid w:val="0077621F"/>
    <w:pPr>
      <w:shd w:val="clear" w:color="auto" w:fill="000080"/>
    </w:pPr>
    <w:rPr>
      <w:rFonts w:ascii="Times New Roman" w:hAnsi="Times New Roman"/>
      <w:sz w:val="2"/>
      <w:szCs w:val="20"/>
    </w:rPr>
  </w:style>
  <w:style w:type="character" w:customStyle="1" w:styleId="DocumentMapChar">
    <w:name w:val="Document Map Char"/>
    <w:link w:val="DocumentMap"/>
    <w:uiPriority w:val="99"/>
    <w:rsid w:val="0077621F"/>
    <w:rPr>
      <w:sz w:val="2"/>
      <w:shd w:val="clear" w:color="auto" w:fill="000080"/>
    </w:rPr>
  </w:style>
  <w:style w:type="paragraph" w:styleId="CommentSubject">
    <w:name w:val="annotation subject"/>
    <w:basedOn w:val="CommentText"/>
    <w:next w:val="CommentText"/>
    <w:link w:val="CommentSubjectChar"/>
    <w:uiPriority w:val="99"/>
    <w:rsid w:val="0077621F"/>
    <w:rPr>
      <w:b/>
    </w:rPr>
  </w:style>
  <w:style w:type="character" w:customStyle="1" w:styleId="CommentSubjectChar">
    <w:name w:val="Comment Subject Char"/>
    <w:link w:val="CommentSubject"/>
    <w:uiPriority w:val="99"/>
    <w:rsid w:val="0077621F"/>
    <w:rPr>
      <w:rFonts w:ascii="CG Times" w:hAnsi="CG Times"/>
      <w:b/>
    </w:rPr>
  </w:style>
  <w:style w:type="paragraph" w:styleId="BodyTextIndent">
    <w:name w:val="Body Text Indent"/>
    <w:basedOn w:val="Normal"/>
    <w:link w:val="BodyTextIndentChar"/>
    <w:uiPriority w:val="99"/>
    <w:rsid w:val="0077621F"/>
    <w:pPr>
      <w:widowControl w:val="0"/>
      <w:spacing w:after="120"/>
      <w:ind w:left="360"/>
    </w:pPr>
    <w:rPr>
      <w:rFonts w:ascii="CG Times" w:hAnsi="CG Times"/>
      <w:szCs w:val="20"/>
    </w:rPr>
  </w:style>
  <w:style w:type="character" w:customStyle="1" w:styleId="BodyTextIndentChar">
    <w:name w:val="Body Text Indent Char"/>
    <w:link w:val="BodyTextIndent"/>
    <w:uiPriority w:val="99"/>
    <w:rsid w:val="0077621F"/>
    <w:rPr>
      <w:rFonts w:ascii="CG Times" w:hAnsi="CG Times"/>
      <w:sz w:val="24"/>
    </w:rPr>
  </w:style>
  <w:style w:type="paragraph" w:styleId="BodyTextIndent2">
    <w:name w:val="Body Text Indent 2"/>
    <w:basedOn w:val="Normal"/>
    <w:link w:val="BodyTextIndent2Char"/>
    <w:uiPriority w:val="99"/>
    <w:rsid w:val="0077621F"/>
    <w:pPr>
      <w:widowControl w:val="0"/>
      <w:spacing w:after="120" w:line="480" w:lineRule="auto"/>
      <w:ind w:left="360"/>
    </w:pPr>
    <w:rPr>
      <w:rFonts w:ascii="CG Times" w:hAnsi="CG Times"/>
      <w:szCs w:val="20"/>
    </w:rPr>
  </w:style>
  <w:style w:type="character" w:customStyle="1" w:styleId="BodyTextIndent2Char">
    <w:name w:val="Body Text Indent 2 Char"/>
    <w:link w:val="BodyTextIndent2"/>
    <w:uiPriority w:val="99"/>
    <w:rsid w:val="0077621F"/>
    <w:rPr>
      <w:rFonts w:ascii="CG Times" w:hAnsi="CG Times"/>
      <w:sz w:val="24"/>
    </w:rPr>
  </w:style>
  <w:style w:type="paragraph" w:styleId="BodyTextIndent3">
    <w:name w:val="Body Text Indent 3"/>
    <w:basedOn w:val="Normal"/>
    <w:link w:val="BodyTextIndent3Char"/>
    <w:uiPriority w:val="99"/>
    <w:rsid w:val="0077621F"/>
    <w:pPr>
      <w:widowControl w:val="0"/>
      <w:ind w:left="1440"/>
    </w:pPr>
    <w:rPr>
      <w:rFonts w:ascii="CG Times" w:hAnsi="CG Times"/>
      <w:szCs w:val="20"/>
    </w:rPr>
  </w:style>
  <w:style w:type="character" w:customStyle="1" w:styleId="BodyTextIndent3Char">
    <w:name w:val="Body Text Indent 3 Char"/>
    <w:link w:val="BodyTextIndent3"/>
    <w:uiPriority w:val="99"/>
    <w:rsid w:val="0077621F"/>
    <w:rPr>
      <w:rFonts w:ascii="CG Times" w:hAnsi="CG Times"/>
      <w:sz w:val="24"/>
    </w:rPr>
  </w:style>
  <w:style w:type="paragraph" w:styleId="BodyText2">
    <w:name w:val="Body Text 2"/>
    <w:basedOn w:val="Normal"/>
    <w:link w:val="BodyText2Char"/>
    <w:uiPriority w:val="99"/>
    <w:rsid w:val="0077621F"/>
    <w:pPr>
      <w:widowControl w:val="0"/>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rFonts w:ascii="CG Times" w:hAnsi="CG Times"/>
      <w:b/>
      <w:spacing w:val="-3"/>
      <w:szCs w:val="20"/>
    </w:rPr>
  </w:style>
  <w:style w:type="character" w:customStyle="1" w:styleId="BodyText2Char">
    <w:name w:val="Body Text 2 Char"/>
    <w:link w:val="BodyText2"/>
    <w:uiPriority w:val="99"/>
    <w:rsid w:val="0077621F"/>
    <w:rPr>
      <w:rFonts w:ascii="CG Times" w:hAnsi="CG Times"/>
      <w:b/>
      <w:spacing w:val="-3"/>
      <w:sz w:val="24"/>
    </w:rPr>
  </w:style>
  <w:style w:type="character" w:styleId="LineNumber">
    <w:name w:val="line number"/>
    <w:rsid w:val="0077621F"/>
    <w:rPr>
      <w:rFonts w:cs="Times New Roman"/>
    </w:rPr>
  </w:style>
  <w:style w:type="numbering" w:customStyle="1" w:styleId="CurrentList1">
    <w:name w:val="Current List1"/>
    <w:rsid w:val="0077621F"/>
    <w:pPr>
      <w:numPr>
        <w:numId w:val="13"/>
      </w:numPr>
    </w:pPr>
  </w:style>
  <w:style w:type="paragraph" w:customStyle="1" w:styleId="Quick1">
    <w:name w:val="Quick 1."/>
    <w:basedOn w:val="Normal"/>
    <w:rsid w:val="0077621F"/>
    <w:pPr>
      <w:ind w:left="720" w:hanging="720"/>
    </w:pPr>
    <w:rPr>
      <w:rFonts w:ascii="News Gothic MT" w:hAnsi="News Gothic MT"/>
      <w:szCs w:val="20"/>
    </w:rPr>
  </w:style>
  <w:style w:type="paragraph" w:customStyle="1" w:styleId="1AutoList1">
    <w:name w:val="1AutoList1"/>
    <w:rsid w:val="0077621F"/>
    <w:pPr>
      <w:widowControl w:val="0"/>
      <w:tabs>
        <w:tab w:val="left" w:pos="720"/>
      </w:tabs>
      <w:autoSpaceDE w:val="0"/>
      <w:autoSpaceDN w:val="0"/>
      <w:adjustRightInd w:val="0"/>
      <w:ind w:left="720" w:hanging="720"/>
      <w:jc w:val="both"/>
    </w:pPr>
    <w:rPr>
      <w:sz w:val="24"/>
      <w:szCs w:val="24"/>
    </w:rPr>
  </w:style>
  <w:style w:type="character" w:customStyle="1" w:styleId="Document8">
    <w:name w:val="Document 8"/>
    <w:rsid w:val="0077621F"/>
  </w:style>
  <w:style w:type="character" w:customStyle="1" w:styleId="Document4">
    <w:name w:val="Document 4"/>
    <w:rsid w:val="0077621F"/>
    <w:rPr>
      <w:b/>
      <w:i/>
      <w:sz w:val="24"/>
    </w:rPr>
  </w:style>
  <w:style w:type="character" w:customStyle="1" w:styleId="Document6">
    <w:name w:val="Document 6"/>
    <w:rsid w:val="0077621F"/>
  </w:style>
  <w:style w:type="character" w:customStyle="1" w:styleId="Document5">
    <w:name w:val="Document 5"/>
    <w:rsid w:val="0077621F"/>
  </w:style>
  <w:style w:type="character" w:customStyle="1" w:styleId="Document2">
    <w:name w:val="Document 2"/>
    <w:rsid w:val="0077621F"/>
    <w:rPr>
      <w:rFonts w:ascii="CG Times" w:hAnsi="CG Times"/>
      <w:noProof w:val="0"/>
      <w:sz w:val="24"/>
      <w:lang w:val="en-US"/>
    </w:rPr>
  </w:style>
  <w:style w:type="character" w:customStyle="1" w:styleId="Document7">
    <w:name w:val="Document 7"/>
    <w:rsid w:val="0077621F"/>
  </w:style>
  <w:style w:type="character" w:customStyle="1" w:styleId="Bibliogrphy">
    <w:name w:val="Bibliogrphy"/>
    <w:rsid w:val="0077621F"/>
  </w:style>
  <w:style w:type="character" w:customStyle="1" w:styleId="RightPar1">
    <w:name w:val="Right Par 1"/>
    <w:rsid w:val="0077621F"/>
  </w:style>
  <w:style w:type="character" w:customStyle="1" w:styleId="RightPar2">
    <w:name w:val="Right Par 2"/>
    <w:rsid w:val="0077621F"/>
  </w:style>
  <w:style w:type="character" w:customStyle="1" w:styleId="Document3">
    <w:name w:val="Document 3"/>
    <w:rsid w:val="0077621F"/>
    <w:rPr>
      <w:rFonts w:ascii="CG Times" w:hAnsi="CG Times"/>
      <w:noProof w:val="0"/>
      <w:sz w:val="24"/>
      <w:lang w:val="en-US"/>
    </w:rPr>
  </w:style>
  <w:style w:type="character" w:customStyle="1" w:styleId="RightPar3">
    <w:name w:val="Right Par 3"/>
    <w:rsid w:val="0077621F"/>
  </w:style>
  <w:style w:type="character" w:customStyle="1" w:styleId="RightPar4">
    <w:name w:val="Right Par 4"/>
    <w:rsid w:val="0077621F"/>
  </w:style>
  <w:style w:type="character" w:customStyle="1" w:styleId="RightPar5">
    <w:name w:val="Right Par 5"/>
    <w:rsid w:val="0077621F"/>
  </w:style>
  <w:style w:type="character" w:customStyle="1" w:styleId="RightPar6">
    <w:name w:val="Right Par 6"/>
    <w:rsid w:val="0077621F"/>
  </w:style>
  <w:style w:type="character" w:customStyle="1" w:styleId="RightPar7">
    <w:name w:val="Right Par 7"/>
    <w:rsid w:val="0077621F"/>
  </w:style>
  <w:style w:type="character" w:customStyle="1" w:styleId="RightPar8">
    <w:name w:val="Right Par 8"/>
    <w:rsid w:val="0077621F"/>
  </w:style>
  <w:style w:type="paragraph" w:customStyle="1" w:styleId="Document1">
    <w:name w:val="Document 1"/>
    <w:uiPriority w:val="99"/>
    <w:rsid w:val="0077621F"/>
    <w:pPr>
      <w:keepNext/>
      <w:keepLines/>
      <w:widowControl w:val="0"/>
      <w:tabs>
        <w:tab w:val="left" w:pos="-720"/>
      </w:tabs>
      <w:suppressAutoHyphens/>
    </w:pPr>
    <w:rPr>
      <w:rFonts w:ascii="CG Times" w:hAnsi="CG Times"/>
      <w:snapToGrid w:val="0"/>
      <w:sz w:val="24"/>
    </w:rPr>
  </w:style>
  <w:style w:type="character" w:customStyle="1" w:styleId="DocInit">
    <w:name w:val="Doc Init"/>
    <w:rsid w:val="0077621F"/>
  </w:style>
  <w:style w:type="character" w:customStyle="1" w:styleId="TechInit">
    <w:name w:val="Tech Init"/>
    <w:rsid w:val="0077621F"/>
    <w:rPr>
      <w:rFonts w:ascii="CG Times" w:hAnsi="CG Times"/>
      <w:noProof w:val="0"/>
      <w:sz w:val="24"/>
      <w:lang w:val="en-US"/>
    </w:rPr>
  </w:style>
  <w:style w:type="character" w:customStyle="1" w:styleId="Technical5">
    <w:name w:val="Technical 5"/>
    <w:rsid w:val="0077621F"/>
  </w:style>
  <w:style w:type="character" w:customStyle="1" w:styleId="Technical6">
    <w:name w:val="Technical 6"/>
    <w:rsid w:val="0077621F"/>
  </w:style>
  <w:style w:type="character" w:customStyle="1" w:styleId="Technical2">
    <w:name w:val="Technical 2"/>
    <w:rsid w:val="0077621F"/>
    <w:rPr>
      <w:rFonts w:ascii="CG Times" w:hAnsi="CG Times"/>
      <w:noProof w:val="0"/>
      <w:sz w:val="24"/>
      <w:lang w:val="en-US"/>
    </w:rPr>
  </w:style>
  <w:style w:type="character" w:customStyle="1" w:styleId="Technical3">
    <w:name w:val="Technical 3"/>
    <w:rsid w:val="0077621F"/>
    <w:rPr>
      <w:rFonts w:ascii="CG Times" w:hAnsi="CG Times"/>
      <w:noProof w:val="0"/>
      <w:sz w:val="24"/>
      <w:lang w:val="en-US"/>
    </w:rPr>
  </w:style>
  <w:style w:type="character" w:customStyle="1" w:styleId="Technical4">
    <w:name w:val="Technical 4"/>
    <w:rsid w:val="0077621F"/>
  </w:style>
  <w:style w:type="character" w:customStyle="1" w:styleId="Technical1">
    <w:name w:val="Technical 1"/>
    <w:rsid w:val="0077621F"/>
    <w:rPr>
      <w:rFonts w:ascii="CG Times" w:hAnsi="CG Times"/>
      <w:noProof w:val="0"/>
      <w:sz w:val="24"/>
      <w:lang w:val="en-US"/>
    </w:rPr>
  </w:style>
  <w:style w:type="character" w:customStyle="1" w:styleId="Technical7">
    <w:name w:val="Technical 7"/>
    <w:rsid w:val="0077621F"/>
  </w:style>
  <w:style w:type="character" w:customStyle="1" w:styleId="Technical8">
    <w:name w:val="Technical 8"/>
    <w:rsid w:val="0077621F"/>
  </w:style>
  <w:style w:type="character" w:customStyle="1" w:styleId="DefaultParagraphFo">
    <w:name w:val="Default Paragraph Fo"/>
    <w:rsid w:val="0077621F"/>
  </w:style>
  <w:style w:type="character" w:customStyle="1" w:styleId="EquationCaption">
    <w:name w:val="_Equation Caption"/>
    <w:rsid w:val="0077621F"/>
  </w:style>
  <w:style w:type="paragraph" w:customStyle="1" w:styleId="articles1">
    <w:name w:val="articles 1"/>
    <w:rsid w:val="0077621F"/>
    <w:pPr>
      <w:widowControl w:val="0"/>
      <w:tabs>
        <w:tab w:val="left" w:pos="-720"/>
      </w:tabs>
      <w:suppressAutoHyphens/>
      <w:jc w:val="center"/>
    </w:pPr>
    <w:rPr>
      <w:rFonts w:ascii="CG Times" w:hAnsi="CG Times"/>
      <w:snapToGrid w:val="0"/>
      <w:sz w:val="24"/>
    </w:rPr>
  </w:style>
  <w:style w:type="paragraph" w:styleId="EndnoteText">
    <w:name w:val="endnote text"/>
    <w:basedOn w:val="Normal"/>
    <w:link w:val="EndnoteTextChar"/>
    <w:rsid w:val="0077621F"/>
    <w:pPr>
      <w:widowControl w:val="0"/>
    </w:pPr>
    <w:rPr>
      <w:rFonts w:ascii="CG Times" w:hAnsi="CG Times"/>
      <w:snapToGrid w:val="0"/>
      <w:szCs w:val="20"/>
    </w:rPr>
  </w:style>
  <w:style w:type="character" w:customStyle="1" w:styleId="EndnoteTextChar">
    <w:name w:val="Endnote Text Char"/>
    <w:link w:val="EndnoteText"/>
    <w:rsid w:val="0077621F"/>
    <w:rPr>
      <w:rFonts w:ascii="CG Times" w:hAnsi="CG Times"/>
      <w:snapToGrid/>
      <w:sz w:val="24"/>
    </w:rPr>
  </w:style>
  <w:style w:type="character" w:customStyle="1" w:styleId="bodymediumgray">
    <w:name w:val="bodymedium_gray"/>
    <w:rsid w:val="0077621F"/>
  </w:style>
  <w:style w:type="table" w:styleId="TableSimple1">
    <w:name w:val="Table Simple 1"/>
    <w:basedOn w:val="TableNormal"/>
    <w:rsid w:val="007762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lainText">
    <w:name w:val="Plain Text"/>
    <w:basedOn w:val="Normal"/>
    <w:link w:val="PlainTextChar"/>
    <w:rsid w:val="0077621F"/>
    <w:rPr>
      <w:rFonts w:ascii="Courier New" w:hAnsi="Courier New"/>
      <w:sz w:val="20"/>
      <w:szCs w:val="20"/>
    </w:rPr>
  </w:style>
  <w:style w:type="character" w:customStyle="1" w:styleId="PlainTextChar">
    <w:name w:val="Plain Text Char"/>
    <w:link w:val="PlainText"/>
    <w:rsid w:val="0077621F"/>
    <w:rPr>
      <w:rFonts w:ascii="Courier New" w:hAnsi="Courier New" w:cs="Courier New"/>
    </w:rPr>
  </w:style>
  <w:style w:type="paragraph" w:styleId="TOC4">
    <w:name w:val="toc 4"/>
    <w:basedOn w:val="Normal"/>
    <w:next w:val="Normal"/>
    <w:autoRedefine/>
    <w:uiPriority w:val="39"/>
    <w:unhideWhenUsed/>
    <w:rsid w:val="0077621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7621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7621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7621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7621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7621F"/>
    <w:pPr>
      <w:spacing w:after="100" w:line="276" w:lineRule="auto"/>
      <w:ind w:left="1760"/>
    </w:pPr>
    <w:rPr>
      <w:rFonts w:ascii="Calibri" w:hAnsi="Calibri"/>
      <w:sz w:val="22"/>
      <w:szCs w:val="22"/>
    </w:rPr>
  </w:style>
  <w:style w:type="paragraph" w:styleId="NormalWeb">
    <w:name w:val="Normal (Web)"/>
    <w:basedOn w:val="Normal"/>
    <w:uiPriority w:val="99"/>
    <w:unhideWhenUsed/>
    <w:rsid w:val="0077621F"/>
    <w:rPr>
      <w:rFonts w:ascii="Times New Roman" w:eastAsia="Rockwell" w:hAnsi="Times New Roman"/>
    </w:rPr>
  </w:style>
  <w:style w:type="character" w:styleId="Strong">
    <w:name w:val="Strong"/>
    <w:uiPriority w:val="22"/>
    <w:qFormat/>
    <w:rsid w:val="0077621F"/>
    <w:rPr>
      <w:b/>
      <w:bCs/>
    </w:rPr>
  </w:style>
  <w:style w:type="paragraph" w:customStyle="1" w:styleId="Level1">
    <w:name w:val="Level 1"/>
    <w:uiPriority w:val="99"/>
    <w:rsid w:val="00BD6083"/>
    <w:pPr>
      <w:widowControl w:val="0"/>
      <w:autoSpaceDE w:val="0"/>
      <w:autoSpaceDN w:val="0"/>
      <w:adjustRightInd w:val="0"/>
      <w:ind w:left="720"/>
      <w:jc w:val="both"/>
    </w:pPr>
    <w:rPr>
      <w:sz w:val="24"/>
      <w:szCs w:val="24"/>
    </w:rPr>
  </w:style>
  <w:style w:type="character" w:styleId="SubtleReference">
    <w:name w:val="Subtle Reference"/>
    <w:uiPriority w:val="99"/>
    <w:qFormat/>
    <w:rsid w:val="00BD6083"/>
    <w:rPr>
      <w:rFonts w:cs="Times New Roman"/>
      <w:smallCaps/>
      <w:color w:val="C0504D"/>
      <w:u w:val="single"/>
    </w:rPr>
  </w:style>
  <w:style w:type="paragraph" w:styleId="Revision">
    <w:name w:val="Revision"/>
    <w:hidden/>
    <w:uiPriority w:val="99"/>
    <w:semiHidden/>
    <w:rsid w:val="00BD6083"/>
    <w:rPr>
      <w:rFonts w:ascii="CG Times" w:hAnsi="CG Times"/>
      <w:sz w:val="24"/>
    </w:rPr>
  </w:style>
  <w:style w:type="character" w:customStyle="1" w:styleId="NoSpacingChar">
    <w:name w:val="No Spacing Char"/>
    <w:link w:val="NoSpacing"/>
    <w:uiPriority w:val="1"/>
    <w:rsid w:val="00BD6083"/>
    <w:rPr>
      <w:rFonts w:ascii="Rockwell" w:eastAsia="Rockwell" w:hAnsi="Rockwell"/>
      <w:sz w:val="22"/>
      <w:szCs w:val="22"/>
      <w:lang w:bidi="ar-SA"/>
    </w:rPr>
  </w:style>
  <w:style w:type="paragraph" w:customStyle="1" w:styleId="CharCharCharChar1">
    <w:name w:val="Char Char Char Char1"/>
    <w:basedOn w:val="Normal"/>
    <w:rsid w:val="00BD6083"/>
    <w:pPr>
      <w:spacing w:after="160" w:line="240" w:lineRule="exact"/>
      <w:ind w:left="568" w:right="-1"/>
    </w:pPr>
    <w:rPr>
      <w:rFonts w:ascii="Verdana" w:hAnsi="Verdana"/>
      <w:sz w:val="20"/>
      <w:szCs w:val="20"/>
      <w:lang w:val="en-GB"/>
    </w:rPr>
  </w:style>
  <w:style w:type="paragraph" w:customStyle="1" w:styleId="Diamonds">
    <w:name w:val="Diamonds"/>
    <w:basedOn w:val="Normal"/>
    <w:rsid w:val="00BD6083"/>
    <w:pPr>
      <w:ind w:left="720" w:hanging="360"/>
      <w:jc w:val="both"/>
    </w:pPr>
    <w:rPr>
      <w:rFonts w:ascii="Times New Roman" w:hAnsi="Times New Roman"/>
      <w:sz w:val="22"/>
      <w:szCs w:val="20"/>
    </w:rPr>
  </w:style>
  <w:style w:type="paragraph" w:styleId="TOAHeading">
    <w:name w:val="toa heading"/>
    <w:basedOn w:val="Normal"/>
    <w:next w:val="Normal"/>
    <w:rsid w:val="0035075D"/>
    <w:pPr>
      <w:widowControl w:val="0"/>
      <w:tabs>
        <w:tab w:val="right" w:pos="9360"/>
      </w:tabs>
      <w:suppressAutoHyphens/>
    </w:pPr>
    <w:rPr>
      <w:rFonts w:ascii="CG Times" w:hAnsi="CG Times"/>
      <w:snapToGrid w:val="0"/>
      <w:sz w:val="20"/>
      <w:szCs w:val="20"/>
    </w:rPr>
  </w:style>
  <w:style w:type="paragraph" w:customStyle="1" w:styleId="BodyText21">
    <w:name w:val="Body Text 21"/>
    <w:basedOn w:val="Normal"/>
    <w:rsid w:val="0035075D"/>
    <w:pPr>
      <w:tabs>
        <w:tab w:val="right" w:pos="6300"/>
        <w:tab w:val="right" w:pos="8460"/>
        <w:tab w:val="right" w:pos="10440"/>
        <w:tab w:val="left" w:pos="11070"/>
        <w:tab w:val="right" w:pos="11520"/>
      </w:tabs>
      <w:jc w:val="both"/>
    </w:pPr>
    <w:rPr>
      <w:rFonts w:ascii="Arial" w:hAnsi="Arial"/>
      <w:szCs w:val="20"/>
    </w:rPr>
  </w:style>
  <w:style w:type="paragraph" w:styleId="EnvelopeReturn">
    <w:name w:val="envelope return"/>
    <w:basedOn w:val="Normal"/>
    <w:rsid w:val="0035075D"/>
    <w:rPr>
      <w:rFonts w:ascii="Arial" w:hAnsi="Arial"/>
      <w:szCs w:val="20"/>
    </w:rPr>
  </w:style>
  <w:style w:type="paragraph" w:styleId="FootnoteText">
    <w:name w:val="footnote text"/>
    <w:basedOn w:val="Normal"/>
    <w:link w:val="FootnoteTextChar"/>
    <w:rsid w:val="0035075D"/>
    <w:rPr>
      <w:rFonts w:ascii="Times New Roman" w:hAnsi="Times New Roman"/>
      <w:szCs w:val="20"/>
    </w:rPr>
  </w:style>
  <w:style w:type="character" w:customStyle="1" w:styleId="FootnoteTextChar">
    <w:name w:val="Footnote Text Char"/>
    <w:basedOn w:val="DefaultParagraphFont"/>
    <w:link w:val="FootnoteText"/>
    <w:rsid w:val="0035075D"/>
    <w:rPr>
      <w:sz w:val="24"/>
    </w:rPr>
  </w:style>
  <w:style w:type="character" w:customStyle="1" w:styleId="UnresolvedMention1">
    <w:name w:val="Unresolved Mention1"/>
    <w:basedOn w:val="DefaultParagraphFont"/>
    <w:uiPriority w:val="99"/>
    <w:semiHidden/>
    <w:unhideWhenUsed/>
    <w:rsid w:val="00100E17"/>
    <w:rPr>
      <w:color w:val="605E5C"/>
      <w:shd w:val="clear" w:color="auto" w:fill="E1DFDD"/>
    </w:rPr>
  </w:style>
  <w:style w:type="character" w:styleId="UnresolvedMention">
    <w:name w:val="Unresolved Mention"/>
    <w:basedOn w:val="DefaultParagraphFont"/>
    <w:uiPriority w:val="99"/>
    <w:semiHidden/>
    <w:unhideWhenUsed/>
    <w:rsid w:val="00553E89"/>
    <w:rPr>
      <w:color w:val="605E5C"/>
      <w:shd w:val="clear" w:color="auto" w:fill="E1DFDD"/>
    </w:rPr>
  </w:style>
  <w:style w:type="paragraph" w:customStyle="1" w:styleId="msolistparagraph0">
    <w:name w:val="msolistparagraph"/>
    <w:basedOn w:val="Normal"/>
    <w:rsid w:val="00BB0BA5"/>
    <w:pPr>
      <w:ind w:left="720"/>
    </w:pPr>
    <w:rPr>
      <w:rFonts w:ascii="Book Antiqua" w:hAnsi="Book Antiqua"/>
      <w:color w:val="800080"/>
      <w:sz w:val="20"/>
      <w:szCs w:val="20"/>
    </w:rPr>
  </w:style>
  <w:style w:type="paragraph" w:customStyle="1" w:styleId="Bullet">
    <w:name w:val="Bullet"/>
    <w:basedOn w:val="Normal"/>
    <w:rsid w:val="00BB0BA5"/>
    <w:pPr>
      <w:ind w:left="360" w:hanging="360"/>
      <w:jc w:val="both"/>
    </w:pPr>
    <w:rPr>
      <w:rFonts w:ascii="Times New Roman" w:hAnsi="Times New Roman"/>
      <w:sz w:val="22"/>
      <w:szCs w:val="20"/>
    </w:rPr>
  </w:style>
  <w:style w:type="paragraph" w:customStyle="1" w:styleId="TC">
    <w:name w:val="T&amp;C"/>
    <w:basedOn w:val="Normal"/>
    <w:autoRedefine/>
    <w:rsid w:val="00BB0BA5"/>
    <w:pPr>
      <w:jc w:val="both"/>
    </w:pPr>
    <w:rPr>
      <w:rFonts w:ascii="Times New Roman" w:hAnsi="Times New Roman"/>
      <w:sz w:val="22"/>
      <w:szCs w:val="20"/>
    </w:rPr>
  </w:style>
  <w:style w:type="character" w:customStyle="1" w:styleId="bold1">
    <w:name w:val="bold1"/>
    <w:basedOn w:val="DefaultParagraphFont"/>
    <w:rsid w:val="00BB0BA5"/>
    <w:rPr>
      <w:b/>
      <w:bCs/>
    </w:rPr>
  </w:style>
  <w:style w:type="paragraph" w:customStyle="1" w:styleId="DE7B8801F2B1483F98D539CC92927118">
    <w:name w:val="DE7B8801F2B1483F98D539CC92927118"/>
    <w:rsid w:val="00BB0BA5"/>
    <w:pPr>
      <w:spacing w:after="200" w:line="276" w:lineRule="auto"/>
    </w:pPr>
    <w:rPr>
      <w:rFonts w:asciiTheme="minorHAnsi" w:eastAsiaTheme="minorEastAsia" w:hAnsiTheme="minorHAnsi" w:cstheme="minorBidi"/>
      <w:sz w:val="22"/>
      <w:szCs w:val="22"/>
      <w:lang w:eastAsia="ja-JP"/>
    </w:rPr>
  </w:style>
  <w:style w:type="numbering" w:customStyle="1" w:styleId="1aiContractConditions1">
    <w:name w:val="1 / a / i Contract Conditions1"/>
    <w:basedOn w:val="NoList"/>
    <w:next w:val="1ai"/>
    <w:uiPriority w:val="99"/>
    <w:semiHidden/>
    <w:unhideWhenUsed/>
    <w:rsid w:val="00BB0BA5"/>
    <w:pPr>
      <w:numPr>
        <w:numId w:val="1"/>
      </w:numPr>
    </w:pPr>
  </w:style>
  <w:style w:type="character" w:customStyle="1" w:styleId="ListParagraphChar">
    <w:name w:val="List Paragraph Char"/>
    <w:link w:val="ListParagraph"/>
    <w:uiPriority w:val="99"/>
    <w:locked/>
    <w:rsid w:val="00BB0BA5"/>
    <w:rPr>
      <w:rFonts w:ascii="CG Times" w:hAnsi="CG Times"/>
      <w:sz w:val="24"/>
    </w:rPr>
  </w:style>
  <w:style w:type="character" w:customStyle="1" w:styleId="CRBCFormatting">
    <w:name w:val="CR_BC_Formatting"/>
    <w:uiPriority w:val="1"/>
    <w:rsid w:val="00E61916"/>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08863">
      <w:bodyDiv w:val="1"/>
      <w:marLeft w:val="0"/>
      <w:marRight w:val="0"/>
      <w:marTop w:val="0"/>
      <w:marBottom w:val="0"/>
      <w:divBdr>
        <w:top w:val="none" w:sz="0" w:space="0" w:color="auto"/>
        <w:left w:val="none" w:sz="0" w:space="0" w:color="auto"/>
        <w:bottom w:val="none" w:sz="0" w:space="0" w:color="auto"/>
        <w:right w:val="none" w:sz="0" w:space="0" w:color="auto"/>
      </w:divBdr>
    </w:div>
    <w:div w:id="7362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kcata.org" TargetMode="External"/><Relationship Id="rId26" Type="http://schemas.openxmlformats.org/officeDocument/2006/relationships/hyperlink" Target="mailto:bbeck@kcata.org"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hs.gov/E-Verify"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odot.mo.gov/ecr/index.htm" TargetMode="Externa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mailto:tmcdonald@kcata.org" TargetMode="External"/><Relationship Id="rId20" Type="http://schemas.openxmlformats.org/officeDocument/2006/relationships/hyperlink" Target="http://www.https/e-verify.uscis.gov/emp" TargetMode="External"/><Relationship Id="rId29" Type="http://schemas.openxmlformats.org/officeDocument/2006/relationships/hyperlink" Target="https://kcata.diversitycompliance.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yperlink" Target="https://www.e-verify.gov/" TargetMode="Externa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mcdonald@kcata.org" TargetMode="External"/><Relationship Id="rId23" Type="http://schemas.openxmlformats.org/officeDocument/2006/relationships/header" Target="header2.xml"/><Relationship Id="rId28" Type="http://schemas.openxmlformats.org/officeDocument/2006/relationships/hyperlink" Target="mailto:payme@kcata.org" TargetMode="External"/><Relationship Id="rId36" Type="http://schemas.openxmlformats.org/officeDocument/2006/relationships/header" Target="header8.xml"/><Relationship Id="rId10" Type="http://schemas.openxmlformats.org/officeDocument/2006/relationships/hyperlink" Target="mailto:tmcdonald@kcata.org" TargetMode="External"/><Relationship Id="rId19" Type="http://schemas.openxmlformats.org/officeDocument/2006/relationships/hyperlink" Target="mailto:mgay@kcata.org" TargetMode="External"/><Relationship Id="rId31" Type="http://schemas.openxmlformats.org/officeDocument/2006/relationships/hyperlink" Target="mailto:mgay@kcat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morgan@kcata.org" TargetMode="External"/><Relationship Id="rId22" Type="http://schemas.openxmlformats.org/officeDocument/2006/relationships/hyperlink" Target="http://www.kcata.org/about_kcata/entries/vendor%20forms" TargetMode="External"/><Relationship Id="rId27" Type="http://schemas.openxmlformats.org/officeDocument/2006/relationships/hyperlink" Target="mailto:phurley@kcata.org" TargetMode="External"/><Relationship Id="rId30" Type="http://schemas.openxmlformats.org/officeDocument/2006/relationships/hyperlink" Target="http://www.kcata.org" TargetMode="Externa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102E-5D74-4284-A27E-18F55CDC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55</Pages>
  <Words>22027</Words>
  <Characters>125805</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KCATA</Company>
  <LinksUpToDate>false</LinksUpToDate>
  <CharactersWithSpaces>147537</CharactersWithSpaces>
  <SharedDoc>false</SharedDoc>
  <HLinks>
    <vt:vector size="60" baseType="variant">
      <vt:variant>
        <vt:i4>7733343</vt:i4>
      </vt:variant>
      <vt:variant>
        <vt:i4>270</vt:i4>
      </vt:variant>
      <vt:variant>
        <vt:i4>0</vt:i4>
      </vt:variant>
      <vt:variant>
        <vt:i4>5</vt:i4>
      </vt:variant>
      <vt:variant>
        <vt:lpwstr>mailto:proc@kcata.org</vt:lpwstr>
      </vt:variant>
      <vt:variant>
        <vt:lpwstr/>
      </vt:variant>
      <vt:variant>
        <vt:i4>262205</vt:i4>
      </vt:variant>
      <vt:variant>
        <vt:i4>255</vt:i4>
      </vt:variant>
      <vt:variant>
        <vt:i4>0</vt:i4>
      </vt:variant>
      <vt:variant>
        <vt:i4>5</vt:i4>
      </vt:variant>
      <vt:variant>
        <vt:lpwstr>mailto:dadams@kcata.org</vt:lpwstr>
      </vt:variant>
      <vt:variant>
        <vt:lpwstr/>
      </vt:variant>
      <vt:variant>
        <vt:i4>1048603</vt:i4>
      </vt:variant>
      <vt:variant>
        <vt:i4>219</vt:i4>
      </vt:variant>
      <vt:variant>
        <vt:i4>0</vt:i4>
      </vt:variant>
      <vt:variant>
        <vt:i4>5</vt:i4>
      </vt:variant>
      <vt:variant>
        <vt:lpwstr>http://www.sba.gov/content/small-business-size-standards</vt:lpwstr>
      </vt:variant>
      <vt:variant>
        <vt:lpwstr/>
      </vt:variant>
      <vt:variant>
        <vt:i4>1048603</vt:i4>
      </vt:variant>
      <vt:variant>
        <vt:i4>192</vt:i4>
      </vt:variant>
      <vt:variant>
        <vt:i4>0</vt:i4>
      </vt:variant>
      <vt:variant>
        <vt:i4>5</vt:i4>
      </vt:variant>
      <vt:variant>
        <vt:lpwstr>http://www.sba.gov/content/small-business-size-standards</vt:lpwstr>
      </vt:variant>
      <vt:variant>
        <vt:lpwstr/>
      </vt:variant>
      <vt:variant>
        <vt:i4>1638486</vt:i4>
      </vt:variant>
      <vt:variant>
        <vt:i4>159</vt:i4>
      </vt:variant>
      <vt:variant>
        <vt:i4>0</vt:i4>
      </vt:variant>
      <vt:variant>
        <vt:i4>5</vt:i4>
      </vt:variant>
      <vt:variant>
        <vt:lpwstr>http://www.fedgov.dnb.com/webform</vt:lpwstr>
      </vt:variant>
      <vt:variant>
        <vt:lpwstr/>
      </vt:variant>
      <vt:variant>
        <vt:i4>4718619</vt:i4>
      </vt:variant>
      <vt:variant>
        <vt:i4>60</vt:i4>
      </vt:variant>
      <vt:variant>
        <vt:i4>0</vt:i4>
      </vt:variant>
      <vt:variant>
        <vt:i4>5</vt:i4>
      </vt:variant>
      <vt:variant>
        <vt:lpwstr>http://www.kcata.org/</vt:lpwstr>
      </vt:variant>
      <vt:variant>
        <vt:lpwstr/>
      </vt:variant>
      <vt:variant>
        <vt:i4>458869</vt:i4>
      </vt:variant>
      <vt:variant>
        <vt:i4>12</vt:i4>
      </vt:variant>
      <vt:variant>
        <vt:i4>0</vt:i4>
      </vt:variant>
      <vt:variant>
        <vt:i4>5</vt:i4>
      </vt:variant>
      <vt:variant>
        <vt:lpwstr>http://www.kcata.org/about_kcata/entries/vendor forms</vt:lpwstr>
      </vt:variant>
      <vt:variant>
        <vt:lpwstr/>
      </vt:variant>
      <vt:variant>
        <vt:i4>4718602</vt:i4>
      </vt:variant>
      <vt:variant>
        <vt:i4>6</vt:i4>
      </vt:variant>
      <vt:variant>
        <vt:i4>0</vt:i4>
      </vt:variant>
      <vt:variant>
        <vt:i4>5</vt:i4>
      </vt:variant>
      <vt:variant>
        <vt:lpwstr>http://www.modot.mo.gov/ecr/index.htm</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cherylf</dc:creator>
  <cp:lastModifiedBy>Gaylord Salisbury II</cp:lastModifiedBy>
  <cp:revision>34</cp:revision>
  <cp:lastPrinted>2019-07-25T14:19:00Z</cp:lastPrinted>
  <dcterms:created xsi:type="dcterms:W3CDTF">2019-01-03T17:51:00Z</dcterms:created>
  <dcterms:modified xsi:type="dcterms:W3CDTF">2019-07-29T11:38:00Z</dcterms:modified>
</cp:coreProperties>
</file>